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8B" w:rsidRDefault="0090228B" w:rsidP="00E154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90228B" w:rsidRDefault="0090228B" w:rsidP="00E154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28B" w:rsidRPr="002C31AD" w:rsidRDefault="0090228B" w:rsidP="00E154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90228B" w:rsidRDefault="0090228B" w:rsidP="00E15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Истоки и причины современного образа времени (на материале немецкого языка) Наука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инновации в современном мире: Сборник научных статей. – М.: Изд-во «Перо», 2018</w:t>
      </w:r>
    </w:p>
    <w:p w:rsidR="0090228B" w:rsidRDefault="0090228B" w:rsidP="00E15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90228B" w:rsidRDefault="0090228B" w:rsidP="00AA0E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Основные черты современного образа времени</w:t>
      </w:r>
      <w:r w:rsidR="00AA0E10">
        <w:rPr>
          <w:rFonts w:ascii="Times New Roman" w:hAnsi="Times New Roman" w:cs="Times New Roman"/>
          <w:sz w:val="24"/>
          <w:szCs w:val="24"/>
        </w:rPr>
        <w:t xml:space="preserve"> (на материале немецкого языка)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мире научных открытий: Материалы ХХ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конференции: Сборник научных трудов. – М.: Изд-во «Перо» 2016.</w:t>
      </w:r>
    </w:p>
    <w:p w:rsidR="0090228B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8B" w:rsidRDefault="0090228B" w:rsidP="00E15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90228B" w:rsidRPr="00936EDC" w:rsidRDefault="0090228B" w:rsidP="00E15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Биологическая метафора времени (на примере немецкоязычной литературы) Современные проблемы</w:t>
      </w:r>
      <w:r w:rsidR="00AA0E10">
        <w:rPr>
          <w:rFonts w:ascii="Times New Roman" w:hAnsi="Times New Roman" w:cs="Times New Roman"/>
          <w:sz w:val="24"/>
          <w:szCs w:val="24"/>
        </w:rPr>
        <w:t xml:space="preserve"> науки и образования: Материалы</w:t>
      </w:r>
      <w:r>
        <w:rPr>
          <w:rFonts w:ascii="Times New Roman" w:hAnsi="Times New Roman" w:cs="Times New Roman"/>
          <w:sz w:val="24"/>
          <w:szCs w:val="24"/>
        </w:rPr>
        <w:t xml:space="preserve"> 1 М</w:t>
      </w:r>
      <w:r w:rsidRPr="009A711F">
        <w:rPr>
          <w:rFonts w:ascii="Times New Roman" w:hAnsi="Times New Roman" w:cs="Times New Roman"/>
          <w:sz w:val="24"/>
          <w:szCs w:val="24"/>
        </w:rPr>
        <w:t>еждународной на</w:t>
      </w:r>
      <w:r>
        <w:rPr>
          <w:rFonts w:ascii="Times New Roman" w:hAnsi="Times New Roman" w:cs="Times New Roman"/>
          <w:sz w:val="24"/>
          <w:szCs w:val="24"/>
        </w:rPr>
        <w:t>учно-практической конференции: С</w:t>
      </w:r>
      <w:r w:rsidRPr="009A711F">
        <w:rPr>
          <w:rFonts w:ascii="Times New Roman" w:hAnsi="Times New Roman" w:cs="Times New Roman"/>
          <w:sz w:val="24"/>
          <w:szCs w:val="24"/>
        </w:rPr>
        <w:t xml:space="preserve">борник научных </w:t>
      </w:r>
      <w:r>
        <w:rPr>
          <w:rFonts w:ascii="Times New Roman" w:hAnsi="Times New Roman" w:cs="Times New Roman"/>
          <w:sz w:val="24"/>
          <w:szCs w:val="24"/>
        </w:rPr>
        <w:t>трудов. – М.: Изд-во «Перо» 2014</w:t>
      </w:r>
      <w:r w:rsidRPr="009A711F">
        <w:rPr>
          <w:rFonts w:ascii="Times New Roman" w:hAnsi="Times New Roman" w:cs="Times New Roman"/>
          <w:sz w:val="24"/>
          <w:szCs w:val="24"/>
        </w:rPr>
        <w:t>.</w:t>
      </w:r>
    </w:p>
    <w:p w:rsidR="0090228B" w:rsidRPr="00936EDC" w:rsidRDefault="0090228B" w:rsidP="00E15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228B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8B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8B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8B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8B" w:rsidRPr="002C31AD" w:rsidRDefault="0090228B" w:rsidP="00E154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28B" w:rsidRDefault="0090228B"/>
    <w:sectPr w:rsidR="0090228B" w:rsidSect="00A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C46C03"/>
    <w:multiLevelType w:val="hybridMultilevel"/>
    <w:tmpl w:val="1D5E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5D6"/>
    <w:rsid w:val="000C5F46"/>
    <w:rsid w:val="0029491D"/>
    <w:rsid w:val="002C31AD"/>
    <w:rsid w:val="008872BF"/>
    <w:rsid w:val="008E75D6"/>
    <w:rsid w:val="0090228B"/>
    <w:rsid w:val="00936EDC"/>
    <w:rsid w:val="009A711F"/>
    <w:rsid w:val="00A951AD"/>
    <w:rsid w:val="00AA0E10"/>
    <w:rsid w:val="00D0722A"/>
    <w:rsid w:val="00D620FB"/>
    <w:rsid w:val="00D85641"/>
    <w:rsid w:val="00E15471"/>
    <w:rsid w:val="00E16A3F"/>
    <w:rsid w:val="00E77BE6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CC65A"/>
  <w15:docId w15:val="{ED018D98-CA2C-4EAD-AF84-D022C38B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7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4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5</cp:revision>
  <dcterms:created xsi:type="dcterms:W3CDTF">2019-05-13T15:29:00Z</dcterms:created>
  <dcterms:modified xsi:type="dcterms:W3CDTF">2019-06-17T13:13:00Z</dcterms:modified>
</cp:coreProperties>
</file>