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40" w:rsidRPr="00C7115A" w:rsidRDefault="002C7840" w:rsidP="00734B78">
      <w:pPr>
        <w:ind w:left="360" w:right="354"/>
        <w:jc w:val="center"/>
        <w:rPr>
          <w:b/>
          <w:sz w:val="24"/>
          <w:szCs w:val="24"/>
        </w:rPr>
      </w:pPr>
      <w:r w:rsidRPr="00C7115A">
        <w:rPr>
          <w:b/>
          <w:sz w:val="24"/>
          <w:szCs w:val="24"/>
        </w:rPr>
        <w:t>Министерство образования и науки Российской Федерации</w:t>
      </w:r>
    </w:p>
    <w:p w:rsidR="002C7840" w:rsidRPr="00C7115A" w:rsidRDefault="002C7840" w:rsidP="00734B78">
      <w:pPr>
        <w:ind w:left="360" w:right="354"/>
        <w:jc w:val="center"/>
        <w:rPr>
          <w:b/>
          <w:sz w:val="24"/>
          <w:szCs w:val="24"/>
        </w:rPr>
      </w:pPr>
    </w:p>
    <w:p w:rsidR="002C7840" w:rsidRPr="00C7115A" w:rsidRDefault="002C7840" w:rsidP="00734B78">
      <w:pPr>
        <w:ind w:left="360" w:right="354"/>
        <w:jc w:val="center"/>
        <w:rPr>
          <w:bCs/>
          <w:color w:val="000000"/>
          <w:sz w:val="24"/>
          <w:szCs w:val="24"/>
        </w:rPr>
      </w:pPr>
      <w:r w:rsidRPr="00C7115A">
        <w:rPr>
          <w:bCs/>
          <w:color w:val="000000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C7840" w:rsidRPr="00C7115A" w:rsidRDefault="002C7840" w:rsidP="00734B78">
      <w:pPr>
        <w:ind w:left="360" w:right="354"/>
        <w:jc w:val="center"/>
        <w:rPr>
          <w:sz w:val="24"/>
          <w:szCs w:val="24"/>
        </w:rPr>
      </w:pPr>
      <w:r w:rsidRPr="00C7115A">
        <w:rPr>
          <w:bCs/>
          <w:color w:val="000000"/>
          <w:sz w:val="24"/>
          <w:szCs w:val="24"/>
        </w:rPr>
        <w:t>высшего образования</w:t>
      </w:r>
    </w:p>
    <w:p w:rsidR="002C7840" w:rsidRPr="00C7115A" w:rsidRDefault="002C7840" w:rsidP="00734B78">
      <w:pPr>
        <w:ind w:left="360" w:right="354"/>
        <w:jc w:val="center"/>
        <w:rPr>
          <w:sz w:val="24"/>
          <w:szCs w:val="24"/>
        </w:rPr>
      </w:pPr>
      <w:r w:rsidRPr="00C7115A">
        <w:rPr>
          <w:sz w:val="24"/>
          <w:szCs w:val="24"/>
        </w:rPr>
        <w:t>«Смоленский государственный университет»</w:t>
      </w:r>
    </w:p>
    <w:p w:rsidR="002C7840" w:rsidRPr="00C7115A" w:rsidRDefault="002C7840" w:rsidP="00734B78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4"/>
        <w:gridCol w:w="4770"/>
      </w:tblGrid>
      <w:tr w:rsidR="009716B6" w:rsidRPr="00C7115A">
        <w:tc>
          <w:tcPr>
            <w:tcW w:w="4785" w:type="dxa"/>
          </w:tcPr>
          <w:p w:rsidR="009716B6" w:rsidRPr="00C7115A" w:rsidRDefault="009716B6" w:rsidP="00734B7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716B6" w:rsidRPr="00C7115A" w:rsidRDefault="009716B6" w:rsidP="00734B78">
            <w:pPr>
              <w:jc w:val="right"/>
              <w:rPr>
                <w:sz w:val="24"/>
                <w:szCs w:val="24"/>
              </w:rPr>
            </w:pPr>
            <w:r w:rsidRPr="00C7115A">
              <w:rPr>
                <w:sz w:val="24"/>
                <w:szCs w:val="24"/>
              </w:rPr>
              <w:t>«Утверждаю»</w:t>
            </w:r>
          </w:p>
          <w:p w:rsidR="009716B6" w:rsidRPr="00C7115A" w:rsidRDefault="009716B6" w:rsidP="00734B78">
            <w:pPr>
              <w:ind w:left="708"/>
              <w:jc w:val="center"/>
              <w:rPr>
                <w:sz w:val="24"/>
                <w:szCs w:val="24"/>
              </w:rPr>
            </w:pPr>
            <w:r w:rsidRPr="00C7115A">
              <w:rPr>
                <w:sz w:val="24"/>
                <w:szCs w:val="24"/>
              </w:rPr>
              <w:t>Ректор_____________</w:t>
            </w:r>
          </w:p>
          <w:p w:rsidR="009716B6" w:rsidRPr="00C7115A" w:rsidRDefault="009716B6" w:rsidP="00734B78">
            <w:pPr>
              <w:ind w:left="1416"/>
              <w:jc w:val="center"/>
              <w:rPr>
                <w:sz w:val="24"/>
                <w:szCs w:val="24"/>
              </w:rPr>
            </w:pPr>
            <w:r w:rsidRPr="00C7115A">
              <w:rPr>
                <w:sz w:val="24"/>
                <w:szCs w:val="24"/>
              </w:rPr>
              <w:t>«_____»__________20___г.</w:t>
            </w:r>
          </w:p>
          <w:p w:rsidR="009716B6" w:rsidRPr="00C7115A" w:rsidRDefault="009716B6" w:rsidP="00734B78">
            <w:pPr>
              <w:jc w:val="center"/>
              <w:rPr>
                <w:sz w:val="24"/>
                <w:szCs w:val="24"/>
              </w:rPr>
            </w:pPr>
            <w:r w:rsidRPr="00C7115A">
              <w:rPr>
                <w:sz w:val="24"/>
                <w:szCs w:val="24"/>
              </w:rPr>
              <w:t>приказ № ______</w:t>
            </w:r>
          </w:p>
          <w:p w:rsidR="009716B6" w:rsidRPr="00C7115A" w:rsidRDefault="009716B6" w:rsidP="00734B78">
            <w:pPr>
              <w:rPr>
                <w:sz w:val="24"/>
                <w:szCs w:val="24"/>
              </w:rPr>
            </w:pPr>
          </w:p>
        </w:tc>
      </w:tr>
    </w:tbl>
    <w:p w:rsidR="002C7840" w:rsidRPr="00C7115A" w:rsidRDefault="002C7840" w:rsidP="00734B78">
      <w:pPr>
        <w:rPr>
          <w:sz w:val="24"/>
          <w:szCs w:val="24"/>
        </w:rPr>
      </w:pPr>
    </w:p>
    <w:p w:rsidR="002C7840" w:rsidRPr="00C7115A" w:rsidRDefault="002C7840" w:rsidP="00734B78">
      <w:pPr>
        <w:rPr>
          <w:sz w:val="24"/>
          <w:szCs w:val="24"/>
        </w:rPr>
      </w:pPr>
    </w:p>
    <w:p w:rsidR="002C7840" w:rsidRPr="00C7115A" w:rsidRDefault="002C7840" w:rsidP="00734B78">
      <w:pPr>
        <w:rPr>
          <w:sz w:val="24"/>
          <w:szCs w:val="24"/>
        </w:rPr>
      </w:pPr>
    </w:p>
    <w:p w:rsidR="002C7840" w:rsidRPr="00C7115A" w:rsidRDefault="002C7840" w:rsidP="00734B78">
      <w:pPr>
        <w:jc w:val="center"/>
        <w:rPr>
          <w:b/>
          <w:sz w:val="24"/>
          <w:szCs w:val="24"/>
        </w:rPr>
      </w:pPr>
      <w:r w:rsidRPr="00C7115A">
        <w:rPr>
          <w:b/>
          <w:sz w:val="24"/>
          <w:szCs w:val="24"/>
        </w:rPr>
        <w:t>Образовательная программа</w:t>
      </w:r>
      <w:r w:rsidR="006155D0">
        <w:rPr>
          <w:b/>
          <w:sz w:val="24"/>
          <w:szCs w:val="24"/>
        </w:rPr>
        <w:t xml:space="preserve"> </w:t>
      </w:r>
      <w:r w:rsidRPr="00C7115A">
        <w:rPr>
          <w:b/>
          <w:sz w:val="24"/>
          <w:szCs w:val="24"/>
        </w:rPr>
        <w:t>высшего образования</w:t>
      </w:r>
    </w:p>
    <w:p w:rsidR="002C7840" w:rsidRPr="00C7115A" w:rsidRDefault="002C7840" w:rsidP="00734B78">
      <w:pPr>
        <w:jc w:val="center"/>
        <w:rPr>
          <w:b/>
          <w:sz w:val="24"/>
          <w:szCs w:val="24"/>
        </w:rPr>
      </w:pPr>
    </w:p>
    <w:p w:rsidR="002C7840" w:rsidRPr="00C7115A" w:rsidRDefault="002C7840" w:rsidP="00734B78">
      <w:pPr>
        <w:jc w:val="center"/>
        <w:rPr>
          <w:b/>
          <w:sz w:val="24"/>
          <w:szCs w:val="24"/>
        </w:rPr>
      </w:pPr>
    </w:p>
    <w:p w:rsidR="002C7840" w:rsidRPr="00C7115A" w:rsidRDefault="002C7840" w:rsidP="00734B78">
      <w:pPr>
        <w:jc w:val="center"/>
        <w:rPr>
          <w:b/>
          <w:sz w:val="24"/>
          <w:szCs w:val="24"/>
        </w:rPr>
      </w:pPr>
      <w:r w:rsidRPr="00C7115A">
        <w:rPr>
          <w:b/>
          <w:sz w:val="24"/>
          <w:szCs w:val="24"/>
        </w:rPr>
        <w:t>Направление подготовки</w:t>
      </w:r>
    </w:p>
    <w:p w:rsidR="002C7840" w:rsidRPr="00C7115A" w:rsidRDefault="00D379CD" w:rsidP="00734B78">
      <w:pPr>
        <w:jc w:val="center"/>
        <w:rPr>
          <w:b/>
          <w:i/>
          <w:sz w:val="24"/>
          <w:szCs w:val="24"/>
        </w:rPr>
      </w:pPr>
      <w:r w:rsidRPr="00C7115A">
        <w:rPr>
          <w:b/>
          <w:i/>
          <w:sz w:val="24"/>
          <w:szCs w:val="24"/>
        </w:rPr>
        <w:t>Направление 37.03.01 Психология</w:t>
      </w:r>
    </w:p>
    <w:p w:rsidR="002C7840" w:rsidRPr="00C7115A" w:rsidRDefault="002C7840" w:rsidP="00734B78">
      <w:pPr>
        <w:jc w:val="center"/>
        <w:rPr>
          <w:b/>
          <w:sz w:val="24"/>
          <w:szCs w:val="24"/>
        </w:rPr>
      </w:pPr>
      <w:r w:rsidRPr="00C7115A">
        <w:rPr>
          <w:b/>
          <w:sz w:val="24"/>
          <w:szCs w:val="24"/>
        </w:rPr>
        <w:t>Профиль</w:t>
      </w:r>
    </w:p>
    <w:p w:rsidR="00D379CD" w:rsidRPr="00C7115A" w:rsidRDefault="00D379CD" w:rsidP="00734B78">
      <w:pPr>
        <w:jc w:val="center"/>
        <w:rPr>
          <w:color w:val="000000"/>
          <w:sz w:val="24"/>
          <w:szCs w:val="24"/>
        </w:rPr>
      </w:pPr>
      <w:r w:rsidRPr="00C7115A">
        <w:rPr>
          <w:color w:val="000000"/>
          <w:sz w:val="24"/>
          <w:szCs w:val="24"/>
        </w:rPr>
        <w:t xml:space="preserve">Психологическое консультирование </w:t>
      </w:r>
    </w:p>
    <w:p w:rsidR="002C7840" w:rsidRPr="00C7115A" w:rsidRDefault="002C7840" w:rsidP="00734B78">
      <w:pPr>
        <w:jc w:val="center"/>
        <w:rPr>
          <w:b/>
          <w:i/>
          <w:sz w:val="24"/>
          <w:szCs w:val="24"/>
        </w:rPr>
      </w:pPr>
    </w:p>
    <w:p w:rsidR="002C7840" w:rsidRPr="00C7115A" w:rsidRDefault="002C7840" w:rsidP="00734B78">
      <w:pPr>
        <w:jc w:val="center"/>
        <w:rPr>
          <w:b/>
          <w:sz w:val="24"/>
          <w:szCs w:val="24"/>
        </w:rPr>
      </w:pPr>
      <w:r w:rsidRPr="00C7115A">
        <w:rPr>
          <w:b/>
          <w:sz w:val="24"/>
          <w:szCs w:val="24"/>
        </w:rPr>
        <w:t>Квалификация</w:t>
      </w:r>
    </w:p>
    <w:p w:rsidR="002C7840" w:rsidRPr="00C7115A" w:rsidRDefault="002C7840" w:rsidP="00734B78">
      <w:pPr>
        <w:jc w:val="center"/>
        <w:rPr>
          <w:b/>
          <w:sz w:val="24"/>
          <w:szCs w:val="24"/>
        </w:rPr>
      </w:pPr>
      <w:r w:rsidRPr="00C7115A">
        <w:rPr>
          <w:b/>
          <w:sz w:val="24"/>
          <w:szCs w:val="24"/>
        </w:rPr>
        <w:t>бакалавр</w:t>
      </w:r>
    </w:p>
    <w:p w:rsidR="002C7840" w:rsidRPr="00C7115A" w:rsidRDefault="002C7840" w:rsidP="00734B78">
      <w:pPr>
        <w:jc w:val="center"/>
        <w:rPr>
          <w:b/>
          <w:sz w:val="24"/>
          <w:szCs w:val="24"/>
        </w:rPr>
      </w:pPr>
    </w:p>
    <w:p w:rsidR="002C7840" w:rsidRPr="00C7115A" w:rsidRDefault="002C7840" w:rsidP="00734B78">
      <w:pPr>
        <w:jc w:val="center"/>
        <w:rPr>
          <w:b/>
          <w:sz w:val="24"/>
          <w:szCs w:val="24"/>
        </w:rPr>
      </w:pPr>
      <w:r w:rsidRPr="00C7115A">
        <w:rPr>
          <w:b/>
          <w:sz w:val="24"/>
          <w:szCs w:val="24"/>
        </w:rPr>
        <w:t>Тип образовательной программы</w:t>
      </w:r>
    </w:p>
    <w:p w:rsidR="002C7840" w:rsidRPr="00C7115A" w:rsidRDefault="002C7840" w:rsidP="00734B78">
      <w:pPr>
        <w:jc w:val="center"/>
        <w:rPr>
          <w:b/>
          <w:i/>
          <w:sz w:val="24"/>
          <w:szCs w:val="24"/>
        </w:rPr>
      </w:pPr>
      <w:r w:rsidRPr="00C7115A">
        <w:rPr>
          <w:b/>
          <w:i/>
          <w:sz w:val="24"/>
          <w:szCs w:val="24"/>
        </w:rPr>
        <w:t>Программа прикладного бакалавриата</w:t>
      </w:r>
    </w:p>
    <w:p w:rsidR="002C7840" w:rsidRPr="00C7115A" w:rsidRDefault="002C7840" w:rsidP="00734B78">
      <w:pPr>
        <w:jc w:val="center"/>
        <w:rPr>
          <w:b/>
          <w:i/>
          <w:sz w:val="24"/>
          <w:szCs w:val="24"/>
        </w:rPr>
      </w:pPr>
    </w:p>
    <w:p w:rsidR="002C7840" w:rsidRPr="00C7115A" w:rsidRDefault="002C7840" w:rsidP="00734B78">
      <w:pPr>
        <w:jc w:val="center"/>
        <w:rPr>
          <w:b/>
          <w:sz w:val="24"/>
          <w:szCs w:val="24"/>
        </w:rPr>
      </w:pPr>
      <w:r w:rsidRPr="00C7115A">
        <w:rPr>
          <w:b/>
          <w:sz w:val="24"/>
          <w:szCs w:val="24"/>
        </w:rPr>
        <w:t>Форма обучения</w:t>
      </w:r>
    </w:p>
    <w:p w:rsidR="002C7840" w:rsidRDefault="002C7840" w:rsidP="00734B78">
      <w:pPr>
        <w:jc w:val="center"/>
        <w:rPr>
          <w:b/>
          <w:i/>
          <w:sz w:val="24"/>
          <w:szCs w:val="24"/>
        </w:rPr>
      </w:pPr>
      <w:r w:rsidRPr="00C7115A">
        <w:rPr>
          <w:b/>
          <w:i/>
          <w:sz w:val="24"/>
          <w:szCs w:val="24"/>
        </w:rPr>
        <w:t>очная</w:t>
      </w:r>
    </w:p>
    <w:p w:rsidR="00B53CEA" w:rsidRPr="00C7115A" w:rsidRDefault="00B53CEA" w:rsidP="00734B7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заочная</w:t>
      </w:r>
      <w:bookmarkStart w:id="0" w:name="_GoBack"/>
      <w:bookmarkEnd w:id="0"/>
    </w:p>
    <w:p w:rsidR="002C7840" w:rsidRPr="00C7115A" w:rsidRDefault="002C7840" w:rsidP="00734B78">
      <w:pPr>
        <w:jc w:val="center"/>
        <w:rPr>
          <w:b/>
          <w:sz w:val="24"/>
          <w:szCs w:val="24"/>
        </w:rPr>
      </w:pPr>
    </w:p>
    <w:p w:rsidR="002C7840" w:rsidRPr="00C7115A" w:rsidRDefault="002C7840" w:rsidP="00734B78">
      <w:pPr>
        <w:jc w:val="center"/>
        <w:rPr>
          <w:b/>
          <w:sz w:val="24"/>
          <w:szCs w:val="24"/>
        </w:rPr>
      </w:pPr>
    </w:p>
    <w:p w:rsidR="002C7840" w:rsidRPr="00C7115A" w:rsidRDefault="002C7840" w:rsidP="00734B78">
      <w:pPr>
        <w:jc w:val="center"/>
        <w:rPr>
          <w:b/>
          <w:sz w:val="24"/>
          <w:szCs w:val="24"/>
        </w:rPr>
      </w:pPr>
    </w:p>
    <w:p w:rsidR="002C7840" w:rsidRPr="00C7115A" w:rsidRDefault="002C7840" w:rsidP="00734B78">
      <w:pPr>
        <w:jc w:val="center"/>
        <w:rPr>
          <w:b/>
          <w:sz w:val="24"/>
          <w:szCs w:val="24"/>
        </w:rPr>
      </w:pPr>
    </w:p>
    <w:p w:rsidR="002C7840" w:rsidRPr="00C7115A" w:rsidRDefault="002C7840" w:rsidP="00734B78">
      <w:pPr>
        <w:jc w:val="center"/>
        <w:rPr>
          <w:b/>
          <w:sz w:val="24"/>
          <w:szCs w:val="24"/>
        </w:rPr>
      </w:pPr>
    </w:p>
    <w:p w:rsidR="002C7840" w:rsidRPr="00C7115A" w:rsidRDefault="002C7840" w:rsidP="00734B78">
      <w:pPr>
        <w:jc w:val="center"/>
        <w:rPr>
          <w:b/>
          <w:sz w:val="24"/>
          <w:szCs w:val="24"/>
        </w:rPr>
      </w:pPr>
    </w:p>
    <w:p w:rsidR="002C7840" w:rsidRPr="00C7115A" w:rsidRDefault="002C7840" w:rsidP="00734B78">
      <w:pPr>
        <w:jc w:val="center"/>
        <w:rPr>
          <w:b/>
          <w:sz w:val="24"/>
          <w:szCs w:val="24"/>
        </w:rPr>
      </w:pPr>
    </w:p>
    <w:p w:rsidR="002C7840" w:rsidRPr="00C7115A" w:rsidRDefault="002C7840" w:rsidP="00734B78">
      <w:pPr>
        <w:jc w:val="center"/>
        <w:rPr>
          <w:b/>
          <w:sz w:val="24"/>
          <w:szCs w:val="24"/>
        </w:rPr>
      </w:pPr>
    </w:p>
    <w:p w:rsidR="002C7840" w:rsidRPr="00C7115A" w:rsidRDefault="002C7840" w:rsidP="00734B78">
      <w:pPr>
        <w:rPr>
          <w:b/>
          <w:sz w:val="24"/>
          <w:szCs w:val="24"/>
        </w:rPr>
      </w:pPr>
    </w:p>
    <w:p w:rsidR="002C7840" w:rsidRPr="00C7115A" w:rsidRDefault="002C7840" w:rsidP="00734B78">
      <w:pPr>
        <w:rPr>
          <w:b/>
          <w:sz w:val="24"/>
          <w:szCs w:val="24"/>
        </w:rPr>
      </w:pPr>
    </w:p>
    <w:p w:rsidR="002C7840" w:rsidRPr="00C7115A" w:rsidRDefault="002C7840" w:rsidP="00734B78">
      <w:pPr>
        <w:jc w:val="center"/>
        <w:rPr>
          <w:sz w:val="24"/>
          <w:szCs w:val="24"/>
        </w:rPr>
      </w:pPr>
      <w:r w:rsidRPr="00C7115A">
        <w:rPr>
          <w:sz w:val="24"/>
          <w:szCs w:val="24"/>
        </w:rPr>
        <w:t>Смоленск 2016</w:t>
      </w:r>
    </w:p>
    <w:p w:rsidR="002C7840" w:rsidRPr="00C7115A" w:rsidRDefault="002C7840" w:rsidP="00734B78">
      <w:pPr>
        <w:jc w:val="center"/>
        <w:rPr>
          <w:sz w:val="24"/>
          <w:szCs w:val="24"/>
        </w:rPr>
      </w:pPr>
    </w:p>
    <w:p w:rsidR="002C7840" w:rsidRPr="00C7115A" w:rsidRDefault="002C7840" w:rsidP="00734B78">
      <w:pPr>
        <w:rPr>
          <w:sz w:val="24"/>
          <w:szCs w:val="24"/>
        </w:rPr>
      </w:pPr>
    </w:p>
    <w:p w:rsidR="002C7840" w:rsidRPr="00C7115A" w:rsidRDefault="002C7840" w:rsidP="00734B78">
      <w:pPr>
        <w:rPr>
          <w:sz w:val="24"/>
          <w:szCs w:val="24"/>
        </w:rPr>
      </w:pPr>
    </w:p>
    <w:p w:rsidR="002C7840" w:rsidRPr="00C7115A" w:rsidRDefault="002C7840" w:rsidP="00734B78">
      <w:pPr>
        <w:rPr>
          <w:sz w:val="24"/>
          <w:szCs w:val="24"/>
        </w:rPr>
      </w:pPr>
    </w:p>
    <w:p w:rsidR="002C7840" w:rsidRPr="00C7115A" w:rsidRDefault="002C7840" w:rsidP="00734B78">
      <w:pPr>
        <w:rPr>
          <w:sz w:val="24"/>
          <w:szCs w:val="24"/>
        </w:rPr>
      </w:pPr>
    </w:p>
    <w:p w:rsidR="00A7767A" w:rsidRPr="00C7115A" w:rsidRDefault="00A7767A" w:rsidP="00734B78">
      <w:pPr>
        <w:rPr>
          <w:sz w:val="24"/>
          <w:szCs w:val="24"/>
        </w:rPr>
      </w:pPr>
    </w:p>
    <w:p w:rsidR="00A7767A" w:rsidRPr="00C7115A" w:rsidRDefault="00A7767A" w:rsidP="00734B78">
      <w:pPr>
        <w:rPr>
          <w:sz w:val="24"/>
          <w:szCs w:val="24"/>
        </w:rPr>
      </w:pPr>
    </w:p>
    <w:p w:rsidR="00A7767A" w:rsidRPr="00C7115A" w:rsidRDefault="00A7767A" w:rsidP="00734B78">
      <w:pPr>
        <w:rPr>
          <w:sz w:val="24"/>
          <w:szCs w:val="24"/>
        </w:rPr>
      </w:pPr>
    </w:p>
    <w:p w:rsidR="00C7115A" w:rsidRDefault="00C7115A" w:rsidP="00734B78">
      <w:pPr>
        <w:jc w:val="center"/>
        <w:rPr>
          <w:b/>
          <w:sz w:val="24"/>
          <w:szCs w:val="24"/>
        </w:rPr>
      </w:pPr>
    </w:p>
    <w:p w:rsidR="00C7115A" w:rsidRDefault="00C7115A" w:rsidP="00734B78">
      <w:pPr>
        <w:jc w:val="center"/>
        <w:rPr>
          <w:b/>
          <w:sz w:val="24"/>
          <w:szCs w:val="24"/>
        </w:rPr>
      </w:pPr>
    </w:p>
    <w:p w:rsidR="00C7115A" w:rsidRDefault="00C7115A" w:rsidP="00734B78">
      <w:pPr>
        <w:jc w:val="center"/>
        <w:rPr>
          <w:b/>
          <w:sz w:val="24"/>
          <w:szCs w:val="24"/>
        </w:rPr>
      </w:pPr>
    </w:p>
    <w:p w:rsidR="002C7840" w:rsidRPr="00C7115A" w:rsidRDefault="002C7840" w:rsidP="00734B78">
      <w:pPr>
        <w:jc w:val="center"/>
        <w:rPr>
          <w:b/>
          <w:sz w:val="24"/>
          <w:szCs w:val="24"/>
        </w:rPr>
      </w:pPr>
      <w:r w:rsidRPr="00C7115A">
        <w:rPr>
          <w:b/>
          <w:sz w:val="24"/>
          <w:szCs w:val="24"/>
        </w:rPr>
        <w:t xml:space="preserve"> Общая характеристика образовательной программы</w:t>
      </w:r>
    </w:p>
    <w:p w:rsidR="002C7840" w:rsidRPr="00C7115A" w:rsidRDefault="002C7840" w:rsidP="00734B78">
      <w:pPr>
        <w:jc w:val="center"/>
        <w:rPr>
          <w:b/>
          <w:sz w:val="24"/>
          <w:szCs w:val="24"/>
        </w:rPr>
      </w:pPr>
    </w:p>
    <w:p w:rsidR="002C7840" w:rsidRPr="00C7115A" w:rsidRDefault="002C7840" w:rsidP="00734B78">
      <w:pPr>
        <w:jc w:val="center"/>
        <w:rPr>
          <w:b/>
          <w:i/>
          <w:sz w:val="24"/>
          <w:szCs w:val="24"/>
        </w:rPr>
      </w:pPr>
      <w:r w:rsidRPr="00C7115A">
        <w:rPr>
          <w:b/>
          <w:i/>
          <w:sz w:val="24"/>
          <w:szCs w:val="24"/>
        </w:rPr>
        <w:t>1. Нормативные документы для разработки образовательной программы высшего образования</w:t>
      </w:r>
    </w:p>
    <w:p w:rsidR="002C7840" w:rsidRPr="00C7115A" w:rsidRDefault="002C7840" w:rsidP="00734B78">
      <w:pPr>
        <w:jc w:val="center"/>
        <w:rPr>
          <w:b/>
          <w:i/>
          <w:sz w:val="24"/>
          <w:szCs w:val="24"/>
        </w:rPr>
      </w:pPr>
    </w:p>
    <w:p w:rsidR="00541D64" w:rsidRPr="00C7115A" w:rsidRDefault="002C7840" w:rsidP="00734B78">
      <w:pPr>
        <w:jc w:val="both"/>
        <w:rPr>
          <w:color w:val="000000"/>
          <w:sz w:val="24"/>
          <w:szCs w:val="24"/>
        </w:rPr>
      </w:pPr>
      <w:r w:rsidRPr="00C7115A">
        <w:rPr>
          <w:sz w:val="24"/>
          <w:szCs w:val="24"/>
        </w:rPr>
        <w:tab/>
        <w:t>Нормативную правовую базу разработки образовательной программы высшего образования (далее – ОП ВО)</w:t>
      </w:r>
      <w:r w:rsidR="008C76DB">
        <w:rPr>
          <w:sz w:val="24"/>
          <w:szCs w:val="24"/>
        </w:rPr>
        <w:t xml:space="preserve"> </w:t>
      </w:r>
      <w:r w:rsidR="00541D64" w:rsidRPr="00C7115A">
        <w:rPr>
          <w:color w:val="000000"/>
          <w:sz w:val="24"/>
          <w:szCs w:val="24"/>
        </w:rPr>
        <w:t>бакалавриата составляют:</w:t>
      </w:r>
    </w:p>
    <w:p w:rsidR="00541D64" w:rsidRPr="00C7115A" w:rsidRDefault="00541D64" w:rsidP="00734B78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C7115A">
        <w:rPr>
          <w:color w:val="000000"/>
          <w:sz w:val="24"/>
          <w:szCs w:val="24"/>
        </w:rPr>
        <w:t>Федеральный закон "Об образовании в Российской Федерации" от 29.12.2012 №</w:t>
      </w:r>
      <w:r w:rsidR="00911278" w:rsidRPr="00C7115A">
        <w:rPr>
          <w:color w:val="000000"/>
          <w:sz w:val="24"/>
          <w:szCs w:val="24"/>
        </w:rPr>
        <w:t xml:space="preserve"> </w:t>
      </w:r>
      <w:r w:rsidRPr="00C7115A">
        <w:rPr>
          <w:color w:val="000000"/>
          <w:sz w:val="24"/>
          <w:szCs w:val="24"/>
        </w:rPr>
        <w:t>273-ФЗ (ред. от 31.12.14)</w:t>
      </w:r>
      <w:r w:rsidR="00DD2838" w:rsidRPr="00C7115A">
        <w:rPr>
          <w:color w:val="000000"/>
          <w:sz w:val="24"/>
          <w:szCs w:val="24"/>
        </w:rPr>
        <w:t>;</w:t>
      </w:r>
    </w:p>
    <w:p w:rsidR="00541D64" w:rsidRPr="00C7115A" w:rsidRDefault="00541D64" w:rsidP="00734B78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C7115A">
        <w:rPr>
          <w:color w:val="000000"/>
          <w:sz w:val="24"/>
          <w:szCs w:val="24"/>
        </w:rPr>
        <w:t>Порядок организации и осуществления образовательной деятельности по</w:t>
      </w:r>
      <w:r w:rsidR="00DD2838" w:rsidRPr="00C7115A">
        <w:rPr>
          <w:color w:val="000000"/>
          <w:sz w:val="24"/>
          <w:szCs w:val="24"/>
        </w:rPr>
        <w:t xml:space="preserve"> </w:t>
      </w:r>
      <w:r w:rsidRPr="00C7115A">
        <w:rPr>
          <w:color w:val="000000"/>
          <w:sz w:val="24"/>
          <w:szCs w:val="24"/>
        </w:rPr>
        <w:t xml:space="preserve">образовательным программам высшего образования - программам бакалавриата, программам </w:t>
      </w:r>
      <w:proofErr w:type="spellStart"/>
      <w:r w:rsidRPr="00C7115A">
        <w:rPr>
          <w:color w:val="000000"/>
          <w:sz w:val="24"/>
          <w:szCs w:val="24"/>
        </w:rPr>
        <w:t>специалитета</w:t>
      </w:r>
      <w:proofErr w:type="spellEnd"/>
      <w:r w:rsidRPr="00C7115A">
        <w:rPr>
          <w:color w:val="000000"/>
          <w:sz w:val="24"/>
          <w:szCs w:val="24"/>
        </w:rPr>
        <w:t xml:space="preserve">, программам магистратуры, утвержденный Приказом </w:t>
      </w:r>
      <w:proofErr w:type="spellStart"/>
      <w:r w:rsidRPr="00C7115A">
        <w:rPr>
          <w:color w:val="000000"/>
          <w:sz w:val="24"/>
          <w:szCs w:val="24"/>
        </w:rPr>
        <w:t>Минобрнауки</w:t>
      </w:r>
      <w:proofErr w:type="spellEnd"/>
      <w:r w:rsidRPr="00C7115A">
        <w:rPr>
          <w:color w:val="000000"/>
          <w:sz w:val="24"/>
          <w:szCs w:val="24"/>
        </w:rPr>
        <w:t xml:space="preserve"> России от 19.12.2013 № 1367 (ред. от 15.01.2015 г.)</w:t>
      </w:r>
      <w:r w:rsidR="00DD2838" w:rsidRPr="00C7115A">
        <w:rPr>
          <w:color w:val="000000"/>
          <w:sz w:val="24"/>
          <w:szCs w:val="24"/>
        </w:rPr>
        <w:t>;</w:t>
      </w:r>
    </w:p>
    <w:p w:rsidR="00541D64" w:rsidRPr="00C7115A" w:rsidRDefault="00541D64" w:rsidP="00734B78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C7115A">
        <w:rPr>
          <w:color w:val="000000"/>
          <w:sz w:val="24"/>
          <w:szCs w:val="24"/>
        </w:rPr>
        <w:t>Порядок применения организациями, осуществляющими образовательную</w:t>
      </w:r>
      <w:r w:rsidR="00DD2838" w:rsidRPr="00C7115A">
        <w:rPr>
          <w:color w:val="000000"/>
          <w:sz w:val="24"/>
          <w:szCs w:val="24"/>
        </w:rPr>
        <w:t xml:space="preserve"> </w:t>
      </w:r>
      <w:r w:rsidRPr="00C7115A">
        <w:rPr>
          <w:color w:val="000000"/>
          <w:sz w:val="24"/>
          <w:szCs w:val="24"/>
        </w:rPr>
        <w:t xml:space="preserve">деятельность, электронного обучения, дистанционных образовательных технологий при реализации образовательных программ, утвержденный </w:t>
      </w:r>
      <w:r w:rsidR="00DD2838" w:rsidRPr="00C7115A">
        <w:rPr>
          <w:color w:val="000000"/>
          <w:sz w:val="24"/>
          <w:szCs w:val="24"/>
        </w:rPr>
        <w:t>-</w:t>
      </w:r>
      <w:r w:rsidRPr="00C7115A">
        <w:rPr>
          <w:color w:val="000000"/>
          <w:sz w:val="24"/>
          <w:szCs w:val="24"/>
        </w:rPr>
        <w:t xml:space="preserve">Приказом </w:t>
      </w:r>
      <w:proofErr w:type="spellStart"/>
      <w:r w:rsidRPr="00C7115A">
        <w:rPr>
          <w:color w:val="000000"/>
          <w:sz w:val="24"/>
          <w:szCs w:val="24"/>
        </w:rPr>
        <w:t>Минобрнауки</w:t>
      </w:r>
      <w:proofErr w:type="spellEnd"/>
      <w:r w:rsidRPr="00C7115A">
        <w:rPr>
          <w:color w:val="000000"/>
          <w:sz w:val="24"/>
          <w:szCs w:val="24"/>
        </w:rPr>
        <w:t xml:space="preserve"> России от 09.01.2014 № 2</w:t>
      </w:r>
      <w:r w:rsidR="00DD2838" w:rsidRPr="00C7115A">
        <w:rPr>
          <w:color w:val="000000"/>
          <w:sz w:val="24"/>
          <w:szCs w:val="24"/>
        </w:rPr>
        <w:t>;</w:t>
      </w:r>
    </w:p>
    <w:p w:rsidR="00541D64" w:rsidRPr="00C7115A" w:rsidRDefault="00541D64" w:rsidP="00734B78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C7115A">
        <w:rPr>
          <w:color w:val="000000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37.03.01 Психология (уровень бакалавриата), утвержденный приказом Министерства образования и науки Российской Федерации № 946 от </w:t>
      </w:r>
      <w:r w:rsidR="00DD2838" w:rsidRPr="00C7115A">
        <w:rPr>
          <w:color w:val="000000"/>
          <w:sz w:val="24"/>
          <w:szCs w:val="24"/>
        </w:rPr>
        <w:t>07.08.2014);</w:t>
      </w:r>
    </w:p>
    <w:p w:rsidR="00541D64" w:rsidRPr="00C7115A" w:rsidRDefault="00541D64" w:rsidP="00734B78">
      <w:pPr>
        <w:numPr>
          <w:ilvl w:val="0"/>
          <w:numId w:val="7"/>
        </w:numPr>
        <w:jc w:val="both"/>
        <w:rPr>
          <w:sz w:val="24"/>
          <w:szCs w:val="24"/>
        </w:rPr>
      </w:pPr>
      <w:r w:rsidRPr="00C7115A">
        <w:rPr>
          <w:color w:val="000000"/>
          <w:sz w:val="24"/>
          <w:szCs w:val="24"/>
        </w:rPr>
        <w:t xml:space="preserve">Нормативно-методические документы </w:t>
      </w:r>
      <w:proofErr w:type="spellStart"/>
      <w:r w:rsidRPr="00C7115A">
        <w:rPr>
          <w:color w:val="000000"/>
          <w:sz w:val="24"/>
          <w:szCs w:val="24"/>
        </w:rPr>
        <w:t>Минобрнауки</w:t>
      </w:r>
      <w:proofErr w:type="spellEnd"/>
      <w:r w:rsidRPr="00C7115A">
        <w:rPr>
          <w:color w:val="000000"/>
          <w:sz w:val="24"/>
          <w:szCs w:val="24"/>
        </w:rPr>
        <w:t xml:space="preserve"> России</w:t>
      </w:r>
      <w:r w:rsidR="00DD2838" w:rsidRPr="00C7115A">
        <w:rPr>
          <w:color w:val="000000"/>
          <w:sz w:val="24"/>
          <w:szCs w:val="24"/>
        </w:rPr>
        <w:t>;</w:t>
      </w:r>
    </w:p>
    <w:p w:rsidR="00DD2838" w:rsidRPr="00C7115A" w:rsidRDefault="002C7840" w:rsidP="00734B78">
      <w:pPr>
        <w:numPr>
          <w:ilvl w:val="0"/>
          <w:numId w:val="7"/>
        </w:numPr>
        <w:jc w:val="both"/>
        <w:rPr>
          <w:sz w:val="24"/>
          <w:szCs w:val="24"/>
        </w:rPr>
      </w:pPr>
      <w:r w:rsidRPr="00C7115A">
        <w:rPr>
          <w:sz w:val="24"/>
          <w:szCs w:val="24"/>
        </w:rPr>
        <w:t>Квалификационный справочник должностей руководителей, специалистов и других служащих. Утвержден постановлением Министерства труда России от 21.08</w:t>
      </w:r>
      <w:r w:rsidR="00DD2838" w:rsidRPr="00C7115A">
        <w:rPr>
          <w:sz w:val="24"/>
          <w:szCs w:val="24"/>
        </w:rPr>
        <w:t>.1998 № 37 (ред. от 12.02.2014);</w:t>
      </w:r>
    </w:p>
    <w:p w:rsidR="002C7840" w:rsidRPr="00C7115A" w:rsidRDefault="002C7840" w:rsidP="00734B78">
      <w:pPr>
        <w:numPr>
          <w:ilvl w:val="0"/>
          <w:numId w:val="7"/>
        </w:numPr>
        <w:jc w:val="both"/>
        <w:rPr>
          <w:sz w:val="24"/>
          <w:szCs w:val="24"/>
        </w:rPr>
      </w:pPr>
      <w:r w:rsidRPr="00C7115A">
        <w:rPr>
          <w:sz w:val="24"/>
          <w:szCs w:val="24"/>
        </w:rPr>
        <w:t>Профессиональные стандарты. Общероссийский классификатор занятий (ОКЗ).234. Преподаватель в системе специального образования.333. Преподавательский персонал специального обучения.</w:t>
      </w:r>
    </w:p>
    <w:p w:rsidR="002C7840" w:rsidRPr="00C7115A" w:rsidRDefault="002C7840" w:rsidP="00734B78">
      <w:pPr>
        <w:ind w:left="720"/>
        <w:jc w:val="both"/>
        <w:rPr>
          <w:sz w:val="24"/>
          <w:szCs w:val="24"/>
        </w:rPr>
      </w:pPr>
      <w:r w:rsidRPr="00C7115A">
        <w:rPr>
          <w:sz w:val="24"/>
          <w:szCs w:val="24"/>
        </w:rPr>
        <w:t>УТВЕРЖДЕН приказом Министерства труда и социальной защиты Российской Федерации от 18.10. 2013г. № 544к.</w:t>
      </w:r>
      <w:r w:rsidR="00DD2838" w:rsidRPr="00C7115A">
        <w:rPr>
          <w:sz w:val="24"/>
          <w:szCs w:val="24"/>
        </w:rPr>
        <w:t>;</w:t>
      </w:r>
    </w:p>
    <w:p w:rsidR="002C7840" w:rsidRPr="00C7115A" w:rsidRDefault="002C7840" w:rsidP="00734B78">
      <w:pPr>
        <w:numPr>
          <w:ilvl w:val="0"/>
          <w:numId w:val="7"/>
        </w:numPr>
        <w:jc w:val="both"/>
        <w:rPr>
          <w:sz w:val="24"/>
          <w:szCs w:val="24"/>
        </w:rPr>
      </w:pPr>
      <w:r w:rsidRPr="00C7115A">
        <w:rPr>
          <w:sz w:val="24"/>
          <w:szCs w:val="24"/>
        </w:rPr>
        <w:t xml:space="preserve">Приказ </w:t>
      </w:r>
      <w:proofErr w:type="spellStart"/>
      <w:r w:rsidRPr="00C7115A">
        <w:rPr>
          <w:sz w:val="24"/>
          <w:szCs w:val="24"/>
        </w:rPr>
        <w:t>Минобрнауки</w:t>
      </w:r>
      <w:proofErr w:type="spellEnd"/>
      <w:r w:rsidRPr="00C7115A">
        <w:rPr>
          <w:sz w:val="24"/>
          <w:szCs w:val="24"/>
        </w:rPr>
        <w:t xml:space="preserve"> России от 12 сентября 2013г. № 1061 «Об утверждении перечня специальностей и направлений подготовки высшего образования (в ред. Приказа </w:t>
      </w:r>
      <w:proofErr w:type="spellStart"/>
      <w:r w:rsidRPr="00C7115A">
        <w:rPr>
          <w:sz w:val="24"/>
          <w:szCs w:val="24"/>
        </w:rPr>
        <w:t>Минобрнауки</w:t>
      </w:r>
      <w:proofErr w:type="spellEnd"/>
      <w:r w:rsidRPr="00C7115A">
        <w:rPr>
          <w:sz w:val="24"/>
          <w:szCs w:val="24"/>
        </w:rPr>
        <w:t xml:space="preserve"> России от 25.03.2015 № 270);</w:t>
      </w:r>
    </w:p>
    <w:p w:rsidR="002C7840" w:rsidRPr="00C7115A" w:rsidRDefault="002C7840" w:rsidP="00734B78">
      <w:pPr>
        <w:numPr>
          <w:ilvl w:val="0"/>
          <w:numId w:val="7"/>
        </w:numPr>
        <w:jc w:val="both"/>
        <w:rPr>
          <w:sz w:val="24"/>
          <w:szCs w:val="24"/>
        </w:rPr>
      </w:pPr>
      <w:r w:rsidRPr="00C7115A">
        <w:rPr>
          <w:sz w:val="24"/>
          <w:szCs w:val="24"/>
        </w:rPr>
        <w:t xml:space="preserve">Приказ </w:t>
      </w:r>
      <w:proofErr w:type="spellStart"/>
      <w:r w:rsidRPr="00C7115A">
        <w:rPr>
          <w:sz w:val="24"/>
          <w:szCs w:val="24"/>
        </w:rPr>
        <w:t>Минобрнауки</w:t>
      </w:r>
      <w:proofErr w:type="spellEnd"/>
      <w:r w:rsidRPr="00C7115A">
        <w:rPr>
          <w:sz w:val="24"/>
          <w:szCs w:val="24"/>
        </w:rPr>
        <w:t xml:space="preserve"> России от 19 декабря 2013г. № 1367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C7115A">
        <w:rPr>
          <w:sz w:val="24"/>
          <w:szCs w:val="24"/>
        </w:rPr>
        <w:t>специал</w:t>
      </w:r>
      <w:r w:rsidR="00DD2838" w:rsidRPr="00C7115A">
        <w:rPr>
          <w:sz w:val="24"/>
          <w:szCs w:val="24"/>
        </w:rPr>
        <w:t>итета</w:t>
      </w:r>
      <w:proofErr w:type="spellEnd"/>
      <w:r w:rsidR="00DD2838" w:rsidRPr="00C7115A">
        <w:rPr>
          <w:sz w:val="24"/>
          <w:szCs w:val="24"/>
        </w:rPr>
        <w:t xml:space="preserve">, программам </w:t>
      </w:r>
      <w:proofErr w:type="spellStart"/>
      <w:r w:rsidR="00DD2838" w:rsidRPr="00C7115A">
        <w:rPr>
          <w:sz w:val="24"/>
          <w:szCs w:val="24"/>
        </w:rPr>
        <w:t>магистартуры</w:t>
      </w:r>
      <w:proofErr w:type="spellEnd"/>
      <w:r w:rsidR="00DD2838" w:rsidRPr="00C7115A">
        <w:rPr>
          <w:sz w:val="24"/>
          <w:szCs w:val="24"/>
        </w:rPr>
        <w:t>»;</w:t>
      </w:r>
      <w:r w:rsidRPr="00C7115A">
        <w:rPr>
          <w:sz w:val="24"/>
          <w:szCs w:val="24"/>
        </w:rPr>
        <w:tab/>
      </w:r>
    </w:p>
    <w:p w:rsidR="002C7840" w:rsidRPr="00C7115A" w:rsidRDefault="002C7840" w:rsidP="00734B78">
      <w:pPr>
        <w:numPr>
          <w:ilvl w:val="0"/>
          <w:numId w:val="7"/>
        </w:numPr>
        <w:jc w:val="both"/>
        <w:rPr>
          <w:sz w:val="24"/>
          <w:szCs w:val="24"/>
        </w:rPr>
      </w:pPr>
      <w:r w:rsidRPr="00C7115A">
        <w:rPr>
          <w:sz w:val="24"/>
          <w:szCs w:val="24"/>
        </w:rPr>
        <w:t xml:space="preserve">Приказ </w:t>
      </w:r>
      <w:proofErr w:type="spellStart"/>
      <w:r w:rsidRPr="00C7115A">
        <w:rPr>
          <w:sz w:val="24"/>
          <w:szCs w:val="24"/>
        </w:rPr>
        <w:t>Минобрнауки</w:t>
      </w:r>
      <w:proofErr w:type="spellEnd"/>
      <w:r w:rsidRPr="00C7115A">
        <w:rPr>
          <w:sz w:val="24"/>
          <w:szCs w:val="24"/>
        </w:rPr>
        <w:t xml:space="preserve"> России от 02.08.2013 № 638 «Об утверждении методики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</w:t>
      </w:r>
      <w:r w:rsidR="00DD2838" w:rsidRPr="00C7115A">
        <w:rPr>
          <w:sz w:val="24"/>
          <w:szCs w:val="24"/>
        </w:rPr>
        <w:t>готовки»;</w:t>
      </w:r>
    </w:p>
    <w:p w:rsidR="002C7840" w:rsidRPr="00C7115A" w:rsidRDefault="002C7840" w:rsidP="00734B78">
      <w:pPr>
        <w:numPr>
          <w:ilvl w:val="0"/>
          <w:numId w:val="7"/>
        </w:numPr>
        <w:jc w:val="both"/>
        <w:rPr>
          <w:sz w:val="24"/>
          <w:szCs w:val="24"/>
        </w:rPr>
      </w:pPr>
      <w:r w:rsidRPr="00C7115A">
        <w:rPr>
          <w:sz w:val="24"/>
          <w:szCs w:val="24"/>
        </w:rPr>
        <w:t xml:space="preserve">Приказ </w:t>
      </w:r>
      <w:proofErr w:type="spellStart"/>
      <w:r w:rsidRPr="00C7115A">
        <w:rPr>
          <w:sz w:val="24"/>
          <w:szCs w:val="24"/>
        </w:rPr>
        <w:t>Минздравсоцразвития</w:t>
      </w:r>
      <w:proofErr w:type="spellEnd"/>
      <w:r w:rsidRPr="00C7115A">
        <w:rPr>
          <w:sz w:val="24"/>
          <w:szCs w:val="24"/>
        </w:rPr>
        <w:t xml:space="preserve"> РФ от 11.01.2011 №1н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образования»;</w:t>
      </w:r>
    </w:p>
    <w:p w:rsidR="002C7840" w:rsidRPr="00C7115A" w:rsidRDefault="002C7840" w:rsidP="00734B78">
      <w:pPr>
        <w:numPr>
          <w:ilvl w:val="0"/>
          <w:numId w:val="7"/>
        </w:numPr>
        <w:jc w:val="both"/>
        <w:rPr>
          <w:sz w:val="24"/>
          <w:szCs w:val="24"/>
        </w:rPr>
      </w:pPr>
      <w:r w:rsidRPr="00C7115A">
        <w:rPr>
          <w:sz w:val="24"/>
          <w:szCs w:val="24"/>
        </w:rPr>
        <w:t xml:space="preserve">Примерная образовательная программа высшего образования по направлению подготовки </w:t>
      </w:r>
      <w:r w:rsidR="00911278" w:rsidRPr="00C7115A">
        <w:rPr>
          <w:sz w:val="24"/>
          <w:szCs w:val="24"/>
        </w:rPr>
        <w:t>37.03.01. Психология</w:t>
      </w:r>
      <w:r w:rsidRPr="00C7115A">
        <w:rPr>
          <w:sz w:val="24"/>
          <w:szCs w:val="24"/>
        </w:rPr>
        <w:t xml:space="preserve"> (уровень </w:t>
      </w:r>
      <w:proofErr w:type="spellStart"/>
      <w:r w:rsidR="00911278" w:rsidRPr="00C7115A">
        <w:rPr>
          <w:sz w:val="24"/>
          <w:szCs w:val="24"/>
        </w:rPr>
        <w:t>бакалавриат</w:t>
      </w:r>
      <w:proofErr w:type="spellEnd"/>
      <w:r w:rsidRPr="00C7115A">
        <w:rPr>
          <w:sz w:val="24"/>
          <w:szCs w:val="24"/>
        </w:rPr>
        <w:t>);</w:t>
      </w:r>
    </w:p>
    <w:p w:rsidR="002C7840" w:rsidRPr="00C7115A" w:rsidRDefault="002C7840" w:rsidP="00734B78">
      <w:pPr>
        <w:numPr>
          <w:ilvl w:val="0"/>
          <w:numId w:val="7"/>
        </w:numPr>
        <w:jc w:val="both"/>
        <w:rPr>
          <w:sz w:val="24"/>
          <w:szCs w:val="24"/>
        </w:rPr>
      </w:pPr>
      <w:r w:rsidRPr="00C7115A">
        <w:rPr>
          <w:sz w:val="24"/>
          <w:szCs w:val="24"/>
        </w:rPr>
        <w:t>Устав Смоленского государственного университета (утвержден приказом Министерства образования и науки РФ от 13 апреля 2011г. № 1485);</w:t>
      </w:r>
    </w:p>
    <w:p w:rsidR="002C7840" w:rsidRPr="00C7115A" w:rsidRDefault="002C7840" w:rsidP="00734B78">
      <w:pPr>
        <w:numPr>
          <w:ilvl w:val="0"/>
          <w:numId w:val="7"/>
        </w:numPr>
        <w:jc w:val="both"/>
        <w:rPr>
          <w:sz w:val="24"/>
          <w:szCs w:val="24"/>
        </w:rPr>
      </w:pPr>
      <w:r w:rsidRPr="00C7115A">
        <w:rPr>
          <w:sz w:val="24"/>
          <w:szCs w:val="24"/>
        </w:rPr>
        <w:lastRenderedPageBreak/>
        <w:t xml:space="preserve">Порядок организации и осуществления образовательной деятельности по образовательным программам высшего образования – программы бакалавриата, программам </w:t>
      </w:r>
      <w:proofErr w:type="spellStart"/>
      <w:r w:rsidRPr="00C7115A">
        <w:rPr>
          <w:sz w:val="24"/>
          <w:szCs w:val="24"/>
        </w:rPr>
        <w:t>специалитета</w:t>
      </w:r>
      <w:proofErr w:type="spellEnd"/>
      <w:r w:rsidRPr="00C7115A">
        <w:rPr>
          <w:sz w:val="24"/>
          <w:szCs w:val="24"/>
        </w:rPr>
        <w:t>, программам магистратуры в Смоленском государственном университете (утвержден приказом ректора от 28 сентября 2015года № 01-66);</w:t>
      </w:r>
    </w:p>
    <w:p w:rsidR="002C7840" w:rsidRPr="00C7115A" w:rsidRDefault="002C7840" w:rsidP="00734B78">
      <w:pPr>
        <w:numPr>
          <w:ilvl w:val="0"/>
          <w:numId w:val="7"/>
        </w:numPr>
        <w:jc w:val="both"/>
        <w:rPr>
          <w:sz w:val="24"/>
          <w:szCs w:val="24"/>
        </w:rPr>
      </w:pPr>
      <w:r w:rsidRPr="00C7115A">
        <w:rPr>
          <w:sz w:val="24"/>
          <w:szCs w:val="24"/>
        </w:rPr>
        <w:t>Порядок организации контактной работы преподавателя с обучающимися (утвержден приказом ректора от 28 сентября 2015года № 01-66);</w:t>
      </w:r>
    </w:p>
    <w:p w:rsidR="002C7840" w:rsidRPr="00C7115A" w:rsidRDefault="002C7840" w:rsidP="00734B78">
      <w:pPr>
        <w:numPr>
          <w:ilvl w:val="0"/>
          <w:numId w:val="7"/>
        </w:numPr>
        <w:jc w:val="both"/>
        <w:rPr>
          <w:sz w:val="24"/>
          <w:szCs w:val="24"/>
        </w:rPr>
      </w:pPr>
      <w:r w:rsidRPr="00C7115A">
        <w:rPr>
          <w:sz w:val="24"/>
          <w:szCs w:val="24"/>
        </w:rPr>
        <w:t>Положение о текущем контроле успеваемости и промежуточной аттестации студентов (утверждено приказом ректора от 24 апреля 2014года № 01-36);</w:t>
      </w:r>
    </w:p>
    <w:p w:rsidR="002C7840" w:rsidRPr="00C7115A" w:rsidRDefault="002C7840" w:rsidP="00734B78">
      <w:pPr>
        <w:numPr>
          <w:ilvl w:val="0"/>
          <w:numId w:val="7"/>
        </w:numPr>
        <w:jc w:val="both"/>
        <w:rPr>
          <w:sz w:val="24"/>
          <w:szCs w:val="24"/>
        </w:rPr>
      </w:pPr>
      <w:r w:rsidRPr="00C7115A">
        <w:rPr>
          <w:sz w:val="24"/>
          <w:szCs w:val="24"/>
        </w:rPr>
        <w:t xml:space="preserve">Порядок проведения государственной итоговой аттестации по образовательным программам высшего образования – программы бакалавриата, программам </w:t>
      </w:r>
      <w:proofErr w:type="spellStart"/>
      <w:r w:rsidRPr="00C7115A">
        <w:rPr>
          <w:sz w:val="24"/>
          <w:szCs w:val="24"/>
        </w:rPr>
        <w:t>специалитета</w:t>
      </w:r>
      <w:proofErr w:type="spellEnd"/>
      <w:r w:rsidRPr="00C7115A">
        <w:rPr>
          <w:sz w:val="24"/>
          <w:szCs w:val="24"/>
        </w:rPr>
        <w:t>, программам магистратуры в Смоленском государственном университете (утвержден приказом ректора от 28 сентября 2015года № 01-66);</w:t>
      </w:r>
    </w:p>
    <w:p w:rsidR="002C7840" w:rsidRPr="00C7115A" w:rsidRDefault="002C7840" w:rsidP="00734B78">
      <w:pPr>
        <w:numPr>
          <w:ilvl w:val="0"/>
          <w:numId w:val="7"/>
        </w:numPr>
        <w:jc w:val="both"/>
        <w:rPr>
          <w:sz w:val="24"/>
          <w:szCs w:val="24"/>
        </w:rPr>
      </w:pPr>
      <w:r w:rsidRPr="00C7115A">
        <w:rPr>
          <w:sz w:val="24"/>
          <w:szCs w:val="24"/>
        </w:rPr>
        <w:t>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 (утвержден приказом ректора о</w:t>
      </w:r>
      <w:r w:rsidR="00DD2838" w:rsidRPr="00C7115A">
        <w:rPr>
          <w:sz w:val="24"/>
          <w:szCs w:val="24"/>
        </w:rPr>
        <w:t>т 28 сентября 2015года № 01-66).</w:t>
      </w:r>
    </w:p>
    <w:p w:rsidR="002C7840" w:rsidRPr="00C7115A" w:rsidRDefault="002C7840" w:rsidP="00734B78">
      <w:pPr>
        <w:jc w:val="both"/>
        <w:rPr>
          <w:b/>
          <w:i/>
          <w:sz w:val="24"/>
          <w:szCs w:val="24"/>
        </w:rPr>
      </w:pPr>
    </w:p>
    <w:p w:rsidR="005E61F8" w:rsidRPr="00C7115A" w:rsidRDefault="002C7840" w:rsidP="00734B78">
      <w:pPr>
        <w:jc w:val="both"/>
        <w:rPr>
          <w:sz w:val="24"/>
          <w:szCs w:val="24"/>
        </w:rPr>
      </w:pPr>
      <w:r w:rsidRPr="00C7115A">
        <w:rPr>
          <w:b/>
          <w:i/>
          <w:sz w:val="24"/>
          <w:szCs w:val="24"/>
        </w:rPr>
        <w:t xml:space="preserve">2. Цель ОП ВО: </w:t>
      </w:r>
      <w:r w:rsidR="005E61F8" w:rsidRPr="00C7115A">
        <w:rPr>
          <w:sz w:val="24"/>
          <w:szCs w:val="24"/>
        </w:rPr>
        <w:t>развитие у обучающихся личностных качеств, способствующих добросовестному исполнению своих профессиональных обязанностей, а также формирование общекультурных, общепрофессиональных и профессиональных компетенций в соответствии с требованиям ФГОС ВО по данному направлению подготовки, в частности способности к интеллектуальному, культурному, нравственному, физическому и профессиональному саморазвитию и самосовершенствованию, способности понимать социальную значимость своей будущей профессии, высокой мотивации к профессиональной деятельности, обеспечивающей анализ психологических свойств и состояний, характеристик психических процессов, различных видов деятельности индивидов и групп; участие в проведении психологических исследований на основе профессиональных знаний и применения</w:t>
      </w:r>
      <w:r w:rsidR="00EE54A3" w:rsidRPr="00C7115A">
        <w:rPr>
          <w:sz w:val="24"/>
          <w:szCs w:val="24"/>
        </w:rPr>
        <w:t xml:space="preserve"> </w:t>
      </w:r>
      <w:r w:rsidR="005E61F8" w:rsidRPr="00C7115A">
        <w:rPr>
          <w:sz w:val="24"/>
          <w:szCs w:val="24"/>
        </w:rPr>
        <w:t>психологических технологий, позволяющих осуществлять решение типовых задач в различных научных и научно-практических областях психологии.</w:t>
      </w:r>
    </w:p>
    <w:p w:rsidR="005E61F8" w:rsidRPr="00C7115A" w:rsidRDefault="005E61F8" w:rsidP="008C76DB">
      <w:pPr>
        <w:ind w:firstLine="708"/>
        <w:rPr>
          <w:sz w:val="24"/>
          <w:szCs w:val="24"/>
        </w:rPr>
      </w:pPr>
      <w:r w:rsidRPr="00C7115A">
        <w:rPr>
          <w:sz w:val="24"/>
          <w:szCs w:val="24"/>
        </w:rPr>
        <w:t>Также ОПОП ВО направлена на формирование эффективной, качественной,</w:t>
      </w:r>
    </w:p>
    <w:p w:rsidR="005E61F8" w:rsidRPr="00C7115A" w:rsidRDefault="005E61F8" w:rsidP="00734B78">
      <w:pPr>
        <w:jc w:val="both"/>
        <w:rPr>
          <w:sz w:val="24"/>
          <w:szCs w:val="24"/>
        </w:rPr>
      </w:pPr>
      <w:r w:rsidRPr="00C7115A">
        <w:rPr>
          <w:sz w:val="24"/>
          <w:szCs w:val="24"/>
        </w:rPr>
        <w:t xml:space="preserve">современной образовательной системы в области психологии, призвана обеспечить конкурентоспособность выпускников направления подготовки «Психология» в целом на рынке услуг в образовательной, научной и инновационной деятельности. </w:t>
      </w:r>
    </w:p>
    <w:p w:rsidR="002C7840" w:rsidRPr="00C7115A" w:rsidRDefault="005E61F8" w:rsidP="00734B78">
      <w:pPr>
        <w:jc w:val="both"/>
        <w:rPr>
          <w:sz w:val="24"/>
          <w:szCs w:val="24"/>
        </w:rPr>
      </w:pPr>
      <w:r w:rsidRPr="00C7115A">
        <w:rPr>
          <w:sz w:val="24"/>
          <w:szCs w:val="24"/>
        </w:rPr>
        <w:t>Ф</w:t>
      </w:r>
      <w:r w:rsidR="002C7840" w:rsidRPr="00C7115A">
        <w:rPr>
          <w:sz w:val="24"/>
          <w:szCs w:val="24"/>
        </w:rPr>
        <w:t xml:space="preserve">ормирование у студентов общекультурных, общепрофессиональных и профессиональных компетенций, развитие навыков их реализации в области современных теорий, проблем, содержания и технологий логопедического образования в соответствии с требованиями ФГОС ВО по направлению подготовки </w:t>
      </w:r>
      <w:r w:rsidRPr="00C7115A">
        <w:rPr>
          <w:sz w:val="24"/>
          <w:szCs w:val="24"/>
        </w:rPr>
        <w:t xml:space="preserve">37.03.01. Психология (уровень </w:t>
      </w:r>
      <w:proofErr w:type="spellStart"/>
      <w:r w:rsidRPr="00C7115A">
        <w:rPr>
          <w:sz w:val="24"/>
          <w:szCs w:val="24"/>
        </w:rPr>
        <w:t>бакалавриат</w:t>
      </w:r>
      <w:proofErr w:type="spellEnd"/>
      <w:r w:rsidRPr="00C7115A">
        <w:rPr>
          <w:sz w:val="24"/>
          <w:szCs w:val="24"/>
        </w:rPr>
        <w:t>)</w:t>
      </w:r>
      <w:r w:rsidR="002C7840" w:rsidRPr="00C7115A">
        <w:rPr>
          <w:sz w:val="24"/>
          <w:szCs w:val="24"/>
        </w:rPr>
        <w:t>.</w:t>
      </w:r>
    </w:p>
    <w:p w:rsidR="002C7840" w:rsidRPr="00C7115A" w:rsidRDefault="002C7840" w:rsidP="00734B78">
      <w:pPr>
        <w:jc w:val="both"/>
        <w:rPr>
          <w:sz w:val="24"/>
          <w:szCs w:val="24"/>
        </w:rPr>
      </w:pPr>
    </w:p>
    <w:p w:rsidR="002C7840" w:rsidRPr="00C7115A" w:rsidRDefault="002C7840" w:rsidP="00734B78">
      <w:pPr>
        <w:jc w:val="both"/>
        <w:rPr>
          <w:b/>
          <w:i/>
          <w:sz w:val="24"/>
          <w:szCs w:val="24"/>
        </w:rPr>
      </w:pPr>
      <w:r w:rsidRPr="00C7115A">
        <w:rPr>
          <w:b/>
          <w:i/>
          <w:sz w:val="24"/>
          <w:szCs w:val="24"/>
        </w:rPr>
        <w:t>3. Срок освоения ОП ВО</w:t>
      </w:r>
    </w:p>
    <w:p w:rsidR="002C7840" w:rsidRPr="00C7115A" w:rsidRDefault="002C7840" w:rsidP="00734B78">
      <w:pPr>
        <w:ind w:firstLine="708"/>
        <w:jc w:val="both"/>
        <w:rPr>
          <w:sz w:val="24"/>
          <w:szCs w:val="24"/>
        </w:rPr>
      </w:pPr>
      <w:r w:rsidRPr="00C7115A">
        <w:rPr>
          <w:sz w:val="24"/>
          <w:szCs w:val="24"/>
        </w:rPr>
        <w:t>Срок освоения ОП ВО по очной форме обучения составляет – 4 года.</w:t>
      </w:r>
    </w:p>
    <w:p w:rsidR="002C7840" w:rsidRPr="00C7115A" w:rsidRDefault="002C7840" w:rsidP="00734B78">
      <w:pPr>
        <w:ind w:firstLine="708"/>
        <w:jc w:val="both"/>
        <w:rPr>
          <w:sz w:val="24"/>
          <w:szCs w:val="24"/>
        </w:rPr>
      </w:pPr>
      <w:r w:rsidRPr="00C7115A">
        <w:rPr>
          <w:sz w:val="24"/>
          <w:szCs w:val="24"/>
        </w:rPr>
        <w:t>Срок освоения ОП ВО по заочной форме обучения составляет – 5 лет.</w:t>
      </w:r>
    </w:p>
    <w:p w:rsidR="002C7840" w:rsidRPr="00C7115A" w:rsidRDefault="002C7840" w:rsidP="00734B78">
      <w:pPr>
        <w:jc w:val="both"/>
        <w:rPr>
          <w:sz w:val="24"/>
          <w:szCs w:val="24"/>
        </w:rPr>
      </w:pPr>
    </w:p>
    <w:p w:rsidR="002C7840" w:rsidRPr="00C7115A" w:rsidRDefault="002C7840" w:rsidP="00734B78">
      <w:pPr>
        <w:jc w:val="both"/>
        <w:rPr>
          <w:sz w:val="24"/>
          <w:szCs w:val="24"/>
        </w:rPr>
      </w:pPr>
      <w:r w:rsidRPr="00C7115A">
        <w:rPr>
          <w:b/>
          <w:i/>
          <w:sz w:val="24"/>
          <w:szCs w:val="24"/>
        </w:rPr>
        <w:t>4. Объем ОП ВПО</w:t>
      </w:r>
    </w:p>
    <w:p w:rsidR="002C7840" w:rsidRPr="008C76DB" w:rsidRDefault="002C7840" w:rsidP="00734B78">
      <w:pPr>
        <w:jc w:val="both"/>
        <w:rPr>
          <w:sz w:val="24"/>
          <w:szCs w:val="24"/>
        </w:rPr>
      </w:pPr>
      <w:r w:rsidRPr="00C7115A">
        <w:rPr>
          <w:sz w:val="24"/>
          <w:szCs w:val="24"/>
        </w:rPr>
        <w:tab/>
        <w:t>Объем образовательной программы (трудоемкость учебной нагрузки обучающегося при освоении образовательной программы), включающей в себя все виды учебной деятельности, предусмотренные учебным планом для достижения планируемых результатов обучения, составляет</w:t>
      </w:r>
      <w:r w:rsidR="006155D0">
        <w:rPr>
          <w:sz w:val="24"/>
          <w:szCs w:val="24"/>
        </w:rPr>
        <w:t xml:space="preserve"> </w:t>
      </w:r>
      <w:r w:rsidR="000451CC" w:rsidRPr="006155D0">
        <w:rPr>
          <w:sz w:val="24"/>
          <w:szCs w:val="24"/>
        </w:rPr>
        <w:t>240</w:t>
      </w:r>
      <w:r w:rsidR="006155D0">
        <w:rPr>
          <w:sz w:val="24"/>
          <w:szCs w:val="24"/>
        </w:rPr>
        <w:t xml:space="preserve"> </w:t>
      </w:r>
      <w:r w:rsidRPr="006155D0">
        <w:rPr>
          <w:sz w:val="24"/>
          <w:szCs w:val="24"/>
        </w:rPr>
        <w:t>зачетных единиц.</w:t>
      </w:r>
    </w:p>
    <w:p w:rsidR="002C7840" w:rsidRPr="00C7115A" w:rsidRDefault="002C7840" w:rsidP="00734B78">
      <w:pPr>
        <w:jc w:val="both"/>
        <w:rPr>
          <w:b/>
          <w:i/>
          <w:sz w:val="24"/>
          <w:szCs w:val="24"/>
        </w:rPr>
      </w:pPr>
      <w:r w:rsidRPr="00C7115A">
        <w:rPr>
          <w:b/>
          <w:i/>
          <w:sz w:val="24"/>
          <w:szCs w:val="24"/>
        </w:rPr>
        <w:t>5. Характеристика профессиональной деятельности выпускника</w:t>
      </w:r>
    </w:p>
    <w:p w:rsidR="002C7840" w:rsidRPr="00C7115A" w:rsidRDefault="002C7840" w:rsidP="00734B78">
      <w:pPr>
        <w:jc w:val="both"/>
        <w:rPr>
          <w:i/>
          <w:sz w:val="24"/>
          <w:szCs w:val="24"/>
        </w:rPr>
      </w:pPr>
      <w:r w:rsidRPr="00C7115A">
        <w:rPr>
          <w:i/>
          <w:sz w:val="24"/>
          <w:szCs w:val="24"/>
        </w:rPr>
        <w:t xml:space="preserve">5.1. Программа подготовки: </w:t>
      </w:r>
      <w:r w:rsidRPr="00C7115A">
        <w:rPr>
          <w:sz w:val="24"/>
          <w:szCs w:val="24"/>
        </w:rPr>
        <w:t>прикладная.</w:t>
      </w:r>
    </w:p>
    <w:p w:rsidR="00F95A19" w:rsidRPr="00C7115A" w:rsidRDefault="002C7840" w:rsidP="00734B78">
      <w:pPr>
        <w:jc w:val="both"/>
        <w:rPr>
          <w:sz w:val="24"/>
          <w:szCs w:val="24"/>
        </w:rPr>
      </w:pPr>
      <w:r w:rsidRPr="00C7115A">
        <w:rPr>
          <w:i/>
          <w:sz w:val="24"/>
          <w:szCs w:val="24"/>
        </w:rPr>
        <w:lastRenderedPageBreak/>
        <w:t xml:space="preserve">5.2. Область профессиональной деятельности </w:t>
      </w:r>
      <w:r w:rsidRPr="00C7115A">
        <w:rPr>
          <w:sz w:val="24"/>
          <w:szCs w:val="24"/>
        </w:rPr>
        <w:t>выпускников, освоивших программу бакалавриата</w:t>
      </w:r>
      <w:r w:rsidR="00F95A19" w:rsidRPr="00C7115A">
        <w:rPr>
          <w:sz w:val="24"/>
          <w:szCs w:val="24"/>
        </w:rPr>
        <w:t xml:space="preserve"> включает решение профессиональных задач в сфере образования, здравоохранения, культуры, спорта, юриспруденции, управления, социальной помощи населению</w:t>
      </w:r>
      <w:r w:rsidR="00843459" w:rsidRPr="00C7115A">
        <w:rPr>
          <w:sz w:val="24"/>
          <w:szCs w:val="24"/>
        </w:rPr>
        <w:t>, а также в общественных и хозяйственных организациях, административных органах, научно-исследовательских и консалтинговых организациях, предоставляющих психологические услуги физическим лицам и организациям.</w:t>
      </w:r>
    </w:p>
    <w:p w:rsidR="002C7840" w:rsidRPr="00C7115A" w:rsidRDefault="002C7840" w:rsidP="00734B78">
      <w:pPr>
        <w:jc w:val="both"/>
        <w:rPr>
          <w:sz w:val="24"/>
          <w:szCs w:val="24"/>
        </w:rPr>
      </w:pPr>
    </w:p>
    <w:p w:rsidR="002C7840" w:rsidRPr="00C7115A" w:rsidRDefault="002C7840" w:rsidP="00734B78">
      <w:pPr>
        <w:pStyle w:val="3"/>
        <w:shd w:val="clear" w:color="auto" w:fill="auto"/>
        <w:tabs>
          <w:tab w:val="left" w:pos="1246"/>
        </w:tabs>
        <w:spacing w:line="240" w:lineRule="auto"/>
        <w:ind w:right="40" w:firstLine="0"/>
        <w:jc w:val="both"/>
        <w:rPr>
          <w:i/>
          <w:sz w:val="24"/>
          <w:szCs w:val="24"/>
        </w:rPr>
      </w:pPr>
      <w:r w:rsidRPr="00C7115A">
        <w:rPr>
          <w:i/>
          <w:sz w:val="24"/>
          <w:szCs w:val="24"/>
        </w:rPr>
        <w:t>5.3. Объекты профессиональной деятельности выпускника</w:t>
      </w:r>
    </w:p>
    <w:p w:rsidR="00CD26A2" w:rsidRPr="00C7115A" w:rsidRDefault="00B53CEA" w:rsidP="00734B78">
      <w:pPr>
        <w:widowControl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2C7840" w:rsidRPr="00C7115A">
        <w:rPr>
          <w:b/>
          <w:bCs/>
          <w:color w:val="000000"/>
          <w:spacing w:val="6"/>
          <w:sz w:val="24"/>
          <w:szCs w:val="24"/>
        </w:rPr>
        <w:t xml:space="preserve">Объектами профессиональной деятельности </w:t>
      </w:r>
      <w:r w:rsidR="002C7840" w:rsidRPr="00C7115A">
        <w:rPr>
          <w:color w:val="000000"/>
          <w:spacing w:val="6"/>
          <w:sz w:val="24"/>
          <w:szCs w:val="24"/>
        </w:rPr>
        <w:t xml:space="preserve">выпускников, освоивших </w:t>
      </w:r>
      <w:r w:rsidR="002C7840" w:rsidRPr="00C7115A">
        <w:rPr>
          <w:color w:val="000000"/>
          <w:spacing w:val="3"/>
          <w:sz w:val="24"/>
          <w:szCs w:val="24"/>
        </w:rPr>
        <w:t>программу бакалавриата, являются:</w:t>
      </w:r>
      <w:r w:rsidR="002C7840" w:rsidRPr="00C7115A">
        <w:rPr>
          <w:color w:val="000000"/>
          <w:spacing w:val="-5"/>
          <w:sz w:val="24"/>
          <w:szCs w:val="24"/>
        </w:rPr>
        <w:t xml:space="preserve"> </w:t>
      </w:r>
      <w:r w:rsidR="00CD26A2" w:rsidRPr="00C7115A">
        <w:rPr>
          <w:sz w:val="24"/>
          <w:szCs w:val="24"/>
        </w:rPr>
        <w:t>Объектами профессиональной деятельности выпускников являются психические</w:t>
      </w:r>
      <w:r w:rsidR="00A93A78" w:rsidRPr="00C7115A">
        <w:rPr>
          <w:sz w:val="24"/>
          <w:szCs w:val="24"/>
        </w:rPr>
        <w:t xml:space="preserve"> </w:t>
      </w:r>
      <w:r w:rsidR="00CD26A2" w:rsidRPr="00C7115A">
        <w:rPr>
          <w:sz w:val="24"/>
          <w:szCs w:val="24"/>
        </w:rPr>
        <w:t>процессы, свойства и состояния человека, их проявления в различных областях человеческой деятельности, в межличностных и социальных взаимодействиях на уровне индивида, группы, сообщества, а также способы и формы их организации, изменения, воздействия.</w:t>
      </w:r>
    </w:p>
    <w:p w:rsidR="00B53CEA" w:rsidRDefault="002C7840" w:rsidP="00734B78">
      <w:pPr>
        <w:pStyle w:val="Default"/>
        <w:jc w:val="both"/>
        <w:rPr>
          <w:b/>
          <w:bCs/>
        </w:rPr>
      </w:pPr>
      <w:r w:rsidRPr="00C7115A">
        <w:rPr>
          <w:i/>
        </w:rPr>
        <w:t>5.4. Вид профессиональной деятельности выпускника:</w:t>
      </w:r>
      <w:r w:rsidRPr="00C7115A">
        <w:t xml:space="preserve"> </w:t>
      </w:r>
      <w:r w:rsidR="00AF0988" w:rsidRPr="00C7115A">
        <w:rPr>
          <w:bCs/>
        </w:rPr>
        <w:t>практическая;</w:t>
      </w:r>
      <w:r w:rsidR="006155D0">
        <w:rPr>
          <w:bCs/>
        </w:rPr>
        <w:t xml:space="preserve"> </w:t>
      </w:r>
      <w:r w:rsidR="00AF0988" w:rsidRPr="00C7115A">
        <w:rPr>
          <w:bCs/>
        </w:rPr>
        <w:t>научно-исследовательская;</w:t>
      </w:r>
      <w:r w:rsidR="006155D0">
        <w:rPr>
          <w:bCs/>
        </w:rPr>
        <w:t xml:space="preserve"> </w:t>
      </w:r>
      <w:r w:rsidR="00AF0988" w:rsidRPr="00C7115A">
        <w:rPr>
          <w:bCs/>
        </w:rPr>
        <w:t>педагогическая; организационно-управленческая.</w:t>
      </w:r>
      <w:r w:rsidR="00AF0988" w:rsidRPr="00C7115A">
        <w:rPr>
          <w:b/>
          <w:bCs/>
        </w:rPr>
        <w:t xml:space="preserve"> </w:t>
      </w:r>
    </w:p>
    <w:p w:rsidR="002C7840" w:rsidRPr="00C7115A" w:rsidRDefault="002C7840" w:rsidP="00734B78">
      <w:pPr>
        <w:pStyle w:val="Default"/>
        <w:jc w:val="both"/>
        <w:rPr>
          <w:i/>
        </w:rPr>
      </w:pPr>
      <w:r w:rsidRPr="00C7115A">
        <w:rPr>
          <w:i/>
        </w:rPr>
        <w:t>5.5.</w:t>
      </w:r>
      <w:r w:rsidR="006155D0">
        <w:t xml:space="preserve"> </w:t>
      </w:r>
      <w:r w:rsidRPr="00C7115A">
        <w:rPr>
          <w:i/>
        </w:rPr>
        <w:t>Задачи</w:t>
      </w:r>
      <w:r w:rsidR="006155D0">
        <w:rPr>
          <w:i/>
        </w:rPr>
        <w:t xml:space="preserve"> </w:t>
      </w:r>
      <w:r w:rsidRPr="00C7115A">
        <w:rPr>
          <w:i/>
        </w:rPr>
        <w:t>профессиональной деятельности выпускника</w:t>
      </w:r>
    </w:p>
    <w:p w:rsidR="002C7840" w:rsidRPr="00C7115A" w:rsidRDefault="002C7840" w:rsidP="00734B78">
      <w:pPr>
        <w:jc w:val="both"/>
        <w:rPr>
          <w:sz w:val="24"/>
          <w:szCs w:val="24"/>
        </w:rPr>
      </w:pPr>
      <w:r w:rsidRPr="00C7115A">
        <w:rPr>
          <w:sz w:val="24"/>
          <w:szCs w:val="24"/>
        </w:rPr>
        <w:t>Выпускник, освоивший программу бакалавриата, в соответствии с видом профессиональной деятельности, на который ориентирована программа бакалавриата, должен быть готов решать следующие профессиональные задачи:</w:t>
      </w:r>
    </w:p>
    <w:p w:rsidR="00C44A52" w:rsidRPr="005A1BC8" w:rsidRDefault="002C7840" w:rsidP="00734B78">
      <w:pPr>
        <w:pStyle w:val="Default"/>
        <w:jc w:val="both"/>
        <w:rPr>
          <w:color w:val="auto"/>
        </w:rPr>
      </w:pPr>
      <w:r w:rsidRPr="00C7115A">
        <w:tab/>
      </w:r>
      <w:r w:rsidR="00A06037" w:rsidRPr="00C7115A">
        <w:rPr>
          <w:b/>
          <w:bCs/>
        </w:rPr>
        <w:t xml:space="preserve">практическая деятельность: </w:t>
      </w:r>
      <w:r w:rsidR="00A06037" w:rsidRPr="00C7115A">
        <w:rPr>
          <w:color w:val="auto"/>
        </w:rPr>
        <w:t xml:space="preserve">анализ психологических свойств и состояний, характеристик психических процессов, различных видов деятельности индивидов и групп; </w:t>
      </w:r>
    </w:p>
    <w:p w:rsidR="00C44A52" w:rsidRPr="005A1BC8" w:rsidRDefault="00A06037" w:rsidP="00734B78">
      <w:pPr>
        <w:pStyle w:val="Default"/>
        <w:jc w:val="both"/>
        <w:rPr>
          <w:color w:val="auto"/>
        </w:rPr>
      </w:pPr>
      <w:r w:rsidRPr="00C7115A">
        <w:rPr>
          <w:color w:val="auto"/>
        </w:rPr>
        <w:t xml:space="preserve"> предупреждение отклонений в социальном и личностном статусе и развитии, в функционировании людей с ограниченными возможностями, а также профессиональных рисков в различных видах деятельности;</w:t>
      </w:r>
      <w:r w:rsidR="006155D0">
        <w:rPr>
          <w:color w:val="auto"/>
        </w:rPr>
        <w:t xml:space="preserve"> </w:t>
      </w:r>
    </w:p>
    <w:p w:rsidR="00C44A52" w:rsidRPr="005A1BC8" w:rsidRDefault="00A06037" w:rsidP="00734B78">
      <w:pPr>
        <w:pStyle w:val="Default"/>
        <w:jc w:val="both"/>
        <w:rPr>
          <w:color w:val="auto"/>
        </w:rPr>
      </w:pPr>
      <w:r w:rsidRPr="00C7115A">
        <w:rPr>
          <w:color w:val="auto"/>
        </w:rPr>
        <w:t>выявление трудностей в обучении, нарушений и отклонений в психическом развитии, риска асоциального поведения, диагностика психических состояний, возникающих в процессе учебной и внеучебной деятельности;</w:t>
      </w:r>
      <w:r w:rsidR="006155D0">
        <w:rPr>
          <w:color w:val="auto"/>
        </w:rPr>
        <w:t xml:space="preserve"> </w:t>
      </w:r>
      <w:r w:rsidRPr="00C7115A">
        <w:rPr>
          <w:color w:val="auto"/>
        </w:rPr>
        <w:t>распространение информации о роли психологических факторов в поддержании и сохранении психического и физического здоровья, в процессах воспитания и образования, трудовой и организационной деятельности, коммуникации;</w:t>
      </w:r>
      <w:r w:rsidR="006155D0">
        <w:rPr>
          <w:color w:val="auto"/>
        </w:rPr>
        <w:t xml:space="preserve"> </w:t>
      </w:r>
    </w:p>
    <w:p w:rsidR="00A06037" w:rsidRPr="00C7115A" w:rsidRDefault="00A06037" w:rsidP="00734B78">
      <w:pPr>
        <w:pStyle w:val="Default"/>
        <w:jc w:val="both"/>
        <w:rPr>
          <w:color w:val="auto"/>
        </w:rPr>
      </w:pPr>
      <w:r w:rsidRPr="00C7115A">
        <w:rPr>
          <w:color w:val="auto"/>
        </w:rPr>
        <w:t xml:space="preserve">формирование установок, направленных на гармоничное развитие, продуктивное преодоление жизненных трудностей, толерантности во взаимодействии с окружающим миром; </w:t>
      </w:r>
    </w:p>
    <w:p w:rsidR="00A06037" w:rsidRPr="00C7115A" w:rsidRDefault="00A06037" w:rsidP="00734B78">
      <w:pPr>
        <w:pStyle w:val="Default"/>
        <w:jc w:val="both"/>
        <w:rPr>
          <w:color w:val="auto"/>
        </w:rPr>
      </w:pPr>
      <w:r w:rsidRPr="00C7115A">
        <w:rPr>
          <w:b/>
          <w:bCs/>
          <w:color w:val="auto"/>
        </w:rPr>
        <w:t xml:space="preserve">организационно-управленческая деятельность: </w:t>
      </w:r>
    </w:p>
    <w:p w:rsidR="00C44A52" w:rsidRPr="005A1BC8" w:rsidRDefault="00A06037" w:rsidP="00734B78">
      <w:pPr>
        <w:pStyle w:val="Default"/>
        <w:jc w:val="both"/>
        <w:rPr>
          <w:color w:val="auto"/>
        </w:rPr>
      </w:pPr>
      <w:r w:rsidRPr="00C7115A">
        <w:rPr>
          <w:color w:val="auto"/>
        </w:rPr>
        <w:t xml:space="preserve">анализ форм организации взаимодействий с персоналом в трудовых коллективах; </w:t>
      </w:r>
    </w:p>
    <w:p w:rsidR="00A06037" w:rsidRPr="00C7115A" w:rsidRDefault="00A06037" w:rsidP="00734B78">
      <w:pPr>
        <w:pStyle w:val="Default"/>
        <w:jc w:val="both"/>
      </w:pPr>
      <w:r w:rsidRPr="00C7115A">
        <w:rPr>
          <w:color w:val="auto"/>
        </w:rPr>
        <w:t>выявление проблем, затрудняющих функционирование организации; использование нормативно-правовых и этических знаний при осуществлении профессиональной деятельности.</w:t>
      </w:r>
    </w:p>
    <w:p w:rsidR="002C7840" w:rsidRPr="00C7115A" w:rsidRDefault="002C7840" w:rsidP="00734B78">
      <w:pPr>
        <w:shd w:val="clear" w:color="auto" w:fill="FFFFFF"/>
        <w:rPr>
          <w:b/>
          <w:i/>
          <w:sz w:val="24"/>
          <w:szCs w:val="24"/>
        </w:rPr>
      </w:pPr>
      <w:r w:rsidRPr="00C7115A">
        <w:rPr>
          <w:b/>
          <w:i/>
          <w:sz w:val="24"/>
          <w:szCs w:val="24"/>
        </w:rPr>
        <w:t>6. Планируемые результаты освоения ОП ВО</w:t>
      </w:r>
    </w:p>
    <w:p w:rsidR="002C7840" w:rsidRPr="00C7115A" w:rsidRDefault="002C7840" w:rsidP="00734B78">
      <w:pPr>
        <w:pStyle w:val="3"/>
        <w:shd w:val="clear" w:color="auto" w:fill="auto"/>
        <w:spacing w:line="240" w:lineRule="auto"/>
        <w:ind w:right="40" w:firstLine="0"/>
        <w:jc w:val="both"/>
        <w:rPr>
          <w:sz w:val="24"/>
          <w:szCs w:val="24"/>
        </w:rPr>
      </w:pPr>
      <w:r w:rsidRPr="00C7115A">
        <w:rPr>
          <w:sz w:val="24"/>
          <w:szCs w:val="24"/>
        </w:rPr>
        <w:tab/>
        <w:t>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2C7840" w:rsidRPr="00C7115A" w:rsidRDefault="002C7840" w:rsidP="00734B78">
      <w:pPr>
        <w:pStyle w:val="3"/>
        <w:shd w:val="clear" w:color="auto" w:fill="auto"/>
        <w:spacing w:line="240" w:lineRule="auto"/>
        <w:ind w:right="40" w:firstLine="0"/>
        <w:jc w:val="both"/>
        <w:rPr>
          <w:sz w:val="24"/>
          <w:szCs w:val="24"/>
        </w:rPr>
      </w:pPr>
    </w:p>
    <w:p w:rsidR="002C7840" w:rsidRPr="00C7115A" w:rsidRDefault="002C7840" w:rsidP="00734B78">
      <w:pPr>
        <w:pStyle w:val="3"/>
        <w:shd w:val="clear" w:color="auto" w:fill="auto"/>
        <w:spacing w:line="240" w:lineRule="auto"/>
        <w:ind w:right="40" w:firstLine="0"/>
        <w:jc w:val="both"/>
        <w:rPr>
          <w:i/>
          <w:sz w:val="24"/>
          <w:szCs w:val="24"/>
        </w:rPr>
      </w:pPr>
      <w:r w:rsidRPr="00C7115A">
        <w:rPr>
          <w:i/>
          <w:sz w:val="24"/>
          <w:szCs w:val="24"/>
        </w:rPr>
        <w:t>6.1.</w:t>
      </w:r>
      <w:r w:rsidRPr="00C7115A">
        <w:rPr>
          <w:sz w:val="24"/>
          <w:szCs w:val="24"/>
        </w:rPr>
        <w:t xml:space="preserve"> Выпускник, освоивший программу бакалавриата, должен обладать следующими </w:t>
      </w:r>
      <w:r w:rsidRPr="00C7115A">
        <w:rPr>
          <w:i/>
          <w:sz w:val="24"/>
          <w:szCs w:val="24"/>
        </w:rPr>
        <w:t>общекультурными компетенциями:</w:t>
      </w:r>
    </w:p>
    <w:p w:rsidR="00B972CD" w:rsidRPr="00C7115A" w:rsidRDefault="002C7840" w:rsidP="00734B78">
      <w:pPr>
        <w:pStyle w:val="Default"/>
        <w:jc w:val="both"/>
      </w:pPr>
      <w:r w:rsidRPr="00C7115A">
        <w:rPr>
          <w:i/>
        </w:rPr>
        <w:tab/>
      </w:r>
      <w:r w:rsidR="00B972CD" w:rsidRPr="00C7115A">
        <w:t xml:space="preserve">способностью использовать основы философских знаний для формирования мировоззренческой позиции (ОК-1); </w:t>
      </w:r>
    </w:p>
    <w:p w:rsidR="00B972CD" w:rsidRPr="00C7115A" w:rsidRDefault="00B972CD" w:rsidP="00734B78">
      <w:pPr>
        <w:pStyle w:val="Default"/>
        <w:jc w:val="both"/>
      </w:pPr>
      <w:r w:rsidRPr="00C7115A">
        <w:t xml:space="preserve">способностью анализировать основные этапы и закономерности исторического развития общества для формирования гражданской позиции (ОК-2); </w:t>
      </w:r>
    </w:p>
    <w:p w:rsidR="00B972CD" w:rsidRPr="00C7115A" w:rsidRDefault="00B972CD" w:rsidP="00734B78">
      <w:pPr>
        <w:pStyle w:val="Default"/>
        <w:jc w:val="both"/>
      </w:pPr>
      <w:r w:rsidRPr="00C7115A">
        <w:t xml:space="preserve">способностью использовать основы экономических знаний в различных сферах жизнедеятельности (ОК-3); </w:t>
      </w:r>
    </w:p>
    <w:p w:rsidR="00B972CD" w:rsidRPr="00C7115A" w:rsidRDefault="00B972CD" w:rsidP="00734B78">
      <w:pPr>
        <w:pStyle w:val="Default"/>
        <w:jc w:val="both"/>
      </w:pPr>
      <w:r w:rsidRPr="00C7115A">
        <w:lastRenderedPageBreak/>
        <w:t xml:space="preserve">способностью использовать основы правовых знаний в различных сферах жизнедеятельности (ОК-4); </w:t>
      </w:r>
    </w:p>
    <w:p w:rsidR="00B972CD" w:rsidRPr="00C7115A" w:rsidRDefault="00B972CD" w:rsidP="00734B78">
      <w:pPr>
        <w:pStyle w:val="Default"/>
        <w:jc w:val="both"/>
      </w:pPr>
      <w:r w:rsidRPr="00C7115A">
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 </w:t>
      </w:r>
    </w:p>
    <w:p w:rsidR="00B972CD" w:rsidRPr="00C7115A" w:rsidRDefault="00B972CD" w:rsidP="00734B78">
      <w:pPr>
        <w:pStyle w:val="Default"/>
        <w:jc w:val="both"/>
      </w:pPr>
      <w:r w:rsidRPr="00C7115A">
        <w:t xml:space="preserve">способностью работать в коллективе, толерантно воспринимая социальные, этнические, конфессиональные и культурные различия (ОК-6); </w:t>
      </w:r>
    </w:p>
    <w:p w:rsidR="00B972CD" w:rsidRPr="00C7115A" w:rsidRDefault="00B972CD" w:rsidP="00734B78">
      <w:pPr>
        <w:pStyle w:val="Default"/>
        <w:jc w:val="both"/>
      </w:pPr>
      <w:r w:rsidRPr="00C7115A">
        <w:t xml:space="preserve">способностью к самоорганизации и самообразованию (ОК-7); </w:t>
      </w:r>
    </w:p>
    <w:p w:rsidR="00B972CD" w:rsidRPr="00C7115A" w:rsidRDefault="00B972CD" w:rsidP="00734B78">
      <w:pPr>
        <w:pStyle w:val="Default"/>
        <w:jc w:val="both"/>
        <w:rPr>
          <w:color w:val="auto"/>
        </w:rPr>
      </w:pPr>
      <w:r w:rsidRPr="00C7115A">
        <w:rPr>
          <w:color w:val="auto"/>
        </w:rPr>
        <w:t xml:space="preserve">способностью использовать методы и средства физической культуры для обеспечения полноценной социальной и профессиональной деятельности (ОК-8); </w:t>
      </w:r>
    </w:p>
    <w:p w:rsidR="00B972CD" w:rsidRPr="00C7115A" w:rsidRDefault="00B972CD" w:rsidP="00734B78">
      <w:pPr>
        <w:pStyle w:val="Default"/>
        <w:jc w:val="both"/>
        <w:rPr>
          <w:color w:val="auto"/>
        </w:rPr>
      </w:pPr>
      <w:r w:rsidRPr="00C7115A">
        <w:rPr>
          <w:color w:val="auto"/>
        </w:rPr>
        <w:t xml:space="preserve">способностью использовать приемы первой помощи, методы защиты в условиях чрезвычайных ситуаций (ОК-9). </w:t>
      </w:r>
    </w:p>
    <w:p w:rsidR="002C7840" w:rsidRPr="00C7115A" w:rsidRDefault="002C7840" w:rsidP="00734B78">
      <w:pPr>
        <w:shd w:val="clear" w:color="auto" w:fill="FFFFFF"/>
        <w:tabs>
          <w:tab w:val="left" w:pos="-180"/>
        </w:tabs>
        <w:rPr>
          <w:rStyle w:val="41"/>
          <w:b w:val="0"/>
          <w:i/>
          <w:sz w:val="24"/>
          <w:szCs w:val="24"/>
        </w:rPr>
      </w:pPr>
      <w:r w:rsidRPr="00C7115A">
        <w:rPr>
          <w:i/>
          <w:sz w:val="24"/>
          <w:szCs w:val="24"/>
        </w:rPr>
        <w:t xml:space="preserve">6.2. </w:t>
      </w:r>
      <w:r w:rsidRPr="00C7115A">
        <w:rPr>
          <w:sz w:val="24"/>
          <w:szCs w:val="24"/>
        </w:rPr>
        <w:t xml:space="preserve">Выпускник, освоивший программу бакалавриата, должен обладать следующими </w:t>
      </w:r>
      <w:r w:rsidRPr="00C7115A">
        <w:rPr>
          <w:rStyle w:val="41"/>
          <w:b w:val="0"/>
          <w:i/>
          <w:sz w:val="24"/>
          <w:szCs w:val="24"/>
        </w:rPr>
        <w:t>общепрофессиональными компетенциями:</w:t>
      </w:r>
    </w:p>
    <w:p w:rsidR="00B65B66" w:rsidRPr="00C7115A" w:rsidRDefault="00B65B66" w:rsidP="00734B78">
      <w:pPr>
        <w:pStyle w:val="Default"/>
        <w:jc w:val="both"/>
        <w:rPr>
          <w:color w:val="auto"/>
        </w:rPr>
      </w:pPr>
      <w:r w:rsidRPr="00C7115A">
        <w:rPr>
          <w:color w:val="auto"/>
        </w:rPr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(ОПК-1). </w:t>
      </w:r>
    </w:p>
    <w:p w:rsidR="0057248D" w:rsidRPr="00C7115A" w:rsidRDefault="002C7840" w:rsidP="00734B78">
      <w:pPr>
        <w:pStyle w:val="Default"/>
        <w:jc w:val="both"/>
        <w:rPr>
          <w:color w:val="auto"/>
        </w:rPr>
      </w:pPr>
      <w:r w:rsidRPr="00C7115A">
        <w:rPr>
          <w:i/>
        </w:rPr>
        <w:t>6.3.</w:t>
      </w:r>
      <w:r w:rsidRPr="00C7115A">
        <w:t xml:space="preserve"> Выпускник, освоивший программу бакалавриата, должен обладать </w:t>
      </w:r>
      <w:r w:rsidRPr="00C7115A">
        <w:rPr>
          <w:rStyle w:val="30"/>
          <w:b w:val="0"/>
          <w:i/>
          <w:sz w:val="24"/>
          <w:szCs w:val="24"/>
        </w:rPr>
        <w:t>профессиональными компетенциями,</w:t>
      </w:r>
      <w:r w:rsidRPr="00C7115A">
        <w:t xml:space="preserve"> </w:t>
      </w:r>
      <w:r w:rsidR="0057248D" w:rsidRPr="00C7115A">
        <w:rPr>
          <w:color w:val="auto"/>
        </w:rPr>
        <w:t xml:space="preserve">соответствующими виду (видам) профессиональной деятельности, на который (которые) ориентирована программа бакалавриата: </w:t>
      </w:r>
    </w:p>
    <w:p w:rsidR="0057248D" w:rsidRPr="00C7115A" w:rsidRDefault="0057248D" w:rsidP="00734B78">
      <w:pPr>
        <w:pStyle w:val="Default"/>
        <w:jc w:val="both"/>
        <w:rPr>
          <w:color w:val="auto"/>
        </w:rPr>
      </w:pPr>
      <w:r w:rsidRPr="00C7115A">
        <w:rPr>
          <w:b/>
          <w:bCs/>
          <w:color w:val="auto"/>
        </w:rPr>
        <w:t xml:space="preserve">практическая деятельность: </w:t>
      </w:r>
    </w:p>
    <w:p w:rsidR="0057248D" w:rsidRPr="00C7115A" w:rsidRDefault="0057248D" w:rsidP="00734B78">
      <w:pPr>
        <w:pStyle w:val="Default"/>
        <w:jc w:val="both"/>
        <w:rPr>
          <w:color w:val="auto"/>
        </w:rPr>
      </w:pPr>
      <w:r w:rsidRPr="00C7115A">
        <w:rPr>
          <w:color w:val="auto"/>
        </w:rPr>
        <w:t xml:space="preserve">способностью к реализации стандартных программ, направленных на предупреждение отклонений в социальном и личностном статусе и развитии, профессиональных рисков в различных видах деятельности (ПК-1); </w:t>
      </w:r>
    </w:p>
    <w:p w:rsidR="0057248D" w:rsidRPr="00C7115A" w:rsidRDefault="0057248D" w:rsidP="00734B78">
      <w:pPr>
        <w:pStyle w:val="Default"/>
        <w:jc w:val="both"/>
        <w:rPr>
          <w:color w:val="auto"/>
        </w:rPr>
      </w:pPr>
      <w:r w:rsidRPr="00C7115A">
        <w:rPr>
          <w:color w:val="auto"/>
        </w:rPr>
        <w:t xml:space="preserve">способностью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 (ПК-2); </w:t>
      </w:r>
    </w:p>
    <w:p w:rsidR="0057248D" w:rsidRPr="00C7115A" w:rsidRDefault="0057248D" w:rsidP="00734B78">
      <w:pPr>
        <w:pStyle w:val="Default"/>
        <w:jc w:val="both"/>
        <w:rPr>
          <w:color w:val="auto"/>
        </w:rPr>
      </w:pPr>
      <w:r w:rsidRPr="00C7115A">
        <w:rPr>
          <w:color w:val="auto"/>
        </w:rPr>
        <w:t xml:space="preserve">способностью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 (ПК-3); </w:t>
      </w:r>
    </w:p>
    <w:p w:rsidR="0057248D" w:rsidRPr="00C7115A" w:rsidRDefault="0057248D" w:rsidP="00734B78">
      <w:pPr>
        <w:pStyle w:val="Default"/>
        <w:jc w:val="both"/>
        <w:rPr>
          <w:color w:val="auto"/>
        </w:rPr>
      </w:pPr>
      <w:r w:rsidRPr="00C7115A">
        <w:rPr>
          <w:color w:val="auto"/>
        </w:rPr>
        <w:t xml:space="preserve">способностью к выявлению специфики психического функционирования человека с учётом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 (ПК-4); </w:t>
      </w:r>
    </w:p>
    <w:p w:rsidR="0057248D" w:rsidRPr="00C7115A" w:rsidRDefault="0057248D" w:rsidP="00734B78">
      <w:pPr>
        <w:pStyle w:val="Default"/>
        <w:jc w:val="both"/>
        <w:rPr>
          <w:color w:val="auto"/>
        </w:rPr>
      </w:pPr>
      <w:r w:rsidRPr="00C7115A">
        <w:rPr>
          <w:color w:val="auto"/>
        </w:rPr>
        <w:t xml:space="preserve">способностью к психологической диагностике, прогнозированию изменений и динамики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 (ПК-5); </w:t>
      </w:r>
    </w:p>
    <w:p w:rsidR="0057248D" w:rsidRPr="00C7115A" w:rsidRDefault="0057248D" w:rsidP="00734B78">
      <w:pPr>
        <w:pStyle w:val="Default"/>
        <w:jc w:val="both"/>
        <w:rPr>
          <w:b/>
          <w:bCs/>
          <w:color w:val="auto"/>
        </w:rPr>
      </w:pPr>
      <w:r w:rsidRPr="00C7115A">
        <w:rPr>
          <w:b/>
          <w:bCs/>
          <w:color w:val="auto"/>
        </w:rPr>
        <w:t>организационно-управленческая деятельность:</w:t>
      </w:r>
    </w:p>
    <w:p w:rsidR="0057248D" w:rsidRPr="00C7115A" w:rsidRDefault="0057248D" w:rsidP="00734B78">
      <w:pPr>
        <w:pStyle w:val="Default"/>
        <w:jc w:val="both"/>
        <w:rPr>
          <w:color w:val="auto"/>
        </w:rPr>
      </w:pPr>
      <w:r w:rsidRPr="00C7115A">
        <w:rPr>
          <w:color w:val="auto"/>
        </w:rPr>
        <w:t xml:space="preserve">способностью к проведению работ с персоналом организации с целью отбора кадров и создания психологического климата, способствующего оптимизации производственного процесса (ПК-13); </w:t>
      </w:r>
    </w:p>
    <w:p w:rsidR="0057248D" w:rsidRPr="00C7115A" w:rsidRDefault="0057248D" w:rsidP="00734B78">
      <w:pPr>
        <w:pStyle w:val="Default"/>
        <w:jc w:val="both"/>
        <w:rPr>
          <w:color w:val="auto"/>
        </w:rPr>
      </w:pPr>
      <w:r w:rsidRPr="00C7115A">
        <w:rPr>
          <w:color w:val="auto"/>
        </w:rPr>
        <w:t xml:space="preserve">способностью к реализации психологических технологий, ориентированных на личностный рост сотрудников организации и охрану здоровья индивидов и групп (ПК-14). </w:t>
      </w:r>
    </w:p>
    <w:p w:rsidR="002C7840" w:rsidRPr="00C7115A" w:rsidRDefault="002C7840" w:rsidP="00734B78">
      <w:pPr>
        <w:pStyle w:val="3"/>
        <w:shd w:val="clear" w:color="auto" w:fill="auto"/>
        <w:spacing w:line="240" w:lineRule="auto"/>
        <w:ind w:firstLine="0"/>
        <w:jc w:val="both"/>
        <w:rPr>
          <w:b/>
          <w:i/>
          <w:sz w:val="24"/>
          <w:szCs w:val="24"/>
        </w:rPr>
      </w:pPr>
      <w:r w:rsidRPr="00C7115A">
        <w:rPr>
          <w:b/>
          <w:i/>
          <w:sz w:val="24"/>
          <w:szCs w:val="24"/>
        </w:rPr>
        <w:t>7. Ресурсное обеспечение ОП ВО</w:t>
      </w:r>
    </w:p>
    <w:p w:rsidR="002C7840" w:rsidRPr="00C7115A" w:rsidRDefault="002C7840" w:rsidP="00734B78">
      <w:pPr>
        <w:pStyle w:val="3"/>
        <w:shd w:val="clear" w:color="auto" w:fill="auto"/>
        <w:spacing w:line="240" w:lineRule="auto"/>
        <w:ind w:firstLine="0"/>
        <w:jc w:val="both"/>
        <w:rPr>
          <w:i/>
          <w:sz w:val="24"/>
          <w:szCs w:val="24"/>
        </w:rPr>
      </w:pPr>
      <w:r w:rsidRPr="00C7115A">
        <w:rPr>
          <w:i/>
          <w:sz w:val="24"/>
          <w:szCs w:val="24"/>
        </w:rPr>
        <w:t>7.1. Обеспечение научно-педагогическими кадрами</w:t>
      </w:r>
    </w:p>
    <w:p w:rsidR="002C7840" w:rsidRPr="00C7115A" w:rsidRDefault="002C7840" w:rsidP="00734B78">
      <w:pPr>
        <w:pStyle w:val="3"/>
        <w:shd w:val="clear" w:color="auto" w:fill="auto"/>
        <w:spacing w:line="240" w:lineRule="auto"/>
        <w:ind w:firstLine="0"/>
        <w:jc w:val="both"/>
        <w:rPr>
          <w:color w:val="FF0000"/>
          <w:sz w:val="24"/>
          <w:szCs w:val="24"/>
        </w:rPr>
      </w:pPr>
      <w:r w:rsidRPr="00C7115A">
        <w:rPr>
          <w:i/>
          <w:sz w:val="24"/>
          <w:szCs w:val="24"/>
        </w:rPr>
        <w:tab/>
      </w:r>
      <w:r w:rsidRPr="00C7115A">
        <w:rPr>
          <w:sz w:val="24"/>
          <w:szCs w:val="24"/>
        </w:rPr>
        <w:t>Д</w:t>
      </w:r>
      <w:r w:rsidR="00B03CC5">
        <w:rPr>
          <w:sz w:val="24"/>
          <w:szCs w:val="24"/>
        </w:rPr>
        <w:t>о</w:t>
      </w:r>
      <w:r w:rsidRPr="00C7115A">
        <w:rPr>
          <w:sz w:val="24"/>
          <w:szCs w:val="24"/>
        </w:rPr>
        <w:t xml:space="preserve">ля научно-педагогических работников, имеющих образование, соответствующее профилю преподаваемой дисциплины – </w:t>
      </w:r>
      <w:r w:rsidR="0078226E">
        <w:rPr>
          <w:sz w:val="24"/>
          <w:szCs w:val="24"/>
        </w:rPr>
        <w:t>100</w:t>
      </w:r>
      <w:r w:rsidRPr="00B03CC5">
        <w:rPr>
          <w:sz w:val="24"/>
          <w:szCs w:val="24"/>
        </w:rPr>
        <w:t>%.</w:t>
      </w:r>
    </w:p>
    <w:p w:rsidR="002C7840" w:rsidRPr="00C7115A" w:rsidRDefault="002C7840" w:rsidP="00734B78">
      <w:pPr>
        <w:pStyle w:val="3"/>
        <w:shd w:val="clear" w:color="auto" w:fill="auto"/>
        <w:spacing w:line="240" w:lineRule="auto"/>
        <w:ind w:firstLine="0"/>
        <w:jc w:val="both"/>
        <w:rPr>
          <w:color w:val="FF0000"/>
          <w:sz w:val="24"/>
          <w:szCs w:val="24"/>
        </w:rPr>
      </w:pPr>
      <w:r w:rsidRPr="00C7115A">
        <w:rPr>
          <w:sz w:val="24"/>
          <w:szCs w:val="24"/>
        </w:rPr>
        <w:tab/>
        <w:t>Д</w:t>
      </w:r>
      <w:r w:rsidR="00AF4147">
        <w:rPr>
          <w:sz w:val="24"/>
          <w:szCs w:val="24"/>
        </w:rPr>
        <w:t>о</w:t>
      </w:r>
      <w:r w:rsidRPr="00C7115A">
        <w:rPr>
          <w:sz w:val="24"/>
          <w:szCs w:val="24"/>
        </w:rPr>
        <w:t xml:space="preserve">ля научно-педагогических работников, имеющих ученую степень и (или) ученое звание – </w:t>
      </w:r>
      <w:r w:rsidR="0078226E">
        <w:rPr>
          <w:sz w:val="24"/>
          <w:szCs w:val="24"/>
        </w:rPr>
        <w:t>93%.</w:t>
      </w:r>
    </w:p>
    <w:p w:rsidR="002C7840" w:rsidRPr="00C7115A" w:rsidRDefault="002C7840" w:rsidP="00734B78">
      <w:pPr>
        <w:pStyle w:val="3"/>
        <w:shd w:val="clear" w:color="auto" w:fill="auto"/>
        <w:spacing w:line="240" w:lineRule="auto"/>
        <w:ind w:firstLine="0"/>
        <w:jc w:val="both"/>
        <w:rPr>
          <w:color w:val="FF0000"/>
          <w:sz w:val="24"/>
          <w:szCs w:val="24"/>
        </w:rPr>
      </w:pPr>
      <w:r w:rsidRPr="00C7115A">
        <w:rPr>
          <w:sz w:val="24"/>
          <w:szCs w:val="24"/>
        </w:rPr>
        <w:lastRenderedPageBreak/>
        <w:tab/>
        <w:t xml:space="preserve">Для работников из числа руководителей и работников организаций, деятельность которых связана с направленностью (профилем) реализуемой программы бакалавриата и имеющих стаж работы в данной профессиональной области не менее 3 лет – </w:t>
      </w:r>
      <w:r w:rsidRPr="0078226E">
        <w:rPr>
          <w:sz w:val="24"/>
          <w:szCs w:val="24"/>
        </w:rPr>
        <w:t>12%.</w:t>
      </w:r>
    </w:p>
    <w:p w:rsidR="002C7840" w:rsidRPr="00C7115A" w:rsidRDefault="002C7840" w:rsidP="00734B78">
      <w:pPr>
        <w:pStyle w:val="3"/>
        <w:shd w:val="clear" w:color="auto" w:fill="auto"/>
        <w:spacing w:line="240" w:lineRule="auto"/>
        <w:ind w:firstLine="0"/>
        <w:jc w:val="both"/>
        <w:rPr>
          <w:i/>
          <w:sz w:val="24"/>
          <w:szCs w:val="24"/>
        </w:rPr>
      </w:pPr>
      <w:r w:rsidRPr="00C7115A">
        <w:rPr>
          <w:i/>
          <w:sz w:val="24"/>
          <w:szCs w:val="24"/>
        </w:rPr>
        <w:t>7.2. Финансовое обеспечение</w:t>
      </w:r>
    </w:p>
    <w:p w:rsidR="002C7840" w:rsidRPr="00C7115A" w:rsidRDefault="002C7840" w:rsidP="00734B78">
      <w:pPr>
        <w:pStyle w:val="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7115A">
        <w:rPr>
          <w:sz w:val="24"/>
          <w:szCs w:val="24"/>
        </w:rPr>
        <w:tab/>
        <w:t>Финансовое обеспечение реализации программы бакалавриата осуществляется в объеме не ниже установленных Министерством образования и науки РФ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РФ от 2 августа 2013г. № 638 (зарегистрирован Министерством юстиции РФ 16 сентября 2013г., регистрационный № 29967).</w:t>
      </w:r>
    </w:p>
    <w:p w:rsidR="002C7840" w:rsidRPr="00C7115A" w:rsidRDefault="002C7840" w:rsidP="00734B78">
      <w:pPr>
        <w:jc w:val="both"/>
        <w:rPr>
          <w:i/>
          <w:sz w:val="24"/>
          <w:szCs w:val="24"/>
        </w:rPr>
      </w:pPr>
      <w:r w:rsidRPr="00C7115A">
        <w:rPr>
          <w:i/>
          <w:sz w:val="24"/>
          <w:szCs w:val="24"/>
        </w:rPr>
        <w:t>7.3. Сведения о материально-техническом и учебно-методическом обеспечении образовательной программы</w:t>
      </w:r>
    </w:p>
    <w:p w:rsidR="002C7840" w:rsidRPr="00C7115A" w:rsidRDefault="002C7840" w:rsidP="00734B78">
      <w:pPr>
        <w:jc w:val="both"/>
        <w:rPr>
          <w:i/>
          <w:sz w:val="24"/>
          <w:szCs w:val="24"/>
        </w:rPr>
      </w:pPr>
      <w:r w:rsidRPr="00C7115A">
        <w:rPr>
          <w:i/>
          <w:sz w:val="24"/>
          <w:szCs w:val="24"/>
        </w:rPr>
        <w:t>7.3.1. Материально-техническое обеспечение</w:t>
      </w:r>
    </w:p>
    <w:p w:rsidR="002C7840" w:rsidRPr="00C7115A" w:rsidRDefault="002C7840" w:rsidP="00734B78">
      <w:pPr>
        <w:jc w:val="both"/>
        <w:rPr>
          <w:sz w:val="24"/>
          <w:szCs w:val="24"/>
        </w:rPr>
      </w:pPr>
      <w:r w:rsidRPr="00C7115A">
        <w:rPr>
          <w:sz w:val="24"/>
          <w:szCs w:val="24"/>
        </w:rPr>
        <w:tab/>
        <w:t>Для реализации образовательной программы имеется материально-техническая база, обеспечивающая проведение всех видов дисциплинарной и междисциплинарной подготовки: учебные аудитории для проведения лекционных, практических и семинарских занятий, лабораторной и научно-исследовательской работы,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</w:t>
      </w:r>
    </w:p>
    <w:p w:rsidR="002C7840" w:rsidRPr="00C7115A" w:rsidRDefault="002C7840" w:rsidP="00734B78">
      <w:pPr>
        <w:jc w:val="both"/>
        <w:rPr>
          <w:sz w:val="24"/>
          <w:szCs w:val="24"/>
        </w:rPr>
      </w:pPr>
      <w:r w:rsidRPr="00C7115A">
        <w:rPr>
          <w:sz w:val="24"/>
          <w:szCs w:val="24"/>
        </w:rPr>
        <w:tab/>
        <w:t>Все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C7840" w:rsidRPr="00C7115A" w:rsidRDefault="002C7840" w:rsidP="00734B78">
      <w:pPr>
        <w:jc w:val="both"/>
        <w:rPr>
          <w:sz w:val="24"/>
          <w:szCs w:val="24"/>
        </w:rPr>
      </w:pPr>
      <w:r w:rsidRPr="00C7115A">
        <w:rPr>
          <w:sz w:val="24"/>
          <w:szCs w:val="24"/>
        </w:rPr>
        <w:tab/>
        <w:t>Для проведения лекционных занятий есть наборы демонстрационного оборудования и учебно-наглядных пособий, обеспечивающие тематические иллюстрации, соответствующие рабочим учебным программам дисциплин.</w:t>
      </w:r>
    </w:p>
    <w:p w:rsidR="002C7840" w:rsidRPr="00C7115A" w:rsidRDefault="002C7840" w:rsidP="00734B78">
      <w:pPr>
        <w:jc w:val="both"/>
        <w:rPr>
          <w:sz w:val="24"/>
          <w:szCs w:val="24"/>
        </w:rPr>
      </w:pPr>
      <w:r w:rsidRPr="00C7115A">
        <w:rPr>
          <w:sz w:val="24"/>
          <w:szCs w:val="24"/>
        </w:rPr>
        <w:tab/>
        <w:t>Все помещения соответствуют действующим санитарным и противопожарным правилам и нормам.</w:t>
      </w:r>
    </w:p>
    <w:p w:rsidR="002C7840" w:rsidRPr="00C7115A" w:rsidRDefault="002C7840" w:rsidP="00734B78">
      <w:pPr>
        <w:jc w:val="both"/>
        <w:rPr>
          <w:sz w:val="24"/>
          <w:szCs w:val="24"/>
        </w:rPr>
      </w:pPr>
      <w:r w:rsidRPr="00C7115A">
        <w:rPr>
          <w:sz w:val="24"/>
          <w:szCs w:val="24"/>
        </w:rPr>
        <w:tab/>
        <w:t xml:space="preserve">Минимально необходимый для реализации образовательной программы перечень материально-технического обеспечения включает в себя: компьютерные классы с выходом в Интернет, специально оборудованные аудитории (кабинеты) мультимедийными демонстрационными комплексами, специализированную библиотеку. </w:t>
      </w:r>
    </w:p>
    <w:p w:rsidR="002C7840" w:rsidRPr="00C7115A" w:rsidRDefault="002C7840" w:rsidP="00734B78">
      <w:pPr>
        <w:jc w:val="both"/>
        <w:rPr>
          <w:sz w:val="24"/>
          <w:szCs w:val="24"/>
        </w:rPr>
      </w:pPr>
      <w:r w:rsidRPr="00C7115A">
        <w:rPr>
          <w:sz w:val="24"/>
          <w:szCs w:val="24"/>
        </w:rPr>
        <w:tab/>
        <w:t>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информационно-образовательную среду СмолГУ.</w:t>
      </w:r>
    </w:p>
    <w:p w:rsidR="002C7840" w:rsidRPr="00C7115A" w:rsidRDefault="002C7840" w:rsidP="00734B78">
      <w:pPr>
        <w:jc w:val="both"/>
        <w:rPr>
          <w:sz w:val="24"/>
          <w:szCs w:val="24"/>
        </w:rPr>
      </w:pPr>
      <w:r w:rsidRPr="00C7115A">
        <w:rPr>
          <w:sz w:val="24"/>
          <w:szCs w:val="24"/>
        </w:rPr>
        <w:tab/>
        <w:t>Факультет обеспечен необходимым комплектом лицензионного программного обеспечения, который ежегодно обновляется.</w:t>
      </w:r>
    </w:p>
    <w:p w:rsidR="002C7840" w:rsidRPr="00C7115A" w:rsidRDefault="002C7840" w:rsidP="00734B78">
      <w:pPr>
        <w:jc w:val="both"/>
        <w:rPr>
          <w:sz w:val="24"/>
          <w:szCs w:val="24"/>
        </w:rPr>
      </w:pPr>
      <w:r w:rsidRPr="00C7115A">
        <w:rPr>
          <w:sz w:val="24"/>
          <w:szCs w:val="24"/>
        </w:rPr>
        <w:tab/>
        <w:t>Реализация образовательной программы обеспечивается доступом каждого обучающегося к базам данных и библиотечным фондам, формируемым по полному перечню дисциплин образовательной программы.</w:t>
      </w:r>
    </w:p>
    <w:p w:rsidR="002C7840" w:rsidRPr="005C5216" w:rsidRDefault="002C7840" w:rsidP="00734B78">
      <w:pPr>
        <w:jc w:val="both"/>
        <w:rPr>
          <w:sz w:val="24"/>
          <w:szCs w:val="24"/>
        </w:rPr>
      </w:pPr>
      <w:r w:rsidRPr="00C7115A">
        <w:rPr>
          <w:sz w:val="24"/>
          <w:szCs w:val="24"/>
        </w:rPr>
        <w:tab/>
        <w:t xml:space="preserve">СмолГУ располагает современной библиотекой с постоянно пополняемым библиотечным фондом, который укомплектован печатными и электронными изданиями основной учебной литературы по дисциплинам базовой и вариативной частей, изданными </w:t>
      </w:r>
      <w:r w:rsidRPr="005C5216">
        <w:rPr>
          <w:sz w:val="24"/>
          <w:szCs w:val="24"/>
        </w:rPr>
        <w:t>за последние 10 лет, из расчета не менее 50 экземпляров каждого из изданий основной литературы, перечисленной в рабочих программах дисциплин, практик и не менее 25 экземпляров дополнительной литературы на 100 обучающихся.</w:t>
      </w:r>
    </w:p>
    <w:p w:rsidR="002C7840" w:rsidRPr="00C7115A" w:rsidRDefault="002C7840" w:rsidP="00734B78">
      <w:pPr>
        <w:jc w:val="both"/>
        <w:rPr>
          <w:sz w:val="24"/>
          <w:szCs w:val="24"/>
        </w:rPr>
      </w:pPr>
      <w:r w:rsidRPr="00C7115A">
        <w:rPr>
          <w:sz w:val="24"/>
          <w:szCs w:val="24"/>
        </w:rPr>
        <w:tab/>
        <w:t>Фонд дополнительной литературы включает учебные, научные, официальные, справочно-библиографические издания.</w:t>
      </w:r>
    </w:p>
    <w:p w:rsidR="002C7840" w:rsidRPr="00C7115A" w:rsidRDefault="002C7840" w:rsidP="00734B78">
      <w:pPr>
        <w:jc w:val="both"/>
        <w:rPr>
          <w:sz w:val="24"/>
          <w:szCs w:val="24"/>
        </w:rPr>
      </w:pPr>
      <w:r w:rsidRPr="00C7115A">
        <w:rPr>
          <w:sz w:val="24"/>
          <w:szCs w:val="24"/>
        </w:rPr>
        <w:lastRenderedPageBreak/>
        <w:tab/>
        <w:t xml:space="preserve">Электронно-библиотечная система и электронная информационно-образовательная среда обеспечивают одновременный доступ не менее </w:t>
      </w:r>
      <w:r w:rsidRPr="005C5216">
        <w:rPr>
          <w:sz w:val="24"/>
          <w:szCs w:val="24"/>
        </w:rPr>
        <w:t xml:space="preserve">25 </w:t>
      </w:r>
      <w:proofErr w:type="gramStart"/>
      <w:r w:rsidRPr="005C5216">
        <w:rPr>
          <w:sz w:val="24"/>
          <w:szCs w:val="24"/>
        </w:rPr>
        <w:t>процентов</w:t>
      </w:r>
      <w:proofErr w:type="gramEnd"/>
      <w:r w:rsidRPr="005C5216">
        <w:rPr>
          <w:sz w:val="24"/>
          <w:szCs w:val="24"/>
        </w:rPr>
        <w:t xml:space="preserve"> обучающихся</w:t>
      </w:r>
      <w:r w:rsidRPr="00C7115A">
        <w:rPr>
          <w:sz w:val="24"/>
          <w:szCs w:val="24"/>
        </w:rPr>
        <w:t xml:space="preserve"> по программе </w:t>
      </w:r>
      <w:proofErr w:type="spellStart"/>
      <w:r w:rsidR="00A5699E" w:rsidRPr="00C7115A">
        <w:rPr>
          <w:sz w:val="24"/>
          <w:szCs w:val="24"/>
        </w:rPr>
        <w:t>бакалавриат</w:t>
      </w:r>
      <w:proofErr w:type="spellEnd"/>
      <w:r w:rsidRPr="00C7115A">
        <w:rPr>
          <w:sz w:val="24"/>
          <w:szCs w:val="24"/>
        </w:rPr>
        <w:t>.</w:t>
      </w:r>
    </w:p>
    <w:p w:rsidR="002C7840" w:rsidRPr="00C7115A" w:rsidRDefault="002C7840" w:rsidP="00734B78">
      <w:pPr>
        <w:jc w:val="both"/>
        <w:rPr>
          <w:sz w:val="24"/>
          <w:szCs w:val="24"/>
        </w:rPr>
      </w:pPr>
      <w:r w:rsidRPr="00C7115A">
        <w:rPr>
          <w:sz w:val="24"/>
          <w:szCs w:val="24"/>
        </w:rPr>
        <w:tab/>
        <w:t xml:space="preserve">Обучающимся обеспечен доступ, в т.ч. удаленный, к современным профессиональным базам данных и информационным справочным и поисковым системам, состав которых определен в рабочих программах дисциплин и ежегодно обновляется (базы данных компаний Консультант Плюс, Российские научные журналы на платформе </w:t>
      </w:r>
      <w:r w:rsidRPr="00C7115A">
        <w:rPr>
          <w:sz w:val="24"/>
          <w:szCs w:val="24"/>
          <w:lang w:val="en-US"/>
        </w:rPr>
        <w:t>E</w:t>
      </w:r>
      <w:r w:rsidRPr="00C7115A">
        <w:rPr>
          <w:sz w:val="24"/>
          <w:szCs w:val="24"/>
        </w:rPr>
        <w:t>-</w:t>
      </w:r>
      <w:r w:rsidRPr="00C7115A">
        <w:rPr>
          <w:sz w:val="24"/>
          <w:szCs w:val="24"/>
          <w:lang w:val="en-US"/>
        </w:rPr>
        <w:t>library</w:t>
      </w:r>
      <w:r w:rsidRPr="00C7115A">
        <w:rPr>
          <w:sz w:val="24"/>
          <w:szCs w:val="24"/>
        </w:rPr>
        <w:t>; базам данных: Российской государственной библиотеки, Российской национальной библиотеки, Университетской информационной системы РОССИЯ, электронному федеральному порталу «Российское образование»).</w:t>
      </w:r>
    </w:p>
    <w:p w:rsidR="002C7840" w:rsidRPr="005C5216" w:rsidRDefault="002C7840" w:rsidP="00734B78">
      <w:pPr>
        <w:jc w:val="both"/>
        <w:rPr>
          <w:sz w:val="24"/>
          <w:szCs w:val="24"/>
        </w:rPr>
      </w:pPr>
      <w:r w:rsidRPr="00C7115A">
        <w:rPr>
          <w:sz w:val="24"/>
          <w:szCs w:val="24"/>
        </w:rPr>
        <w:tab/>
        <w:t xml:space="preserve">Каждому обучающемуся обеспечен доступ к комплектам библиотечного фонда, состоящего не менее чем из </w:t>
      </w:r>
      <w:r w:rsidRPr="005C5216">
        <w:rPr>
          <w:sz w:val="24"/>
          <w:szCs w:val="24"/>
        </w:rPr>
        <w:t>5 наименований отечественным и не менее 3 наименований зарубежных журналов из следующего перечня:</w:t>
      </w:r>
      <w:r w:rsidRPr="00C7115A">
        <w:rPr>
          <w:color w:val="FF0000"/>
          <w:sz w:val="24"/>
          <w:szCs w:val="24"/>
        </w:rPr>
        <w:t xml:space="preserve"> </w:t>
      </w:r>
      <w:r w:rsidRPr="005C5216">
        <w:rPr>
          <w:sz w:val="24"/>
          <w:szCs w:val="24"/>
        </w:rPr>
        <w:t>«</w:t>
      </w:r>
      <w:r w:rsidR="005C5216">
        <w:rPr>
          <w:sz w:val="24"/>
          <w:szCs w:val="24"/>
        </w:rPr>
        <w:t>Вопросы психологии</w:t>
      </w:r>
      <w:r w:rsidRPr="005C5216">
        <w:rPr>
          <w:sz w:val="24"/>
          <w:szCs w:val="24"/>
        </w:rPr>
        <w:t>», «</w:t>
      </w:r>
      <w:r w:rsidR="005C5216">
        <w:rPr>
          <w:sz w:val="24"/>
          <w:szCs w:val="24"/>
        </w:rPr>
        <w:t>Психологический журнал</w:t>
      </w:r>
      <w:r w:rsidRPr="005C5216">
        <w:rPr>
          <w:sz w:val="24"/>
          <w:szCs w:val="24"/>
        </w:rPr>
        <w:t>», «</w:t>
      </w:r>
      <w:r w:rsidR="005C5216">
        <w:rPr>
          <w:sz w:val="24"/>
          <w:szCs w:val="24"/>
        </w:rPr>
        <w:t>Мир психологии»</w:t>
      </w:r>
      <w:r w:rsidR="005D6762">
        <w:rPr>
          <w:sz w:val="24"/>
          <w:szCs w:val="24"/>
        </w:rPr>
        <w:t>,</w:t>
      </w:r>
      <w:r w:rsidR="005C5216">
        <w:rPr>
          <w:sz w:val="24"/>
          <w:szCs w:val="24"/>
        </w:rPr>
        <w:t xml:space="preserve"> </w:t>
      </w:r>
      <w:r w:rsidRPr="005C5216">
        <w:rPr>
          <w:sz w:val="24"/>
          <w:szCs w:val="24"/>
        </w:rPr>
        <w:t>«Во</w:t>
      </w:r>
      <w:r w:rsidR="005D6762">
        <w:rPr>
          <w:sz w:val="24"/>
          <w:szCs w:val="24"/>
        </w:rPr>
        <w:t>просы когнитивной лингвистики</w:t>
      </w:r>
      <w:r w:rsidRPr="005C5216">
        <w:rPr>
          <w:sz w:val="24"/>
          <w:szCs w:val="24"/>
        </w:rPr>
        <w:t>»</w:t>
      </w:r>
      <w:r w:rsidR="005D6762">
        <w:rPr>
          <w:sz w:val="24"/>
          <w:szCs w:val="24"/>
        </w:rPr>
        <w:t>, «Дошкольное воспитание», «Практический психолог и логопед», «Социальная педагогика»</w:t>
      </w:r>
      <w:r w:rsidRPr="005C5216">
        <w:rPr>
          <w:sz w:val="24"/>
          <w:szCs w:val="24"/>
        </w:rPr>
        <w:t xml:space="preserve"> и др.</w:t>
      </w:r>
    </w:p>
    <w:p w:rsidR="002C7840" w:rsidRPr="00C7115A" w:rsidRDefault="002C7840" w:rsidP="00734B78">
      <w:pPr>
        <w:jc w:val="both"/>
        <w:rPr>
          <w:i/>
          <w:sz w:val="24"/>
          <w:szCs w:val="24"/>
        </w:rPr>
      </w:pPr>
      <w:r w:rsidRPr="00C7115A">
        <w:rPr>
          <w:i/>
          <w:sz w:val="24"/>
          <w:szCs w:val="24"/>
        </w:rPr>
        <w:t>7.3.2. Учебно-методическое обеспечение</w:t>
      </w:r>
    </w:p>
    <w:p w:rsidR="002C7840" w:rsidRPr="00C7115A" w:rsidRDefault="002C7840" w:rsidP="00734B78">
      <w:pPr>
        <w:jc w:val="both"/>
        <w:rPr>
          <w:sz w:val="24"/>
          <w:szCs w:val="24"/>
        </w:rPr>
      </w:pPr>
      <w:r w:rsidRPr="00C7115A">
        <w:rPr>
          <w:i/>
          <w:sz w:val="24"/>
          <w:szCs w:val="24"/>
        </w:rPr>
        <w:tab/>
      </w:r>
      <w:r w:rsidRPr="00C7115A">
        <w:rPr>
          <w:sz w:val="24"/>
          <w:szCs w:val="24"/>
        </w:rPr>
        <w:t>Образовательная программа обеспечена учебно-методической документацией и материалами по всем дисциплинам учебного плана.</w:t>
      </w:r>
    </w:p>
    <w:p w:rsidR="002C7840" w:rsidRPr="00C7115A" w:rsidRDefault="002C7840" w:rsidP="00734B78">
      <w:pPr>
        <w:pStyle w:val="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5D6762" w:rsidRDefault="005D6762" w:rsidP="00734B78">
      <w:pPr>
        <w:jc w:val="center"/>
        <w:rPr>
          <w:sz w:val="24"/>
          <w:szCs w:val="24"/>
        </w:rPr>
      </w:pPr>
    </w:p>
    <w:p w:rsidR="00CC50FB" w:rsidRPr="00C7115A" w:rsidRDefault="00CC50FB" w:rsidP="00734B78">
      <w:pPr>
        <w:spacing w:before="120"/>
        <w:ind w:left="357" w:right="352" w:firstLine="567"/>
        <w:jc w:val="both"/>
        <w:rPr>
          <w:sz w:val="24"/>
          <w:szCs w:val="24"/>
        </w:rPr>
      </w:pPr>
    </w:p>
    <w:sectPr w:rsidR="00CC50FB" w:rsidRPr="00C7115A" w:rsidSect="006155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u w:val="single"/>
      </w:rPr>
    </w:lvl>
  </w:abstractNum>
  <w:abstractNum w:abstractNumId="2" w15:restartNumberingAfterBreak="0">
    <w:nsid w:val="00000043"/>
    <w:multiLevelType w:val="multilevel"/>
    <w:tmpl w:val="00000043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18865D2"/>
    <w:multiLevelType w:val="hybridMultilevel"/>
    <w:tmpl w:val="6C80FAE6"/>
    <w:lvl w:ilvl="0" w:tplc="D3DC2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EC1818"/>
    <w:multiLevelType w:val="hybridMultilevel"/>
    <w:tmpl w:val="066CD7F2"/>
    <w:lvl w:ilvl="0" w:tplc="57F4C3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 w15:restartNumberingAfterBreak="0">
    <w:nsid w:val="07922F91"/>
    <w:multiLevelType w:val="hybridMultilevel"/>
    <w:tmpl w:val="4E28AA26"/>
    <w:lvl w:ilvl="0" w:tplc="7C2ACB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084D81"/>
    <w:multiLevelType w:val="hybridMultilevel"/>
    <w:tmpl w:val="38600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B36BA"/>
    <w:multiLevelType w:val="hybridMultilevel"/>
    <w:tmpl w:val="580A0560"/>
    <w:lvl w:ilvl="0" w:tplc="E8268A2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7A0CEB"/>
    <w:multiLevelType w:val="hybridMultilevel"/>
    <w:tmpl w:val="7424E9DA"/>
    <w:lvl w:ilvl="0" w:tplc="5DA4EA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912CE9"/>
    <w:multiLevelType w:val="hybridMultilevel"/>
    <w:tmpl w:val="64F69180"/>
    <w:lvl w:ilvl="0" w:tplc="472603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28ACAD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98B7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2F20D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A4ED3E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56AB0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FCCEA2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8E82F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3484D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1A3048CF"/>
    <w:multiLevelType w:val="hybridMultilevel"/>
    <w:tmpl w:val="DAE664B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1" w15:restartNumberingAfterBreak="0">
    <w:nsid w:val="1D7F5A89"/>
    <w:multiLevelType w:val="hybridMultilevel"/>
    <w:tmpl w:val="51186D58"/>
    <w:lvl w:ilvl="0" w:tplc="4CDAC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9E25E5"/>
    <w:multiLevelType w:val="hybridMultilevel"/>
    <w:tmpl w:val="5A98E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B441D3"/>
    <w:multiLevelType w:val="hybridMultilevel"/>
    <w:tmpl w:val="EBCC9CAE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4" w15:restartNumberingAfterBreak="0">
    <w:nsid w:val="237B5316"/>
    <w:multiLevelType w:val="hybridMultilevel"/>
    <w:tmpl w:val="81587B60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A8A2858"/>
    <w:multiLevelType w:val="hybridMultilevel"/>
    <w:tmpl w:val="EBE445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AB63239"/>
    <w:multiLevelType w:val="hybridMultilevel"/>
    <w:tmpl w:val="13F28A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54F36"/>
    <w:multiLevelType w:val="hybridMultilevel"/>
    <w:tmpl w:val="2EF4B0A6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8" w15:restartNumberingAfterBreak="0">
    <w:nsid w:val="2C864DD3"/>
    <w:multiLevelType w:val="hybridMultilevel"/>
    <w:tmpl w:val="A452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D1990"/>
    <w:multiLevelType w:val="multilevel"/>
    <w:tmpl w:val="63C26BC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F5169FA"/>
    <w:multiLevelType w:val="hybridMultilevel"/>
    <w:tmpl w:val="E968EE8E"/>
    <w:lvl w:ilvl="0" w:tplc="20F26742">
      <w:start w:val="3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2F91084D"/>
    <w:multiLevelType w:val="hybridMultilevel"/>
    <w:tmpl w:val="7E841194"/>
    <w:lvl w:ilvl="0" w:tplc="FF527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446568"/>
    <w:multiLevelType w:val="hybridMultilevel"/>
    <w:tmpl w:val="334C4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6D308B"/>
    <w:multiLevelType w:val="hybridMultilevel"/>
    <w:tmpl w:val="0EAC2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590480"/>
    <w:multiLevelType w:val="hybridMultilevel"/>
    <w:tmpl w:val="529C7A9E"/>
    <w:lvl w:ilvl="0" w:tplc="3BF6B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790AD4"/>
    <w:multiLevelType w:val="multilevel"/>
    <w:tmpl w:val="2556C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1FD4892"/>
    <w:multiLevelType w:val="hybridMultilevel"/>
    <w:tmpl w:val="927AE4C4"/>
    <w:lvl w:ilvl="0" w:tplc="20F26742">
      <w:start w:val="3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470C537A"/>
    <w:multiLevelType w:val="hybridMultilevel"/>
    <w:tmpl w:val="185A9E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86B11"/>
    <w:multiLevelType w:val="hybridMultilevel"/>
    <w:tmpl w:val="7FC2D810"/>
    <w:lvl w:ilvl="0" w:tplc="F6F470B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D904C48"/>
    <w:multiLevelType w:val="hybridMultilevel"/>
    <w:tmpl w:val="55483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B58FE"/>
    <w:multiLevelType w:val="hybridMultilevel"/>
    <w:tmpl w:val="B66E4D18"/>
    <w:lvl w:ilvl="0" w:tplc="487ADCBE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1" w15:restartNumberingAfterBreak="0">
    <w:nsid w:val="577A1BD7"/>
    <w:multiLevelType w:val="hybridMultilevel"/>
    <w:tmpl w:val="8C507F2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59EE3595"/>
    <w:multiLevelType w:val="hybridMultilevel"/>
    <w:tmpl w:val="8820D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5B604E73"/>
    <w:multiLevelType w:val="hybridMultilevel"/>
    <w:tmpl w:val="D44604F0"/>
    <w:lvl w:ilvl="0" w:tplc="DC02F78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4" w15:restartNumberingAfterBreak="0">
    <w:nsid w:val="5C0905EF"/>
    <w:multiLevelType w:val="hybridMultilevel"/>
    <w:tmpl w:val="0F3E3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2F7E92"/>
    <w:multiLevelType w:val="hybridMultilevel"/>
    <w:tmpl w:val="EC9CA6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E4D17"/>
    <w:multiLevelType w:val="hybridMultilevel"/>
    <w:tmpl w:val="7188CBC6"/>
    <w:lvl w:ilvl="0" w:tplc="143CB9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A37169"/>
    <w:multiLevelType w:val="hybridMultilevel"/>
    <w:tmpl w:val="321CA8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69D42521"/>
    <w:multiLevelType w:val="hybridMultilevel"/>
    <w:tmpl w:val="B6BE05EE"/>
    <w:lvl w:ilvl="0" w:tplc="DBE8087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9" w15:restartNumberingAfterBreak="0">
    <w:nsid w:val="69FA6BF4"/>
    <w:multiLevelType w:val="hybridMultilevel"/>
    <w:tmpl w:val="BE6E08D4"/>
    <w:lvl w:ilvl="0" w:tplc="159201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EC3D86"/>
    <w:multiLevelType w:val="hybridMultilevel"/>
    <w:tmpl w:val="A452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D2DF3"/>
    <w:multiLevelType w:val="hybridMultilevel"/>
    <w:tmpl w:val="D866728C"/>
    <w:lvl w:ilvl="0" w:tplc="0419000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94CFF"/>
    <w:multiLevelType w:val="hybridMultilevel"/>
    <w:tmpl w:val="5C42D044"/>
    <w:lvl w:ilvl="0" w:tplc="68F297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A833A96"/>
    <w:multiLevelType w:val="hybridMultilevel"/>
    <w:tmpl w:val="E4D8C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F7C79F6"/>
    <w:multiLevelType w:val="hybridMultilevel"/>
    <w:tmpl w:val="4F84C8E8"/>
    <w:lvl w:ilvl="0" w:tplc="DA241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7"/>
  </w:num>
  <w:num w:numId="3">
    <w:abstractNumId w:val="32"/>
  </w:num>
  <w:num w:numId="4">
    <w:abstractNumId w:val="14"/>
  </w:num>
  <w:num w:numId="5">
    <w:abstractNumId w:val="12"/>
  </w:num>
  <w:num w:numId="6">
    <w:abstractNumId w:val="44"/>
  </w:num>
  <w:num w:numId="7">
    <w:abstractNumId w:val="41"/>
  </w:num>
  <w:num w:numId="8">
    <w:abstractNumId w:val="5"/>
  </w:num>
  <w:num w:numId="9">
    <w:abstractNumId w:val="21"/>
  </w:num>
  <w:num w:numId="10">
    <w:abstractNumId w:val="19"/>
  </w:num>
  <w:num w:numId="11">
    <w:abstractNumId w:val="24"/>
  </w:num>
  <w:num w:numId="12">
    <w:abstractNumId w:val="11"/>
  </w:num>
  <w:num w:numId="13">
    <w:abstractNumId w:val="3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34"/>
  </w:num>
  <w:num w:numId="19">
    <w:abstractNumId w:val="31"/>
  </w:num>
  <w:num w:numId="20">
    <w:abstractNumId w:val="16"/>
  </w:num>
  <w:num w:numId="21">
    <w:abstractNumId w:val="20"/>
  </w:num>
  <w:num w:numId="22">
    <w:abstractNumId w:val="26"/>
  </w:num>
  <w:num w:numId="23">
    <w:abstractNumId w:val="36"/>
  </w:num>
  <w:num w:numId="24">
    <w:abstractNumId w:val="25"/>
  </w:num>
  <w:num w:numId="25">
    <w:abstractNumId w:val="0"/>
  </w:num>
  <w:num w:numId="26">
    <w:abstractNumId w:val="4"/>
  </w:num>
  <w:num w:numId="27">
    <w:abstractNumId w:val="27"/>
  </w:num>
  <w:num w:numId="28">
    <w:abstractNumId w:val="6"/>
  </w:num>
  <w:num w:numId="29">
    <w:abstractNumId w:val="23"/>
  </w:num>
  <w:num w:numId="30">
    <w:abstractNumId w:val="29"/>
  </w:num>
  <w:num w:numId="31">
    <w:abstractNumId w:val="10"/>
  </w:num>
  <w:num w:numId="32">
    <w:abstractNumId w:val="13"/>
  </w:num>
  <w:num w:numId="33">
    <w:abstractNumId w:val="17"/>
  </w:num>
  <w:num w:numId="34">
    <w:abstractNumId w:val="22"/>
  </w:num>
  <w:num w:numId="35">
    <w:abstractNumId w:val="28"/>
  </w:num>
  <w:num w:numId="36">
    <w:abstractNumId w:val="42"/>
  </w:num>
  <w:num w:numId="37">
    <w:abstractNumId w:val="1"/>
  </w:num>
  <w:num w:numId="38">
    <w:abstractNumId w:val="2"/>
  </w:num>
  <w:num w:numId="39">
    <w:abstractNumId w:val="38"/>
  </w:num>
  <w:num w:numId="40">
    <w:abstractNumId w:val="40"/>
  </w:num>
  <w:num w:numId="41">
    <w:abstractNumId w:val="43"/>
  </w:num>
  <w:num w:numId="42">
    <w:abstractNumId w:val="35"/>
  </w:num>
  <w:num w:numId="43">
    <w:abstractNumId w:val="18"/>
  </w:num>
  <w:num w:numId="44">
    <w:abstractNumId w:val="3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40"/>
    <w:rsid w:val="000110A1"/>
    <w:rsid w:val="00025C12"/>
    <w:rsid w:val="00027857"/>
    <w:rsid w:val="00040C32"/>
    <w:rsid w:val="000427F3"/>
    <w:rsid w:val="000451CC"/>
    <w:rsid w:val="000A25E2"/>
    <w:rsid w:val="000C5BEF"/>
    <w:rsid w:val="00111A1C"/>
    <w:rsid w:val="001135C5"/>
    <w:rsid w:val="00177F17"/>
    <w:rsid w:val="001853F7"/>
    <w:rsid w:val="001C6F63"/>
    <w:rsid w:val="00204600"/>
    <w:rsid w:val="00247D7B"/>
    <w:rsid w:val="00251E55"/>
    <w:rsid w:val="00284BE4"/>
    <w:rsid w:val="002A3EB3"/>
    <w:rsid w:val="002C0BC2"/>
    <w:rsid w:val="002C7840"/>
    <w:rsid w:val="002F14A5"/>
    <w:rsid w:val="0033312F"/>
    <w:rsid w:val="0033795C"/>
    <w:rsid w:val="00337CA7"/>
    <w:rsid w:val="003600BD"/>
    <w:rsid w:val="003739B5"/>
    <w:rsid w:val="00384782"/>
    <w:rsid w:val="003F4626"/>
    <w:rsid w:val="003F694D"/>
    <w:rsid w:val="00407011"/>
    <w:rsid w:val="004249F3"/>
    <w:rsid w:val="0047426A"/>
    <w:rsid w:val="0048213A"/>
    <w:rsid w:val="00496C3D"/>
    <w:rsid w:val="004F59BE"/>
    <w:rsid w:val="00514648"/>
    <w:rsid w:val="00541D64"/>
    <w:rsid w:val="0057248D"/>
    <w:rsid w:val="005A1BC8"/>
    <w:rsid w:val="005B600C"/>
    <w:rsid w:val="005C5216"/>
    <w:rsid w:val="005D6762"/>
    <w:rsid w:val="005E0519"/>
    <w:rsid w:val="005E13A9"/>
    <w:rsid w:val="005E61F8"/>
    <w:rsid w:val="00607A72"/>
    <w:rsid w:val="006155D0"/>
    <w:rsid w:val="006216DE"/>
    <w:rsid w:val="00651CDE"/>
    <w:rsid w:val="00665367"/>
    <w:rsid w:val="00734B78"/>
    <w:rsid w:val="007621B6"/>
    <w:rsid w:val="00764869"/>
    <w:rsid w:val="0078226E"/>
    <w:rsid w:val="007914E0"/>
    <w:rsid w:val="007B061A"/>
    <w:rsid w:val="007D0F7E"/>
    <w:rsid w:val="007E4404"/>
    <w:rsid w:val="00806267"/>
    <w:rsid w:val="00843459"/>
    <w:rsid w:val="008574F0"/>
    <w:rsid w:val="0087359F"/>
    <w:rsid w:val="00886F3B"/>
    <w:rsid w:val="008C76DB"/>
    <w:rsid w:val="00911278"/>
    <w:rsid w:val="0091779F"/>
    <w:rsid w:val="00924332"/>
    <w:rsid w:val="0093578E"/>
    <w:rsid w:val="009716B6"/>
    <w:rsid w:val="00997978"/>
    <w:rsid w:val="009E4A94"/>
    <w:rsid w:val="009F3EAD"/>
    <w:rsid w:val="00A03DCF"/>
    <w:rsid w:val="00A06037"/>
    <w:rsid w:val="00A13B79"/>
    <w:rsid w:val="00A209C9"/>
    <w:rsid w:val="00A21FDB"/>
    <w:rsid w:val="00A36CB6"/>
    <w:rsid w:val="00A5699E"/>
    <w:rsid w:val="00A7767A"/>
    <w:rsid w:val="00A93A78"/>
    <w:rsid w:val="00A97245"/>
    <w:rsid w:val="00AC1FB1"/>
    <w:rsid w:val="00AC5812"/>
    <w:rsid w:val="00AF0988"/>
    <w:rsid w:val="00AF3E2D"/>
    <w:rsid w:val="00AF4147"/>
    <w:rsid w:val="00B03CC5"/>
    <w:rsid w:val="00B34CED"/>
    <w:rsid w:val="00B53CEA"/>
    <w:rsid w:val="00B65B66"/>
    <w:rsid w:val="00B972CD"/>
    <w:rsid w:val="00C1345F"/>
    <w:rsid w:val="00C177F5"/>
    <w:rsid w:val="00C20CD5"/>
    <w:rsid w:val="00C363DF"/>
    <w:rsid w:val="00C44A52"/>
    <w:rsid w:val="00C7115A"/>
    <w:rsid w:val="00C751EA"/>
    <w:rsid w:val="00C84B0C"/>
    <w:rsid w:val="00C92894"/>
    <w:rsid w:val="00CA6017"/>
    <w:rsid w:val="00CC1915"/>
    <w:rsid w:val="00CC50FB"/>
    <w:rsid w:val="00CD0263"/>
    <w:rsid w:val="00CD26A2"/>
    <w:rsid w:val="00CF7E51"/>
    <w:rsid w:val="00D33AC9"/>
    <w:rsid w:val="00D379CD"/>
    <w:rsid w:val="00D553C2"/>
    <w:rsid w:val="00D6010D"/>
    <w:rsid w:val="00D60C12"/>
    <w:rsid w:val="00D75598"/>
    <w:rsid w:val="00DC54E5"/>
    <w:rsid w:val="00DD2838"/>
    <w:rsid w:val="00DF575C"/>
    <w:rsid w:val="00E1480E"/>
    <w:rsid w:val="00E15C9F"/>
    <w:rsid w:val="00E260FD"/>
    <w:rsid w:val="00E349F8"/>
    <w:rsid w:val="00E63217"/>
    <w:rsid w:val="00E85F72"/>
    <w:rsid w:val="00EB6C5A"/>
    <w:rsid w:val="00EE54A3"/>
    <w:rsid w:val="00EF5453"/>
    <w:rsid w:val="00F02DB2"/>
    <w:rsid w:val="00F125E8"/>
    <w:rsid w:val="00F342C3"/>
    <w:rsid w:val="00F518B9"/>
    <w:rsid w:val="00F95A19"/>
    <w:rsid w:val="00FD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CAE26-12AD-491A-901B-BC201C80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840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link w:val="40"/>
    <w:qFormat/>
    <w:rsid w:val="009F3EAD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2C7840"/>
    <w:pPr>
      <w:widowControl/>
      <w:autoSpaceDE/>
      <w:autoSpaceDN/>
      <w:adjustRightInd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locked/>
    <w:rsid w:val="002C7840"/>
    <w:rPr>
      <w:rFonts w:ascii="Calibri" w:hAnsi="Calibri" w:cs="Calibri"/>
      <w:b/>
      <w:bCs/>
      <w:i/>
      <w:iCs/>
      <w:sz w:val="26"/>
      <w:szCs w:val="26"/>
      <w:lang w:val="ru-RU" w:eastAsia="en-US" w:bidi="ar-SA"/>
    </w:rPr>
  </w:style>
  <w:style w:type="paragraph" w:customStyle="1" w:styleId="1">
    <w:name w:val="Знак1"/>
    <w:basedOn w:val="a"/>
    <w:rsid w:val="002C7840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3">
    <w:name w:val="Основной текст_"/>
    <w:link w:val="3"/>
    <w:locked/>
    <w:rsid w:val="002C7840"/>
    <w:rPr>
      <w:sz w:val="28"/>
      <w:szCs w:val="28"/>
      <w:lang w:bidi="ar-SA"/>
    </w:rPr>
  </w:style>
  <w:style w:type="paragraph" w:customStyle="1" w:styleId="3">
    <w:name w:val="Основной текст3"/>
    <w:basedOn w:val="a"/>
    <w:link w:val="a3"/>
    <w:rsid w:val="002C7840"/>
    <w:pPr>
      <w:widowControl/>
      <w:shd w:val="clear" w:color="auto" w:fill="FFFFFF"/>
      <w:autoSpaceDE/>
      <w:autoSpaceDN/>
      <w:adjustRightInd/>
      <w:spacing w:line="240" w:lineRule="atLeast"/>
      <w:ind w:hanging="680"/>
    </w:pPr>
    <w:rPr>
      <w:sz w:val="28"/>
      <w:szCs w:val="28"/>
    </w:rPr>
  </w:style>
  <w:style w:type="character" w:customStyle="1" w:styleId="41">
    <w:name w:val="Основной текст + Полужирный4"/>
    <w:rsid w:val="002C7840"/>
    <w:rPr>
      <w:rFonts w:ascii="Times New Roman" w:hAnsi="Times New Roman" w:cs="Times New Roman" w:hint="default"/>
      <w:b/>
      <w:bCs/>
      <w:spacing w:val="0"/>
      <w:sz w:val="28"/>
      <w:szCs w:val="28"/>
      <w:lang w:bidi="ar-SA"/>
    </w:rPr>
  </w:style>
  <w:style w:type="character" w:customStyle="1" w:styleId="30">
    <w:name w:val="Основной текст + Полужирный3"/>
    <w:rsid w:val="002C7840"/>
    <w:rPr>
      <w:rFonts w:ascii="Times New Roman" w:hAnsi="Times New Roman" w:cs="Times New Roman" w:hint="default"/>
      <w:b/>
      <w:bCs/>
      <w:spacing w:val="0"/>
      <w:sz w:val="28"/>
      <w:szCs w:val="28"/>
      <w:lang w:bidi="ar-SA"/>
    </w:rPr>
  </w:style>
  <w:style w:type="paragraph" w:styleId="a4">
    <w:name w:val="Normal (Web)"/>
    <w:basedOn w:val="a"/>
    <w:uiPriority w:val="99"/>
    <w:rsid w:val="002C7840"/>
    <w:pPr>
      <w:widowControl/>
      <w:autoSpaceDE/>
      <w:autoSpaceDN/>
      <w:adjustRightInd/>
      <w:ind w:firstLine="240"/>
    </w:pPr>
    <w:rPr>
      <w:sz w:val="24"/>
      <w:szCs w:val="24"/>
    </w:rPr>
  </w:style>
  <w:style w:type="paragraph" w:styleId="31">
    <w:name w:val="Body Text Indent 3"/>
    <w:basedOn w:val="a"/>
    <w:link w:val="32"/>
    <w:semiHidden/>
    <w:rsid w:val="002C7840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semiHidden/>
    <w:locked/>
    <w:rsid w:val="002C7840"/>
    <w:rPr>
      <w:sz w:val="16"/>
      <w:szCs w:val="16"/>
      <w:lang w:val="ru-RU" w:eastAsia="en-US" w:bidi="ar-SA"/>
    </w:rPr>
  </w:style>
  <w:style w:type="paragraph" w:customStyle="1" w:styleId="p22">
    <w:name w:val="p22"/>
    <w:basedOn w:val="a"/>
    <w:uiPriority w:val="99"/>
    <w:rsid w:val="002C7840"/>
    <w:pPr>
      <w:widowControl/>
      <w:autoSpaceDE/>
      <w:autoSpaceDN/>
      <w:adjustRightInd/>
      <w:spacing w:before="100" w:beforeAutospacing="1" w:after="100" w:afterAutospacing="1"/>
      <w:ind w:firstLine="707"/>
      <w:jc w:val="both"/>
    </w:pPr>
    <w:rPr>
      <w:sz w:val="24"/>
      <w:szCs w:val="24"/>
    </w:rPr>
  </w:style>
  <w:style w:type="paragraph" w:customStyle="1" w:styleId="10">
    <w:name w:val="Без интервала1"/>
    <w:rsid w:val="002C7840"/>
    <w:rPr>
      <w:rFonts w:ascii="Calibri" w:eastAsia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2C784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2Tahoma">
    <w:name w:val="Заголовок №3 (2) + Tahoma"/>
    <w:aliases w:val="14 pt"/>
    <w:rsid w:val="002C7840"/>
    <w:rPr>
      <w:rFonts w:ascii="Tahoma" w:hAnsi="Tahoma" w:cs="Tahoma"/>
      <w:b/>
      <w:bCs/>
      <w:sz w:val="28"/>
      <w:szCs w:val="28"/>
      <w:shd w:val="clear" w:color="auto" w:fill="FFFFFF"/>
    </w:rPr>
  </w:style>
  <w:style w:type="paragraph" w:styleId="a5">
    <w:name w:val="Body Text"/>
    <w:basedOn w:val="a"/>
    <w:rsid w:val="002C7840"/>
    <w:pPr>
      <w:spacing w:after="120"/>
    </w:pPr>
  </w:style>
  <w:style w:type="paragraph" w:styleId="2">
    <w:name w:val="Body Text 2"/>
    <w:basedOn w:val="a"/>
    <w:rsid w:val="002C7840"/>
    <w:pPr>
      <w:spacing w:after="120" w:line="480" w:lineRule="auto"/>
    </w:pPr>
  </w:style>
  <w:style w:type="paragraph" w:styleId="20">
    <w:name w:val="Body Text Indent 2"/>
    <w:basedOn w:val="a"/>
    <w:rsid w:val="002C7840"/>
    <w:pPr>
      <w:spacing w:after="120" w:line="480" w:lineRule="auto"/>
      <w:ind w:left="283"/>
    </w:pPr>
  </w:style>
  <w:style w:type="paragraph" w:styleId="a6">
    <w:name w:val="Body Text Indent"/>
    <w:basedOn w:val="a"/>
    <w:rsid w:val="002C7840"/>
    <w:pPr>
      <w:spacing w:after="120"/>
      <w:ind w:left="283"/>
    </w:pPr>
  </w:style>
  <w:style w:type="paragraph" w:styleId="a7">
    <w:name w:val="Plain Text"/>
    <w:basedOn w:val="a"/>
    <w:rsid w:val="002C7840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a8">
    <w:name w:val="список с точками"/>
    <w:basedOn w:val="a"/>
    <w:uiPriority w:val="99"/>
    <w:rsid w:val="002C7840"/>
    <w:pPr>
      <w:widowControl/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paragraph" w:styleId="21">
    <w:name w:val="List Continue 2"/>
    <w:basedOn w:val="a"/>
    <w:rsid w:val="002C7840"/>
    <w:pPr>
      <w:widowControl/>
      <w:autoSpaceDE/>
      <w:autoSpaceDN/>
      <w:adjustRightInd/>
      <w:spacing w:after="120"/>
      <w:ind w:left="566"/>
    </w:pPr>
    <w:rPr>
      <w:sz w:val="24"/>
      <w:szCs w:val="24"/>
    </w:rPr>
  </w:style>
  <w:style w:type="table" w:styleId="a9">
    <w:name w:val="Table Grid"/>
    <w:basedOn w:val="a1"/>
    <w:rsid w:val="0097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F09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3">
    <w:name w:val="Body Text 3"/>
    <w:basedOn w:val="a"/>
    <w:link w:val="34"/>
    <w:uiPriority w:val="99"/>
    <w:rsid w:val="00734B78"/>
    <w:pPr>
      <w:widowControl/>
      <w:autoSpaceDE/>
      <w:autoSpaceDN/>
      <w:adjustRightInd/>
      <w:spacing w:after="120"/>
      <w:ind w:firstLine="709"/>
      <w:jc w:val="both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4">
    <w:name w:val="Основной текст 3 Знак"/>
    <w:link w:val="33"/>
    <w:uiPriority w:val="99"/>
    <w:rsid w:val="00734B78"/>
    <w:rPr>
      <w:rFonts w:ascii="Calibri" w:eastAsia="Calibri" w:hAnsi="Calibri" w:cs="Calibri"/>
      <w:sz w:val="16"/>
      <w:szCs w:val="16"/>
      <w:lang w:eastAsia="en-US"/>
    </w:rPr>
  </w:style>
  <w:style w:type="paragraph" w:styleId="aa">
    <w:name w:val="List Paragraph"/>
    <w:basedOn w:val="a"/>
    <w:uiPriority w:val="99"/>
    <w:qFormat/>
    <w:rsid w:val="00D75598"/>
    <w:pPr>
      <w:widowControl/>
      <w:autoSpaceDE/>
      <w:autoSpaceDN/>
      <w:adjustRightInd/>
      <w:ind w:left="720"/>
      <w:contextualSpacing/>
    </w:pPr>
    <w:rPr>
      <w:lang w:eastAsia="en-US"/>
    </w:rPr>
  </w:style>
  <w:style w:type="paragraph" w:styleId="ab">
    <w:name w:val="No Spacing"/>
    <w:link w:val="ac"/>
    <w:uiPriority w:val="1"/>
    <w:qFormat/>
    <w:rsid w:val="00D75598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rsid w:val="00D75598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84">
    <w:name w:val="Font Style84"/>
    <w:rsid w:val="00D75598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link w:val="4"/>
    <w:rsid w:val="009F3EAD"/>
    <w:rPr>
      <w:b/>
      <w:bCs/>
      <w:sz w:val="28"/>
      <w:szCs w:val="28"/>
      <w:lang w:eastAsia="en-US"/>
    </w:rPr>
  </w:style>
  <w:style w:type="character" w:styleId="ad">
    <w:name w:val="Emphasis"/>
    <w:qFormat/>
    <w:rsid w:val="0033312F"/>
    <w:rPr>
      <w:i/>
      <w:iCs/>
    </w:rPr>
  </w:style>
  <w:style w:type="paragraph" w:customStyle="1" w:styleId="12">
    <w:name w:val="Цитата1"/>
    <w:basedOn w:val="a"/>
    <w:rsid w:val="005E0519"/>
    <w:pPr>
      <w:tabs>
        <w:tab w:val="left" w:pos="12300"/>
      </w:tabs>
      <w:suppressAutoHyphens/>
      <w:autoSpaceDE/>
      <w:autoSpaceDN/>
      <w:adjustRightInd/>
      <w:ind w:left="600" w:right="272" w:hanging="600"/>
      <w:jc w:val="both"/>
    </w:pPr>
    <w:rPr>
      <w:rFonts w:eastAsia="Arial Unicode MS"/>
      <w:kern w:val="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17786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cp:lastModifiedBy>Aleksey Rodionov</cp:lastModifiedBy>
  <cp:revision>4</cp:revision>
  <dcterms:created xsi:type="dcterms:W3CDTF">2017-10-25T12:29:00Z</dcterms:created>
  <dcterms:modified xsi:type="dcterms:W3CDTF">2017-10-31T09:17:00Z</dcterms:modified>
</cp:coreProperties>
</file>