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9B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«Смоленский  государственный университет»</w:t>
      </w:r>
    </w:p>
    <w:p w:rsidR="0010079B" w:rsidRPr="0010079B" w:rsidRDefault="0010079B" w:rsidP="0010079B">
      <w:pPr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0079B" w:rsidRPr="0010079B" w:rsidRDefault="0010079B" w:rsidP="0010079B">
      <w:pPr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0079B">
        <w:rPr>
          <w:rFonts w:ascii="Times New Roman" w:hAnsi="Times New Roman" w:cs="Times New Roman"/>
          <w:sz w:val="28"/>
          <w:szCs w:val="28"/>
        </w:rPr>
        <w:t xml:space="preserve">«Утверждаю»                                                            </w:t>
      </w:r>
    </w:p>
    <w:p w:rsidR="0010079B" w:rsidRPr="0010079B" w:rsidRDefault="0010079B" w:rsidP="001007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Ректор  ________________ </w:t>
      </w:r>
    </w:p>
    <w:p w:rsidR="0010079B" w:rsidRPr="0010079B" w:rsidRDefault="0010079B" w:rsidP="001007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«____»_______________ 20___                  </w:t>
      </w:r>
    </w:p>
    <w:p w:rsidR="0010079B" w:rsidRPr="0010079B" w:rsidRDefault="0010079B" w:rsidP="0010079B">
      <w:pPr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.                   </w:t>
      </w: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9B">
        <w:rPr>
          <w:rFonts w:ascii="Times New Roman" w:hAnsi="Times New Roman" w:cs="Times New Roman"/>
          <w:b/>
          <w:sz w:val="28"/>
          <w:szCs w:val="28"/>
        </w:rPr>
        <w:t>Основная профессиональная образовательная программа</w:t>
      </w: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9B">
        <w:rPr>
          <w:rFonts w:ascii="Times New Roman" w:hAnsi="Times New Roman" w:cs="Times New Roman"/>
          <w:b/>
          <w:sz w:val="28"/>
          <w:szCs w:val="28"/>
        </w:rPr>
        <w:t>высшего  образования</w:t>
      </w: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9B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45.04.01 – Филология</w:t>
      </w: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9B">
        <w:rPr>
          <w:rFonts w:ascii="Times New Roman" w:hAnsi="Times New Roman" w:cs="Times New Roman"/>
          <w:b/>
          <w:sz w:val="28"/>
          <w:szCs w:val="28"/>
        </w:rPr>
        <w:t>Направленность (профиль) подготовки</w:t>
      </w: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Филологическое творчество, критика и редактирование</w:t>
      </w: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9B">
        <w:rPr>
          <w:rFonts w:ascii="Times New Roman" w:hAnsi="Times New Roman" w:cs="Times New Roman"/>
          <w:b/>
          <w:sz w:val="28"/>
          <w:szCs w:val="28"/>
        </w:rPr>
        <w:t>Квалификация</w:t>
      </w: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Магистр</w:t>
      </w: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9B">
        <w:rPr>
          <w:rFonts w:ascii="Times New Roman" w:hAnsi="Times New Roman" w:cs="Times New Roman"/>
          <w:b/>
          <w:sz w:val="28"/>
          <w:szCs w:val="28"/>
        </w:rPr>
        <w:t>Тип образовательной программы</w:t>
      </w: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программа прикладной магистратуры</w:t>
      </w: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9B">
        <w:rPr>
          <w:rFonts w:ascii="Times New Roman" w:hAnsi="Times New Roman" w:cs="Times New Roman"/>
          <w:b/>
          <w:sz w:val="28"/>
          <w:szCs w:val="28"/>
        </w:rPr>
        <w:t>Форма обучения</w:t>
      </w: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очная</w:t>
      </w: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79B" w:rsidRPr="0010079B" w:rsidRDefault="0010079B" w:rsidP="0010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79B" w:rsidRPr="005B2629" w:rsidRDefault="005A6A04" w:rsidP="0010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 201</w:t>
      </w:r>
      <w:r w:rsidRPr="005B2629">
        <w:rPr>
          <w:rFonts w:ascii="Times New Roman" w:hAnsi="Times New Roman" w:cs="Times New Roman"/>
          <w:sz w:val="28"/>
          <w:szCs w:val="28"/>
        </w:rPr>
        <w:t>7</w:t>
      </w:r>
    </w:p>
    <w:p w:rsidR="0010079B" w:rsidRPr="0010079B" w:rsidRDefault="0010079B" w:rsidP="00100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9B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основной профессиональной образовательной программы</w:t>
      </w:r>
    </w:p>
    <w:p w:rsidR="0010079B" w:rsidRPr="0010079B" w:rsidRDefault="0010079B" w:rsidP="0010079B">
      <w:pPr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1.Нормативные документы для разработки основной профессиональной образовательной программы высшего образования.</w:t>
      </w:r>
    </w:p>
    <w:p w:rsidR="0010079B" w:rsidRPr="0010079B" w:rsidRDefault="0010079B" w:rsidP="001007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Нормативную правовую базу разработки основной профессиональной образовательной программы высшего образования (далее ОПОП </w:t>
      </w:r>
      <w:proofErr w:type="gramStart"/>
      <w:r w:rsidRPr="0010079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0079B">
        <w:rPr>
          <w:rFonts w:ascii="Times New Roman" w:hAnsi="Times New Roman" w:cs="Times New Roman"/>
          <w:sz w:val="28"/>
          <w:szCs w:val="28"/>
        </w:rPr>
        <w:t xml:space="preserve">) составляют: </w:t>
      </w:r>
    </w:p>
    <w:p w:rsidR="0010079B" w:rsidRPr="0010079B" w:rsidRDefault="0010079B" w:rsidP="0010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10079B" w:rsidRPr="005B2629" w:rsidRDefault="005B2629" w:rsidP="0010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079B" w:rsidRPr="0010079B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высшего образования (ФГОС </w:t>
      </w:r>
      <w:proofErr w:type="gramStart"/>
      <w:r w:rsidR="0010079B" w:rsidRPr="0010079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0079B" w:rsidRPr="0010079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0079B" w:rsidRPr="001007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0079B" w:rsidRPr="0010079B">
        <w:rPr>
          <w:rFonts w:ascii="Times New Roman" w:hAnsi="Times New Roman" w:cs="Times New Roman"/>
          <w:sz w:val="28"/>
          <w:szCs w:val="28"/>
        </w:rPr>
        <w:t xml:space="preserve"> направлению подготовки – 45.04.01  Филология (уровень магистратуры), утвержденный приказом Министерства образования и науки Российской Федерации от 3 ноября  2015 г. № 1299;</w:t>
      </w:r>
    </w:p>
    <w:p w:rsidR="005B2629" w:rsidRPr="005B2629" w:rsidRDefault="005B2629" w:rsidP="005B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629">
        <w:rPr>
          <w:rFonts w:ascii="Times New Roman" w:hAnsi="Times New Roman" w:cs="Times New Roman"/>
          <w:sz w:val="28"/>
          <w:szCs w:val="28"/>
        </w:rPr>
        <w:t xml:space="preserve">- </w:t>
      </w:r>
      <w:r w:rsidRPr="005B262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B26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B2629">
        <w:rPr>
          <w:rFonts w:ascii="Times New Roman" w:hAnsi="Times New Roman" w:cs="Times New Roman"/>
          <w:sz w:val="28"/>
          <w:szCs w:val="28"/>
        </w:rPr>
        <w:t xml:space="preserve"> России от 12 сентября 2013 г. № 1061 «Об утверждении перечня специальностей и направлений подготовки высшего образования» (в ред. Приказа </w:t>
      </w:r>
      <w:proofErr w:type="spellStart"/>
      <w:r w:rsidRPr="005B26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B2629">
        <w:rPr>
          <w:rFonts w:ascii="Times New Roman" w:hAnsi="Times New Roman" w:cs="Times New Roman"/>
          <w:sz w:val="28"/>
          <w:szCs w:val="28"/>
        </w:rPr>
        <w:t xml:space="preserve"> России от 25.03.2015 № 270);</w:t>
      </w:r>
    </w:p>
    <w:p w:rsidR="005B2629" w:rsidRPr="005B2629" w:rsidRDefault="005B2629" w:rsidP="005B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62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B2629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5B2629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B2629">
        <w:rPr>
          <w:rFonts w:ascii="Times New Roman" w:hAnsi="Times New Roman" w:cs="Times New Roman"/>
          <w:bCs/>
          <w:sz w:val="28"/>
          <w:szCs w:val="28"/>
        </w:rPr>
        <w:t xml:space="preserve"> России от 19 декабря 2013 г. № 1367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B2629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5B2629">
        <w:rPr>
          <w:rFonts w:ascii="Times New Roman" w:hAnsi="Times New Roman" w:cs="Times New Roman"/>
          <w:bCs/>
          <w:sz w:val="28"/>
          <w:szCs w:val="28"/>
        </w:rPr>
        <w:t xml:space="preserve">, программам </w:t>
      </w:r>
      <w:proofErr w:type="spellStart"/>
      <w:r w:rsidRPr="005B2629"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5B2629">
        <w:rPr>
          <w:rFonts w:ascii="Times New Roman" w:hAnsi="Times New Roman" w:cs="Times New Roman"/>
          <w:bCs/>
          <w:sz w:val="28"/>
          <w:szCs w:val="28"/>
        </w:rPr>
        <w:t>, программам магистратуры»;</w:t>
      </w:r>
    </w:p>
    <w:p w:rsidR="005B2629" w:rsidRPr="005B2629" w:rsidRDefault="005B2629" w:rsidP="005B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262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B26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B2629">
        <w:rPr>
          <w:rFonts w:ascii="Times New Roman" w:hAnsi="Times New Roman" w:cs="Times New Roman"/>
          <w:sz w:val="28"/>
          <w:szCs w:val="28"/>
        </w:rPr>
        <w:t xml:space="preserve"> России от 02.08.2013 № 638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подготовки»;</w:t>
      </w:r>
    </w:p>
    <w:p w:rsidR="005B2629" w:rsidRPr="005B2629" w:rsidRDefault="005B2629" w:rsidP="005B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262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B262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B2629">
        <w:rPr>
          <w:rFonts w:ascii="Times New Roman" w:hAnsi="Times New Roman" w:cs="Times New Roman"/>
          <w:sz w:val="28"/>
          <w:szCs w:val="28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(зарегистрирован Министерством юстиции Российской Федерации 23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марта 2011 г., регистрационный №</w:t>
      </w:r>
      <w:r w:rsidRPr="004A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20237)</w:t>
      </w:r>
      <w:r w:rsidRPr="005B2629">
        <w:rPr>
          <w:rFonts w:ascii="Times New Roman" w:hAnsi="Times New Roman" w:cs="Times New Roman"/>
          <w:sz w:val="28"/>
          <w:szCs w:val="28"/>
        </w:rPr>
        <w:t>;</w:t>
      </w:r>
    </w:p>
    <w:p w:rsidR="00C51829" w:rsidRDefault="00C51829" w:rsidP="00C51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Устав Смоленского государственного университета </w:t>
      </w:r>
      <w:r w:rsidRPr="007C57CF">
        <w:rPr>
          <w:rFonts w:ascii="Times New Roman" w:eastAsia="TimesNewRomanPSMT" w:hAnsi="Times New Roman" w:cs="Times New Roman"/>
          <w:color w:val="000000"/>
          <w:sz w:val="28"/>
          <w:szCs w:val="28"/>
        </w:rPr>
        <w:t>от 29 октября 2015 года № 1266;</w:t>
      </w:r>
    </w:p>
    <w:p w:rsidR="0010079B" w:rsidRPr="0010079B" w:rsidRDefault="0010079B" w:rsidP="0010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 - 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0079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0079B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10079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0079B">
        <w:rPr>
          <w:rFonts w:ascii="Times New Roman" w:hAnsi="Times New Roman" w:cs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года № 01-66);</w:t>
      </w:r>
    </w:p>
    <w:p w:rsidR="0010079B" w:rsidRPr="0010079B" w:rsidRDefault="0010079B" w:rsidP="0010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79B">
        <w:rPr>
          <w:rFonts w:ascii="Times New Roman" w:hAnsi="Times New Roman" w:cs="Times New Roman"/>
          <w:sz w:val="28"/>
          <w:szCs w:val="28"/>
        </w:rPr>
        <w:lastRenderedPageBreak/>
        <w:t>- Порядок  организации контактной работы преподавателя с обучающимися (утвержден приказом ректора от 28 сентября 2015 г. № 01-66);</w:t>
      </w:r>
      <w:proofErr w:type="gramEnd"/>
    </w:p>
    <w:p w:rsidR="0010079B" w:rsidRPr="0010079B" w:rsidRDefault="0010079B" w:rsidP="0010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- Положение о текущем контроле успеваемости и промежуточной аттестации </w:t>
      </w:r>
    </w:p>
    <w:p w:rsidR="0010079B" w:rsidRPr="0010079B" w:rsidRDefault="0010079B" w:rsidP="0010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студентов  (утверждено приказом ректора от 24 апреля  2014 г. № 01-36);</w:t>
      </w:r>
    </w:p>
    <w:p w:rsidR="0010079B" w:rsidRPr="0010079B" w:rsidRDefault="0010079B" w:rsidP="0010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-Порядок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10079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0079B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10079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0079B">
        <w:rPr>
          <w:rFonts w:ascii="Times New Roman" w:hAnsi="Times New Roman" w:cs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г. №01-66);</w:t>
      </w:r>
    </w:p>
    <w:p w:rsidR="0010079B" w:rsidRPr="0010079B" w:rsidRDefault="0010079B" w:rsidP="0010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-Порядок размещения в электронно-библиотечной системе Смоленского государственного университета выпускных квалификационных работ  и проверки их на объем заимствования (утвержден приказом ректора  от 28 сентября 2015 г. №01-66);</w:t>
      </w:r>
    </w:p>
    <w:p w:rsidR="0010079B" w:rsidRDefault="0010079B" w:rsidP="0010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- Положение  об образовательной программе высшего образования Смоленского государственного университета (утверждено приказом ректора </w:t>
      </w:r>
      <w:r w:rsidR="005B2629">
        <w:rPr>
          <w:rFonts w:ascii="Times New Roman" w:hAnsi="Times New Roman" w:cs="Times New Roman"/>
          <w:sz w:val="28"/>
          <w:szCs w:val="28"/>
        </w:rPr>
        <w:t>от 28 сентября  2015 г. №01-66)</w:t>
      </w:r>
      <w:r w:rsidR="00C51829">
        <w:rPr>
          <w:rFonts w:ascii="Times New Roman" w:hAnsi="Times New Roman" w:cs="Times New Roman"/>
          <w:sz w:val="28"/>
          <w:szCs w:val="28"/>
        </w:rPr>
        <w:t>;</w:t>
      </w:r>
    </w:p>
    <w:p w:rsidR="00C51829" w:rsidRPr="003F6D72" w:rsidRDefault="00C51829" w:rsidP="00C51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Инструкция о порядке формирования, ведения и хранения личных дел обучающихся (утверждена приказом ректора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05.05.2015 г. № 01-43).</w:t>
      </w:r>
    </w:p>
    <w:p w:rsidR="00C51829" w:rsidRPr="005B2629" w:rsidRDefault="00C51829" w:rsidP="0010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C51829" w:rsidP="00100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79B" w:rsidRPr="0010079B" w:rsidRDefault="0010079B" w:rsidP="001007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2.Цель ОПОП </w:t>
      </w:r>
      <w:proofErr w:type="gramStart"/>
      <w:r w:rsidRPr="0010079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0079B">
        <w:rPr>
          <w:rFonts w:ascii="Times New Roman" w:hAnsi="Times New Roman" w:cs="Times New Roman"/>
          <w:sz w:val="28"/>
          <w:szCs w:val="28"/>
        </w:rPr>
        <w:t>.</w:t>
      </w:r>
    </w:p>
    <w:p w:rsidR="0010079B" w:rsidRPr="0010079B" w:rsidRDefault="0010079B" w:rsidP="001007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79B">
        <w:rPr>
          <w:rFonts w:ascii="Times New Roman" w:hAnsi="Times New Roman" w:cs="Times New Roman"/>
          <w:sz w:val="28"/>
          <w:szCs w:val="28"/>
        </w:rPr>
        <w:t>Целью ОПОП ВО является подготовка конкурентоспособных на российском рынке труда специалистов, ориентированных на прикладной вид  деятельности как основной,   свободно владеющих  современными методами сбора, обработки и интерпретации  комплексной информации, способных  применять их в научно-исследовательской  деятельности; формирование у обучающихся общекультурных, общепрофессиональных и профессиональных компетенций в соответствии с требованиями ФГОС ВО по на</w:t>
      </w:r>
      <w:r w:rsidR="00023211">
        <w:rPr>
          <w:rFonts w:ascii="Times New Roman" w:hAnsi="Times New Roman" w:cs="Times New Roman"/>
          <w:sz w:val="28"/>
          <w:szCs w:val="28"/>
        </w:rPr>
        <w:t>правлению подготовки 45.04.01 Филология (уровень магистратуры).</w:t>
      </w:r>
      <w:proofErr w:type="gramEnd"/>
    </w:p>
    <w:p w:rsidR="00C51829" w:rsidRDefault="00C51829" w:rsidP="0010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79B" w:rsidRPr="0010079B" w:rsidRDefault="0010079B" w:rsidP="0010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3.Срок освоения ОПОП </w:t>
      </w:r>
      <w:proofErr w:type="gramStart"/>
      <w:r w:rsidRPr="0010079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0079B">
        <w:rPr>
          <w:rFonts w:ascii="Times New Roman" w:hAnsi="Times New Roman" w:cs="Times New Roman"/>
          <w:sz w:val="28"/>
          <w:szCs w:val="28"/>
        </w:rPr>
        <w:t>.</w:t>
      </w:r>
    </w:p>
    <w:p w:rsidR="0010079B" w:rsidRPr="0010079B" w:rsidRDefault="00BD694E" w:rsidP="001007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79B" w:rsidRPr="0010079B">
        <w:rPr>
          <w:rFonts w:ascii="Times New Roman" w:hAnsi="Times New Roman" w:cs="Times New Roman"/>
          <w:sz w:val="28"/>
          <w:szCs w:val="28"/>
        </w:rPr>
        <w:t>очной ф</w:t>
      </w:r>
      <w:r w:rsidR="0010079B">
        <w:rPr>
          <w:rFonts w:ascii="Times New Roman" w:hAnsi="Times New Roman" w:cs="Times New Roman"/>
          <w:sz w:val="28"/>
          <w:szCs w:val="28"/>
        </w:rPr>
        <w:t>орме обучения составляет 2 года.</w:t>
      </w:r>
    </w:p>
    <w:p w:rsidR="0010079B" w:rsidRDefault="0010079B" w:rsidP="00100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79B" w:rsidRPr="0010079B" w:rsidRDefault="0010079B" w:rsidP="001007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4. Объем ОПОП </w:t>
      </w:r>
      <w:proofErr w:type="gramStart"/>
      <w:r w:rsidRPr="0010079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0079B">
        <w:rPr>
          <w:rFonts w:ascii="Times New Roman" w:hAnsi="Times New Roman" w:cs="Times New Roman"/>
          <w:sz w:val="28"/>
          <w:szCs w:val="28"/>
        </w:rPr>
        <w:t>.</w:t>
      </w:r>
    </w:p>
    <w:p w:rsidR="0010079B" w:rsidRPr="0010079B" w:rsidRDefault="0010079B" w:rsidP="00770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79B">
        <w:rPr>
          <w:rFonts w:ascii="Times New Roman" w:hAnsi="Times New Roman" w:cs="Times New Roman"/>
          <w:sz w:val="28"/>
          <w:szCs w:val="28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120  зачетных  единиц. </w:t>
      </w:r>
      <w:proofErr w:type="gramEnd"/>
    </w:p>
    <w:p w:rsidR="0010079B" w:rsidRPr="0010079B" w:rsidRDefault="0010079B" w:rsidP="001007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lastRenderedPageBreak/>
        <w:t xml:space="preserve">5. Характеристика профессиональной деятельности выпускника. </w:t>
      </w:r>
    </w:p>
    <w:p w:rsidR="0010079B" w:rsidRPr="0010079B" w:rsidRDefault="0010079B" w:rsidP="0010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5.1.Программа подготовки ориентирована на прикладной вид профессиональной деятельности как основной. </w:t>
      </w:r>
    </w:p>
    <w:p w:rsidR="0010079B" w:rsidRPr="0010079B" w:rsidRDefault="0010079B" w:rsidP="0010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5.2.Область профессиональной деятельности выпускников, освоивших программу магистратуры, включает решение комплексных задач, связанных с использованием филологических знаний и умений, в организациях, осуществляющих образовательную деятельность, в организациях культуры, в средствах массовой коммуникации (далее - СМИ), в области межкультурной коммуникации и других областях социально-гуманитарной деятельности.  </w:t>
      </w:r>
    </w:p>
    <w:p w:rsidR="0010079B" w:rsidRPr="0010079B" w:rsidRDefault="0010079B" w:rsidP="0010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79B">
        <w:rPr>
          <w:rFonts w:ascii="Times New Roman" w:hAnsi="Times New Roman" w:cs="Times New Roman"/>
          <w:sz w:val="28"/>
          <w:szCs w:val="28"/>
        </w:rPr>
        <w:t>5.3.Объектами профессиональной деятельности выпускников, освоивших пр</w:t>
      </w:r>
      <w:r w:rsidR="00770623">
        <w:rPr>
          <w:rFonts w:ascii="Times New Roman" w:hAnsi="Times New Roman" w:cs="Times New Roman"/>
          <w:sz w:val="28"/>
          <w:szCs w:val="28"/>
        </w:rPr>
        <w:t xml:space="preserve">ограмму магистратуры, являются: </w:t>
      </w:r>
      <w:r w:rsidRPr="0010079B">
        <w:rPr>
          <w:rFonts w:ascii="Times New Roman" w:hAnsi="Times New Roman" w:cs="Times New Roman"/>
          <w:sz w:val="28"/>
          <w:szCs w:val="28"/>
        </w:rPr>
        <w:t>художественная литература (отечественная и зарубежная) и устное народное творчество в их историческом и теоретическом аспектах с учетом закономерностей бытования в разных странах и регионах; различные типы текстов - письменных, устных и виртуальных (включая гипертексты и текстовые элементы мультимедийных объектов); устная, письменная и виртуальная коммуникация.</w:t>
      </w:r>
      <w:proofErr w:type="gramEnd"/>
    </w:p>
    <w:p w:rsidR="0010079B" w:rsidRPr="0010079B" w:rsidRDefault="0010079B" w:rsidP="0010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5.4.Вид профессиональной деятельности выпускника – </w:t>
      </w:r>
      <w:proofErr w:type="gramStart"/>
      <w:r w:rsidRPr="0010079B">
        <w:rPr>
          <w:rFonts w:ascii="Times New Roman" w:hAnsi="Times New Roman" w:cs="Times New Roman"/>
          <w:sz w:val="28"/>
          <w:szCs w:val="28"/>
        </w:rPr>
        <w:t>научно-исследовательская</w:t>
      </w:r>
      <w:proofErr w:type="gramEnd"/>
      <w:r w:rsidRPr="001007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79B" w:rsidRPr="0010079B" w:rsidRDefault="0010079B" w:rsidP="0010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5.5.Выпускник, освоивший программу магистратуры в соответствии с видом профессиональной деятельности,   на который ориентирована ОПОП </w:t>
      </w:r>
      <w:proofErr w:type="gramStart"/>
      <w:r w:rsidRPr="0010079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0079B">
        <w:rPr>
          <w:rFonts w:ascii="Times New Roman" w:hAnsi="Times New Roman" w:cs="Times New Roman"/>
          <w:sz w:val="28"/>
          <w:szCs w:val="28"/>
        </w:rPr>
        <w:t>, должен быть готов решать следующие  профессиональные задачи:</w:t>
      </w:r>
    </w:p>
    <w:p w:rsidR="0010079B" w:rsidRPr="00621F7E" w:rsidRDefault="0010079B" w:rsidP="00621F7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F7E">
        <w:rPr>
          <w:rFonts w:ascii="Times New Roman" w:hAnsi="Times New Roman" w:cs="Times New Roman"/>
          <w:i/>
          <w:sz w:val="28"/>
          <w:szCs w:val="28"/>
        </w:rPr>
        <w:t xml:space="preserve">научно-исследовательская деятельность: </w:t>
      </w:r>
    </w:p>
    <w:p w:rsidR="0010079B" w:rsidRPr="0010079B" w:rsidRDefault="0010079B" w:rsidP="0010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самостоятельное проведение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аспектах, в сфере устной, письменной и виртуальной коммуникации; </w:t>
      </w:r>
    </w:p>
    <w:p w:rsidR="0010079B" w:rsidRPr="0010079B" w:rsidRDefault="0010079B" w:rsidP="0010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квалифицированный анализ, оценка, реферирование, оформление и продвижение результатов собственной научной деятельности; </w:t>
      </w:r>
    </w:p>
    <w:p w:rsidR="0010079B" w:rsidRPr="0010079B" w:rsidRDefault="0010079B" w:rsidP="0010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подготовка и редактирование научных публикаций; </w:t>
      </w:r>
    </w:p>
    <w:p w:rsidR="0010079B" w:rsidRPr="0010079B" w:rsidRDefault="0010079B" w:rsidP="0010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участие в работе научных коллективов, проводящих филологические исследования.</w:t>
      </w:r>
    </w:p>
    <w:p w:rsidR="0010079B" w:rsidRPr="0010079B" w:rsidRDefault="0010079B" w:rsidP="0010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6. Планируемые результаты освоения ОПОП </w:t>
      </w:r>
      <w:proofErr w:type="gramStart"/>
      <w:r w:rsidRPr="0010079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0079B">
        <w:rPr>
          <w:rFonts w:ascii="Times New Roman" w:hAnsi="Times New Roman" w:cs="Times New Roman"/>
          <w:sz w:val="28"/>
          <w:szCs w:val="28"/>
        </w:rPr>
        <w:t>.</w:t>
      </w:r>
    </w:p>
    <w:p w:rsidR="0010079B" w:rsidRPr="0010079B" w:rsidRDefault="0010079B" w:rsidP="00770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В результате освоения программы магистратуры у выпускника должны быть сформированы следующие общекультурные, общепрофессиональные и профессиональные компетенции.</w:t>
      </w:r>
    </w:p>
    <w:p w:rsidR="0010079B" w:rsidRPr="00770623" w:rsidRDefault="0010079B" w:rsidP="007706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623">
        <w:rPr>
          <w:rFonts w:ascii="Times New Roman" w:hAnsi="Times New Roman" w:cs="Times New Roman"/>
          <w:i/>
          <w:sz w:val="28"/>
          <w:szCs w:val="28"/>
        </w:rPr>
        <w:t xml:space="preserve">Общекультурные  компетенции: </w:t>
      </w:r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способностью к абстрактному мышлению, анализу, синтезу (ОК-1); </w:t>
      </w:r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готовностью действовать в нестандартных ситуациях, нести социальную и этическую ответственность за принятые решения (ОК-2); </w:t>
      </w:r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готовностью к саморазвитию, самореализации, использованию творческого потенциала (ОК-3); </w:t>
      </w:r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способностью самостоятельно приобретать, в том числе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(ОК-4). </w:t>
      </w:r>
    </w:p>
    <w:p w:rsidR="0010079B" w:rsidRPr="00770623" w:rsidRDefault="0010079B" w:rsidP="007706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623">
        <w:rPr>
          <w:rFonts w:ascii="Times New Roman" w:hAnsi="Times New Roman" w:cs="Times New Roman"/>
          <w:i/>
          <w:sz w:val="28"/>
          <w:szCs w:val="28"/>
        </w:rPr>
        <w:t xml:space="preserve">Общепрофессиональные  компетенции: </w:t>
      </w:r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79B">
        <w:rPr>
          <w:rFonts w:ascii="Times New Roman" w:hAnsi="Times New Roman" w:cs="Times New Roman"/>
          <w:sz w:val="28"/>
          <w:szCs w:val="28"/>
        </w:rPr>
        <w:t xml:space="preserve"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 </w:t>
      </w:r>
      <w:proofErr w:type="gramEnd"/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владение коммуникативными стратегиями и тактиками, риторическими, стилистическими и языковыми нормами и приемами, принятыми в разных сферах коммуникации (ОПК-2); </w:t>
      </w:r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способностью демонстрировать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 (ОПК-3); </w:t>
      </w:r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способностью демонстрировать углубленные знания в избранной конкретной области филологии (ОПК-4). </w:t>
      </w:r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623">
        <w:rPr>
          <w:rFonts w:ascii="Times New Roman" w:hAnsi="Times New Roman" w:cs="Times New Roman"/>
          <w:i/>
          <w:sz w:val="28"/>
          <w:szCs w:val="28"/>
        </w:rPr>
        <w:t>Профессиональные  компетенции,</w:t>
      </w:r>
      <w:r w:rsidRPr="0010079B">
        <w:rPr>
          <w:rFonts w:ascii="Times New Roman" w:hAnsi="Times New Roman" w:cs="Times New Roman"/>
          <w:sz w:val="28"/>
          <w:szCs w:val="28"/>
        </w:rPr>
        <w:t xml:space="preserve"> соответствующие виду  профессиональной деятельности (научно-исследовательская деятельность): </w:t>
      </w:r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владением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аспектах, в сфере устной, письменной и виртуальной коммуникации (ПК-1); </w:t>
      </w:r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владением навыками квалифицированного анализа, оценки, реферирования, оформления и продвижения результатов собственной научной деятельности (ПК-2); </w:t>
      </w:r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подготовки и редактирования научных публикаций (ПК-3);</w:t>
      </w:r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владением навыками участия в работе научных коллективов, проводящих филологические исследования (ПК-4).</w:t>
      </w:r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7. Ресурсное обеспечение ОПОП </w:t>
      </w:r>
      <w:proofErr w:type="gramStart"/>
      <w:r w:rsidRPr="0010079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0079B">
        <w:rPr>
          <w:rFonts w:ascii="Times New Roman" w:hAnsi="Times New Roman" w:cs="Times New Roman"/>
          <w:sz w:val="28"/>
          <w:szCs w:val="28"/>
        </w:rPr>
        <w:t>.</w:t>
      </w:r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7.1. Обеспечение научно-педагогическими кадрами.</w:t>
      </w:r>
    </w:p>
    <w:p w:rsidR="0010079B" w:rsidRPr="0010079B" w:rsidRDefault="0010079B" w:rsidP="00770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Доля  научно-педагогических работников, имеющих образование, соответствующее профилю преподаваемой дисциплины</w:t>
      </w:r>
      <w:r w:rsidR="00C51829">
        <w:rPr>
          <w:rFonts w:ascii="Times New Roman" w:hAnsi="Times New Roman" w:cs="Times New Roman"/>
          <w:sz w:val="28"/>
          <w:szCs w:val="28"/>
        </w:rPr>
        <w:t>,</w:t>
      </w:r>
      <w:r w:rsidRPr="0010079B">
        <w:rPr>
          <w:rFonts w:ascii="Times New Roman" w:hAnsi="Times New Roman" w:cs="Times New Roman"/>
          <w:sz w:val="28"/>
          <w:szCs w:val="28"/>
        </w:rPr>
        <w:t xml:space="preserve"> – 100  процентов.</w:t>
      </w:r>
    </w:p>
    <w:p w:rsidR="0010079B" w:rsidRPr="0010079B" w:rsidRDefault="0010079B" w:rsidP="00770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lastRenderedPageBreak/>
        <w:t>Доля  научно-педагогических работников, имеющих ученую степень и ученое звание</w:t>
      </w:r>
      <w:r w:rsidR="00C5182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0079B">
        <w:rPr>
          <w:rFonts w:ascii="Times New Roman" w:hAnsi="Times New Roman" w:cs="Times New Roman"/>
          <w:sz w:val="28"/>
          <w:szCs w:val="28"/>
        </w:rPr>
        <w:t xml:space="preserve"> – 100 процентов.</w:t>
      </w:r>
    </w:p>
    <w:p w:rsidR="0010079B" w:rsidRPr="0010079B" w:rsidRDefault="0010079B" w:rsidP="00770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Доля  научно-педагогических работников из числа руководителей и работников организаций, деятельность которых связана с направленностью (профилем) и имеющих стаж работы в данной профессиональной  области не менее  3 лет</w:t>
      </w:r>
      <w:r w:rsidR="00621F7E">
        <w:rPr>
          <w:rFonts w:ascii="Times New Roman" w:hAnsi="Times New Roman" w:cs="Times New Roman"/>
          <w:sz w:val="28"/>
          <w:szCs w:val="28"/>
        </w:rPr>
        <w:t>,</w:t>
      </w:r>
      <w:r w:rsidRPr="0010079B">
        <w:rPr>
          <w:rFonts w:ascii="Times New Roman" w:hAnsi="Times New Roman" w:cs="Times New Roman"/>
          <w:sz w:val="28"/>
          <w:szCs w:val="28"/>
        </w:rPr>
        <w:t xml:space="preserve"> – </w:t>
      </w:r>
      <w:r w:rsidR="00BD694E" w:rsidRPr="00BD694E">
        <w:rPr>
          <w:rFonts w:ascii="Times New Roman" w:hAnsi="Times New Roman" w:cs="Times New Roman"/>
          <w:sz w:val="28"/>
          <w:szCs w:val="28"/>
        </w:rPr>
        <w:t>5</w:t>
      </w:r>
      <w:r w:rsidRPr="00BD694E">
        <w:rPr>
          <w:rFonts w:ascii="Times New Roman" w:hAnsi="Times New Roman" w:cs="Times New Roman"/>
          <w:sz w:val="28"/>
          <w:szCs w:val="28"/>
        </w:rPr>
        <w:t xml:space="preserve">  процентов.</w:t>
      </w:r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7.2. Финансовое обеспечение.</w:t>
      </w:r>
    </w:p>
    <w:p w:rsidR="0010079B" w:rsidRPr="0010079B" w:rsidRDefault="0010079B" w:rsidP="00770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79B">
        <w:rPr>
          <w:rFonts w:ascii="Times New Roman" w:hAnsi="Times New Roman" w:cs="Times New Roman"/>
          <w:sz w:val="28"/>
          <w:szCs w:val="28"/>
        </w:rPr>
        <w:t>Финансовое  обеспечение реализации программы магистратуры осуществляется в объеме не ниже установленных Министерством  образования и науки Российской Федерации базовых нормативных затрат на оказание  государственной услуги в сфере образования для данного уровня образования и направления подготовки с  учетом корректирующих коэффициентов, учитывающих специфику образовательных  программ в соответствии с Методикой определения нормативных затрат  на оказание государственных услуг по реализации имеющих государственную  аккредитацию образовательных программ</w:t>
      </w:r>
      <w:proofErr w:type="gramEnd"/>
      <w:r w:rsidRPr="00100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79B">
        <w:rPr>
          <w:rFonts w:ascii="Times New Roman" w:hAnsi="Times New Roman" w:cs="Times New Roman"/>
          <w:sz w:val="28"/>
          <w:szCs w:val="28"/>
        </w:rPr>
        <w:t>высшего образования по специальностям и направлениям подготовки, утвержденной приказом Министерства образования и науки Российской Федерации  от 2 августа 2013 г. № 638 (зарегистрирован  Министерством юстиции Российской Федерации</w:t>
      </w:r>
      <w:proofErr w:type="gramEnd"/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79B">
        <w:rPr>
          <w:rFonts w:ascii="Times New Roman" w:hAnsi="Times New Roman" w:cs="Times New Roman"/>
          <w:sz w:val="28"/>
          <w:szCs w:val="28"/>
        </w:rPr>
        <w:t>16 сентября 2013 г., регистрационный № 29967).</w:t>
      </w:r>
      <w:proofErr w:type="gramEnd"/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7.3.Сведения о материально-техническом и  учебно-методическом обеспечении образовательной программы.</w:t>
      </w:r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 xml:space="preserve"> </w:t>
      </w:r>
      <w:r w:rsidRPr="0010079B">
        <w:rPr>
          <w:rFonts w:ascii="Times New Roman" w:hAnsi="Times New Roman" w:cs="Times New Roman"/>
          <w:sz w:val="28"/>
          <w:szCs w:val="28"/>
        </w:rPr>
        <w:tab/>
        <w:t xml:space="preserve">Материально-техническое обеспечение образовательной программы соответствует требованиям ФГОС </w:t>
      </w:r>
      <w:proofErr w:type="gramStart"/>
      <w:r w:rsidRPr="0010079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00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7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079B">
        <w:rPr>
          <w:rFonts w:ascii="Times New Roman" w:hAnsi="Times New Roman" w:cs="Times New Roman"/>
          <w:sz w:val="28"/>
          <w:szCs w:val="28"/>
        </w:rPr>
        <w:t xml:space="preserve"> направлению  подготовки и включает в себя учебные аудитории для проведения занятий  лекционного типа, семинарского типа,  курсового проектирования, групповых и индивидуальных консультаций; лаборатории, оснащенные специальным оборудованием; помещения для самостоятельной  работы обучающихся,</w:t>
      </w:r>
    </w:p>
    <w:p w:rsidR="0010079B" w:rsidRPr="0010079B" w:rsidRDefault="0010079B" w:rsidP="00770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Оснащенные  компьютерной техникой с возможностью  подключения к сети «Интернет» и обеспечением доступа в электронную информационно-образовательную  среду университета.</w:t>
      </w:r>
    </w:p>
    <w:p w:rsidR="0010079B" w:rsidRPr="0010079B" w:rsidRDefault="0010079B" w:rsidP="00770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Для проведения занятий лекционного  типа предлагаются наборы демонстрационного  оборудования и учебно-наглядных пособий, обеспечивающие тематические иллюстрации, соответствующие рабочим учебным программам  дисциплин.</w:t>
      </w:r>
    </w:p>
    <w:p w:rsidR="0010079B" w:rsidRPr="0010079B" w:rsidRDefault="0010079B" w:rsidP="00770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t>Имеется необходимый  комплект лицензионного программного  обеспечения.</w:t>
      </w:r>
    </w:p>
    <w:p w:rsidR="0010079B" w:rsidRPr="0010079B" w:rsidRDefault="0010079B" w:rsidP="00770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79B">
        <w:rPr>
          <w:rFonts w:ascii="Times New Roman" w:hAnsi="Times New Roman" w:cs="Times New Roman"/>
          <w:sz w:val="28"/>
          <w:szCs w:val="28"/>
        </w:rPr>
        <w:lastRenderedPageBreak/>
        <w:t>Обучающимся  обеспечен доступ к современным профессиональным базам данных и информационным  справочным системам, состав которых определен в рабочих программах дисциплин.</w:t>
      </w:r>
      <w:r w:rsidR="00770623">
        <w:rPr>
          <w:rFonts w:ascii="Times New Roman" w:hAnsi="Times New Roman" w:cs="Times New Roman"/>
          <w:sz w:val="28"/>
          <w:szCs w:val="28"/>
        </w:rPr>
        <w:t xml:space="preserve"> </w:t>
      </w:r>
      <w:r w:rsidRPr="00100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79B" w:rsidRPr="0010079B" w:rsidRDefault="0010079B" w:rsidP="0077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4A9" w:rsidRPr="0010079B" w:rsidRDefault="009454A9">
      <w:pPr>
        <w:rPr>
          <w:rFonts w:ascii="Times New Roman" w:hAnsi="Times New Roman" w:cs="Times New Roman"/>
          <w:sz w:val="28"/>
          <w:szCs w:val="28"/>
        </w:rPr>
      </w:pPr>
    </w:p>
    <w:sectPr w:rsidR="009454A9" w:rsidRPr="0010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DF4"/>
    <w:multiLevelType w:val="hybridMultilevel"/>
    <w:tmpl w:val="B4B035A8"/>
    <w:lvl w:ilvl="0" w:tplc="56C07430">
      <w:start w:val="1"/>
      <w:numFmt w:val="bullet"/>
      <w:lvlText w:val="-"/>
      <w:lvlJc w:val="left"/>
      <w:pPr>
        <w:tabs>
          <w:tab w:val="num" w:pos="1077"/>
        </w:tabs>
        <w:ind w:left="1440" w:hanging="703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8F"/>
    <w:rsid w:val="00023211"/>
    <w:rsid w:val="0010079B"/>
    <w:rsid w:val="005A6A04"/>
    <w:rsid w:val="005B2629"/>
    <w:rsid w:val="00621F7E"/>
    <w:rsid w:val="00770623"/>
    <w:rsid w:val="009454A9"/>
    <w:rsid w:val="00B3748F"/>
    <w:rsid w:val="00BD694E"/>
    <w:rsid w:val="00C5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8</cp:revision>
  <dcterms:created xsi:type="dcterms:W3CDTF">2016-12-11T14:54:00Z</dcterms:created>
  <dcterms:modified xsi:type="dcterms:W3CDTF">2017-10-31T17:23:00Z</dcterms:modified>
</cp:coreProperties>
</file>