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CC" w:rsidRPr="00AE3D86" w:rsidRDefault="003338CC" w:rsidP="003338CC">
      <w:pPr>
        <w:jc w:val="center"/>
        <w:rPr>
          <w:sz w:val="24"/>
          <w:szCs w:val="24"/>
        </w:rPr>
      </w:pPr>
      <w:r w:rsidRPr="00AE3D86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3338CC" w:rsidRPr="00AE3D86" w:rsidRDefault="003338CC" w:rsidP="003338CC">
      <w:pPr>
        <w:jc w:val="center"/>
        <w:rPr>
          <w:sz w:val="24"/>
          <w:szCs w:val="24"/>
        </w:rPr>
      </w:pPr>
      <w:r w:rsidRPr="00AE3D86">
        <w:rPr>
          <w:sz w:val="24"/>
          <w:szCs w:val="24"/>
        </w:rPr>
        <w:t>высшего образования</w:t>
      </w:r>
    </w:p>
    <w:p w:rsidR="003338CC" w:rsidRPr="00AE3D86" w:rsidRDefault="003338CC" w:rsidP="003338CC">
      <w:pPr>
        <w:jc w:val="center"/>
        <w:rPr>
          <w:sz w:val="24"/>
          <w:szCs w:val="24"/>
        </w:rPr>
      </w:pPr>
      <w:r w:rsidRPr="00AE3D86">
        <w:rPr>
          <w:sz w:val="24"/>
          <w:szCs w:val="24"/>
        </w:rPr>
        <w:t>«Смоленский государственный университет»</w:t>
      </w:r>
    </w:p>
    <w:p w:rsidR="003338CC" w:rsidRPr="00AE3D86" w:rsidRDefault="003338CC" w:rsidP="003338CC">
      <w:pPr>
        <w:jc w:val="center"/>
        <w:rPr>
          <w:sz w:val="24"/>
          <w:szCs w:val="24"/>
        </w:rPr>
      </w:pPr>
    </w:p>
    <w:p w:rsidR="003338CC" w:rsidRPr="00AE3D86" w:rsidRDefault="003338CC" w:rsidP="003338CC">
      <w:pPr>
        <w:jc w:val="center"/>
        <w:rPr>
          <w:sz w:val="24"/>
          <w:szCs w:val="24"/>
        </w:rPr>
      </w:pPr>
    </w:p>
    <w:p w:rsidR="003338CC" w:rsidRPr="00AE3D86" w:rsidRDefault="003338CC" w:rsidP="003338CC">
      <w:pPr>
        <w:jc w:val="center"/>
        <w:rPr>
          <w:sz w:val="24"/>
          <w:szCs w:val="24"/>
        </w:rPr>
      </w:pPr>
    </w:p>
    <w:p w:rsidR="003338CC" w:rsidRPr="00AE3D86" w:rsidRDefault="003338CC" w:rsidP="003338CC">
      <w:pPr>
        <w:jc w:val="center"/>
        <w:rPr>
          <w:sz w:val="24"/>
          <w:szCs w:val="24"/>
        </w:rPr>
      </w:pPr>
    </w:p>
    <w:p w:rsidR="003338CC" w:rsidRPr="00AE3D86" w:rsidRDefault="003338CC" w:rsidP="003338CC">
      <w:pPr>
        <w:jc w:val="center"/>
        <w:rPr>
          <w:sz w:val="24"/>
          <w:szCs w:val="24"/>
        </w:rPr>
      </w:pPr>
    </w:p>
    <w:p w:rsidR="003338CC" w:rsidRPr="00AE3D86" w:rsidRDefault="003338CC" w:rsidP="003338CC">
      <w:pPr>
        <w:jc w:val="center"/>
        <w:rPr>
          <w:sz w:val="24"/>
          <w:szCs w:val="24"/>
        </w:rPr>
      </w:pPr>
    </w:p>
    <w:p w:rsidR="003338CC" w:rsidRPr="00AE3D86" w:rsidRDefault="003338CC" w:rsidP="003338CC">
      <w:pPr>
        <w:jc w:val="center"/>
        <w:rPr>
          <w:sz w:val="24"/>
          <w:szCs w:val="24"/>
        </w:rPr>
      </w:pPr>
    </w:p>
    <w:p w:rsidR="003338CC" w:rsidRPr="00AE3D86" w:rsidRDefault="003338CC" w:rsidP="003338CC">
      <w:pPr>
        <w:jc w:val="center"/>
        <w:rPr>
          <w:sz w:val="24"/>
          <w:szCs w:val="24"/>
        </w:rPr>
      </w:pPr>
    </w:p>
    <w:p w:rsidR="003338CC" w:rsidRPr="00AE3D86" w:rsidRDefault="003338CC" w:rsidP="003338CC">
      <w:pPr>
        <w:jc w:val="center"/>
        <w:rPr>
          <w:sz w:val="24"/>
          <w:szCs w:val="24"/>
        </w:rPr>
      </w:pPr>
    </w:p>
    <w:p w:rsidR="003338CC" w:rsidRPr="00AE3D86" w:rsidRDefault="003338CC" w:rsidP="003338CC">
      <w:pPr>
        <w:jc w:val="center"/>
        <w:rPr>
          <w:sz w:val="24"/>
          <w:szCs w:val="24"/>
        </w:rPr>
      </w:pPr>
    </w:p>
    <w:p w:rsidR="003338CC" w:rsidRPr="00AE3D86" w:rsidRDefault="003338CC" w:rsidP="003338CC">
      <w:pPr>
        <w:jc w:val="center"/>
        <w:rPr>
          <w:sz w:val="24"/>
          <w:szCs w:val="24"/>
        </w:rPr>
      </w:pPr>
    </w:p>
    <w:p w:rsidR="003338CC" w:rsidRPr="00AE3D86" w:rsidRDefault="003338CC" w:rsidP="003338CC">
      <w:pPr>
        <w:jc w:val="center"/>
        <w:rPr>
          <w:sz w:val="24"/>
          <w:szCs w:val="24"/>
        </w:rPr>
      </w:pPr>
    </w:p>
    <w:p w:rsidR="003338CC" w:rsidRPr="00AE3D86" w:rsidRDefault="003338CC" w:rsidP="003338CC">
      <w:pPr>
        <w:jc w:val="center"/>
        <w:rPr>
          <w:b/>
          <w:sz w:val="24"/>
          <w:szCs w:val="24"/>
        </w:rPr>
      </w:pPr>
      <w:r w:rsidRPr="00AE3D86">
        <w:rPr>
          <w:b/>
          <w:sz w:val="24"/>
          <w:szCs w:val="24"/>
        </w:rPr>
        <w:t>Аннотации рабочих программ дисциплин</w:t>
      </w:r>
    </w:p>
    <w:p w:rsidR="003338CC" w:rsidRPr="00AE3D86" w:rsidRDefault="003338CC" w:rsidP="003338CC">
      <w:pPr>
        <w:jc w:val="center"/>
        <w:rPr>
          <w:b/>
          <w:sz w:val="24"/>
          <w:szCs w:val="24"/>
        </w:rPr>
      </w:pPr>
      <w:r w:rsidRPr="00AE3D86">
        <w:rPr>
          <w:b/>
          <w:sz w:val="24"/>
          <w:szCs w:val="24"/>
        </w:rPr>
        <w:t>образовательной программы высшего образования</w:t>
      </w:r>
    </w:p>
    <w:p w:rsidR="003338CC" w:rsidRPr="00AE3D86" w:rsidRDefault="003338CC" w:rsidP="003338CC">
      <w:pPr>
        <w:jc w:val="center"/>
        <w:rPr>
          <w:b/>
          <w:sz w:val="24"/>
          <w:szCs w:val="24"/>
        </w:rPr>
      </w:pPr>
    </w:p>
    <w:p w:rsidR="003338CC" w:rsidRPr="00AE3D86" w:rsidRDefault="003338CC" w:rsidP="003338CC">
      <w:pPr>
        <w:jc w:val="center"/>
        <w:rPr>
          <w:b/>
          <w:sz w:val="24"/>
          <w:szCs w:val="24"/>
        </w:rPr>
      </w:pPr>
    </w:p>
    <w:p w:rsidR="003338CC" w:rsidRPr="00AE3D86" w:rsidRDefault="003338CC" w:rsidP="003338CC">
      <w:pPr>
        <w:jc w:val="center"/>
        <w:rPr>
          <w:b/>
          <w:sz w:val="24"/>
          <w:szCs w:val="24"/>
        </w:rPr>
      </w:pPr>
    </w:p>
    <w:p w:rsidR="003338CC" w:rsidRPr="00AE3D86" w:rsidRDefault="003338CC" w:rsidP="003338CC">
      <w:pPr>
        <w:jc w:val="center"/>
        <w:rPr>
          <w:b/>
          <w:sz w:val="24"/>
          <w:szCs w:val="24"/>
        </w:rPr>
      </w:pPr>
      <w:r w:rsidRPr="00AE3D86">
        <w:rPr>
          <w:b/>
          <w:sz w:val="24"/>
          <w:szCs w:val="24"/>
        </w:rPr>
        <w:t>Направление подготовки</w:t>
      </w:r>
    </w:p>
    <w:p w:rsidR="003338CC" w:rsidRPr="00AE3D86" w:rsidRDefault="003338CC" w:rsidP="003338CC">
      <w:pPr>
        <w:jc w:val="center"/>
        <w:rPr>
          <w:sz w:val="24"/>
          <w:szCs w:val="24"/>
        </w:rPr>
      </w:pPr>
      <w:r w:rsidRPr="00AE3D86">
        <w:rPr>
          <w:sz w:val="24"/>
          <w:szCs w:val="24"/>
        </w:rPr>
        <w:t>44.04.03 Специальное (дефектологическое) образование</w:t>
      </w:r>
    </w:p>
    <w:p w:rsidR="003338CC" w:rsidRPr="00AE3D86" w:rsidRDefault="003338CC" w:rsidP="003338CC">
      <w:pPr>
        <w:jc w:val="center"/>
        <w:rPr>
          <w:b/>
          <w:sz w:val="24"/>
          <w:szCs w:val="24"/>
        </w:rPr>
      </w:pPr>
    </w:p>
    <w:p w:rsidR="003338CC" w:rsidRPr="00AE3D86" w:rsidRDefault="003338CC" w:rsidP="003338CC">
      <w:pPr>
        <w:jc w:val="center"/>
        <w:rPr>
          <w:b/>
          <w:sz w:val="24"/>
          <w:szCs w:val="24"/>
        </w:rPr>
      </w:pPr>
    </w:p>
    <w:p w:rsidR="003338CC" w:rsidRPr="00AE3D86" w:rsidRDefault="003338CC" w:rsidP="003338CC">
      <w:pPr>
        <w:jc w:val="center"/>
        <w:rPr>
          <w:b/>
          <w:sz w:val="24"/>
          <w:szCs w:val="24"/>
        </w:rPr>
      </w:pPr>
    </w:p>
    <w:p w:rsidR="003338CC" w:rsidRPr="00AE3D86" w:rsidRDefault="003338CC" w:rsidP="003338CC">
      <w:pPr>
        <w:jc w:val="center"/>
        <w:rPr>
          <w:b/>
          <w:sz w:val="24"/>
          <w:szCs w:val="24"/>
        </w:rPr>
      </w:pPr>
      <w:r w:rsidRPr="00AE3D86">
        <w:rPr>
          <w:b/>
          <w:sz w:val="24"/>
          <w:szCs w:val="24"/>
        </w:rPr>
        <w:t>Профиль</w:t>
      </w:r>
    </w:p>
    <w:p w:rsidR="003338CC" w:rsidRPr="00AE3D86" w:rsidRDefault="003338CC" w:rsidP="003338CC">
      <w:pPr>
        <w:jc w:val="center"/>
        <w:rPr>
          <w:sz w:val="24"/>
          <w:szCs w:val="24"/>
        </w:rPr>
      </w:pPr>
      <w:r w:rsidRPr="00AE3D86">
        <w:rPr>
          <w:sz w:val="24"/>
          <w:szCs w:val="24"/>
        </w:rPr>
        <w:t>Логопедическое образование</w:t>
      </w:r>
    </w:p>
    <w:p w:rsidR="003338CC" w:rsidRPr="00AE3D86" w:rsidRDefault="003338CC" w:rsidP="003338CC">
      <w:pPr>
        <w:rPr>
          <w:sz w:val="24"/>
          <w:szCs w:val="24"/>
        </w:rPr>
      </w:pPr>
    </w:p>
    <w:p w:rsidR="003338CC" w:rsidRPr="00AE3D86" w:rsidRDefault="003338CC" w:rsidP="003338CC">
      <w:pPr>
        <w:ind w:right="354"/>
        <w:rPr>
          <w:b/>
          <w:sz w:val="24"/>
          <w:szCs w:val="24"/>
        </w:rPr>
      </w:pPr>
    </w:p>
    <w:p w:rsidR="003338CC" w:rsidRPr="00AE3D86" w:rsidRDefault="003338CC" w:rsidP="003338CC">
      <w:pPr>
        <w:ind w:right="354"/>
        <w:rPr>
          <w:b/>
          <w:sz w:val="24"/>
          <w:szCs w:val="24"/>
        </w:rPr>
      </w:pPr>
    </w:p>
    <w:p w:rsidR="003338CC" w:rsidRPr="00AE3D86" w:rsidRDefault="003338CC" w:rsidP="003338CC">
      <w:pPr>
        <w:ind w:right="354"/>
        <w:rPr>
          <w:b/>
          <w:sz w:val="24"/>
          <w:szCs w:val="24"/>
        </w:rPr>
      </w:pPr>
    </w:p>
    <w:p w:rsidR="003338CC" w:rsidRPr="00AE3D86" w:rsidRDefault="003338CC" w:rsidP="003338CC">
      <w:pPr>
        <w:ind w:right="354"/>
        <w:rPr>
          <w:b/>
          <w:sz w:val="24"/>
          <w:szCs w:val="24"/>
        </w:rPr>
      </w:pPr>
    </w:p>
    <w:p w:rsidR="003338CC" w:rsidRPr="00AE3D86" w:rsidRDefault="003338CC" w:rsidP="003338CC">
      <w:pPr>
        <w:ind w:right="354"/>
        <w:rPr>
          <w:b/>
          <w:sz w:val="24"/>
          <w:szCs w:val="24"/>
        </w:rPr>
      </w:pPr>
    </w:p>
    <w:p w:rsidR="003338CC" w:rsidRPr="00AE3D86" w:rsidRDefault="003338CC" w:rsidP="003338CC">
      <w:pPr>
        <w:ind w:right="354"/>
        <w:rPr>
          <w:b/>
          <w:sz w:val="24"/>
          <w:szCs w:val="24"/>
        </w:rPr>
      </w:pPr>
    </w:p>
    <w:p w:rsidR="003338CC" w:rsidRPr="00AE3D86" w:rsidRDefault="003338CC" w:rsidP="003338CC">
      <w:pPr>
        <w:ind w:right="354"/>
        <w:rPr>
          <w:b/>
          <w:sz w:val="24"/>
          <w:szCs w:val="24"/>
        </w:rPr>
      </w:pPr>
    </w:p>
    <w:p w:rsidR="003338CC" w:rsidRPr="00AE3D86" w:rsidRDefault="003338CC" w:rsidP="003338CC">
      <w:pPr>
        <w:ind w:right="354"/>
        <w:rPr>
          <w:b/>
          <w:sz w:val="24"/>
          <w:szCs w:val="24"/>
        </w:rPr>
      </w:pPr>
    </w:p>
    <w:p w:rsidR="003338CC" w:rsidRPr="00AE3D86" w:rsidRDefault="003338CC" w:rsidP="003338CC">
      <w:pPr>
        <w:ind w:right="354"/>
        <w:rPr>
          <w:b/>
          <w:sz w:val="24"/>
          <w:szCs w:val="24"/>
        </w:rPr>
      </w:pPr>
    </w:p>
    <w:p w:rsidR="003338CC" w:rsidRPr="00AE3D86" w:rsidRDefault="003338CC" w:rsidP="003338CC">
      <w:pPr>
        <w:ind w:right="354"/>
        <w:rPr>
          <w:b/>
          <w:sz w:val="24"/>
          <w:szCs w:val="24"/>
        </w:rPr>
      </w:pPr>
    </w:p>
    <w:p w:rsidR="003338CC" w:rsidRPr="00AE3D86" w:rsidRDefault="003338CC" w:rsidP="003338CC">
      <w:pPr>
        <w:ind w:right="354"/>
        <w:rPr>
          <w:b/>
          <w:sz w:val="24"/>
          <w:szCs w:val="24"/>
        </w:rPr>
      </w:pPr>
    </w:p>
    <w:p w:rsidR="003338CC" w:rsidRPr="00AE3D86" w:rsidRDefault="003338CC" w:rsidP="003338CC">
      <w:pPr>
        <w:ind w:right="354"/>
        <w:rPr>
          <w:b/>
          <w:sz w:val="24"/>
          <w:szCs w:val="24"/>
        </w:rPr>
      </w:pPr>
    </w:p>
    <w:p w:rsidR="003338CC" w:rsidRPr="00AE3D86" w:rsidRDefault="003338CC" w:rsidP="003338CC">
      <w:pPr>
        <w:ind w:right="354"/>
        <w:rPr>
          <w:b/>
          <w:sz w:val="24"/>
          <w:szCs w:val="24"/>
        </w:rPr>
      </w:pPr>
    </w:p>
    <w:p w:rsidR="003338CC" w:rsidRPr="00AE3D86" w:rsidRDefault="003338CC" w:rsidP="003338CC">
      <w:pPr>
        <w:ind w:right="354"/>
        <w:rPr>
          <w:b/>
          <w:sz w:val="24"/>
          <w:szCs w:val="24"/>
        </w:rPr>
      </w:pPr>
    </w:p>
    <w:p w:rsidR="003338CC" w:rsidRPr="00AE3D86" w:rsidRDefault="003338CC" w:rsidP="003338CC">
      <w:pPr>
        <w:ind w:right="354"/>
        <w:rPr>
          <w:b/>
          <w:sz w:val="24"/>
          <w:szCs w:val="24"/>
        </w:rPr>
      </w:pPr>
    </w:p>
    <w:p w:rsidR="003338CC" w:rsidRPr="00AE3D86" w:rsidRDefault="003338CC" w:rsidP="003338CC">
      <w:pPr>
        <w:ind w:right="354"/>
        <w:rPr>
          <w:b/>
          <w:sz w:val="24"/>
          <w:szCs w:val="24"/>
        </w:rPr>
      </w:pPr>
    </w:p>
    <w:p w:rsidR="003338CC" w:rsidRPr="00AE3D86" w:rsidRDefault="003338CC" w:rsidP="003338CC">
      <w:pPr>
        <w:ind w:right="354"/>
        <w:rPr>
          <w:b/>
          <w:sz w:val="24"/>
          <w:szCs w:val="24"/>
        </w:rPr>
      </w:pPr>
    </w:p>
    <w:p w:rsidR="003338CC" w:rsidRPr="00AE3D86" w:rsidRDefault="003338CC" w:rsidP="003338CC">
      <w:pPr>
        <w:ind w:right="354"/>
        <w:rPr>
          <w:b/>
          <w:sz w:val="24"/>
          <w:szCs w:val="24"/>
        </w:rPr>
      </w:pPr>
    </w:p>
    <w:p w:rsidR="003338CC" w:rsidRPr="00AE3D86" w:rsidRDefault="003338CC" w:rsidP="003338CC">
      <w:pPr>
        <w:ind w:right="354"/>
        <w:rPr>
          <w:b/>
          <w:sz w:val="24"/>
          <w:szCs w:val="24"/>
        </w:rPr>
      </w:pPr>
    </w:p>
    <w:p w:rsidR="003338CC" w:rsidRPr="00AE3D86" w:rsidRDefault="003338CC" w:rsidP="003338CC">
      <w:pPr>
        <w:ind w:right="354"/>
        <w:rPr>
          <w:b/>
          <w:sz w:val="24"/>
          <w:szCs w:val="24"/>
        </w:rPr>
      </w:pPr>
    </w:p>
    <w:p w:rsidR="003338CC" w:rsidRPr="00AE3D86" w:rsidRDefault="003338CC" w:rsidP="003338CC">
      <w:pPr>
        <w:ind w:right="354"/>
        <w:rPr>
          <w:b/>
          <w:sz w:val="24"/>
          <w:szCs w:val="24"/>
        </w:rPr>
      </w:pPr>
    </w:p>
    <w:p w:rsidR="003338CC" w:rsidRPr="00AE3D86" w:rsidRDefault="003338CC" w:rsidP="003338CC">
      <w:pPr>
        <w:ind w:right="354"/>
        <w:rPr>
          <w:b/>
          <w:sz w:val="24"/>
          <w:szCs w:val="24"/>
        </w:rPr>
      </w:pPr>
    </w:p>
    <w:p w:rsidR="003338CC" w:rsidRPr="00AE3D86" w:rsidRDefault="003338CC" w:rsidP="003338CC">
      <w:pPr>
        <w:ind w:right="354"/>
        <w:rPr>
          <w:b/>
          <w:sz w:val="24"/>
          <w:szCs w:val="24"/>
        </w:rPr>
      </w:pPr>
    </w:p>
    <w:p w:rsidR="003338CC" w:rsidRPr="00AE3D86" w:rsidRDefault="003338CC" w:rsidP="003338CC">
      <w:pPr>
        <w:ind w:right="354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left="540"/>
        <w:jc w:val="both"/>
        <w:rPr>
          <w:b/>
          <w:sz w:val="24"/>
          <w:szCs w:val="24"/>
        </w:rPr>
      </w:pPr>
      <w:proofErr w:type="gramStart"/>
      <w:r w:rsidRPr="004F1134">
        <w:rPr>
          <w:b/>
          <w:sz w:val="24"/>
          <w:szCs w:val="24"/>
        </w:rPr>
        <w:lastRenderedPageBreak/>
        <w:t>Б1.Б.1  СОВРЕМЕННЫЕ</w:t>
      </w:r>
      <w:proofErr w:type="gramEnd"/>
      <w:r w:rsidRPr="004F1134">
        <w:rPr>
          <w:b/>
          <w:sz w:val="24"/>
          <w:szCs w:val="24"/>
        </w:rPr>
        <w:t xml:space="preserve"> ПРОБЛЕМЫ НАУКИ И СПЕЦИАЛЬНОГО ДЕФЕКТОЛОГИЧЕСКОГО ОБРАЗОВАНИЯ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Планируемые результаты обучения по дисциплине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ОПК-2: способность демонстрировать знания фундаментальных и прикладных дисциплин магистерской программы, осознавать основные проблемы своей предметной области</w:t>
      </w:r>
      <w:r>
        <w:rPr>
          <w:sz w:val="24"/>
          <w:szCs w:val="24"/>
        </w:rPr>
        <w:t>.</w:t>
      </w:r>
      <w:r w:rsidRPr="004F1134">
        <w:rPr>
          <w:sz w:val="24"/>
          <w:szCs w:val="24"/>
        </w:rPr>
        <w:t xml:space="preserve"> 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color w:val="FF0000"/>
          <w:sz w:val="24"/>
          <w:szCs w:val="24"/>
        </w:rPr>
      </w:pPr>
      <w:r w:rsidRPr="004F1134">
        <w:rPr>
          <w:sz w:val="24"/>
          <w:szCs w:val="24"/>
        </w:rPr>
        <w:t>ПК-6: способность к проектированию и внедрению психолого-педагогических технологий выявления нарушений в развитии</w:t>
      </w:r>
      <w:r>
        <w:rPr>
          <w:sz w:val="24"/>
          <w:szCs w:val="24"/>
        </w:rPr>
        <w:t>.</w:t>
      </w:r>
      <w:r w:rsidRPr="004F1134">
        <w:rPr>
          <w:sz w:val="24"/>
          <w:szCs w:val="24"/>
        </w:rPr>
        <w:t xml:space="preserve"> 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Содержание дисциплины</w:t>
      </w:r>
    </w:p>
    <w:p w:rsidR="003338CC" w:rsidRPr="004F1134" w:rsidRDefault="003338CC" w:rsidP="003338CC">
      <w:pPr>
        <w:pStyle w:val="Standard"/>
        <w:tabs>
          <w:tab w:val="left" w:pos="9355"/>
        </w:tabs>
        <w:spacing w:line="240" w:lineRule="auto"/>
        <w:ind w:firstLine="540"/>
        <w:rPr>
          <w:rFonts w:cs="Times New Roman"/>
          <w:i/>
          <w:szCs w:val="24"/>
        </w:rPr>
      </w:pPr>
      <w:proofErr w:type="gramStart"/>
      <w:r w:rsidRPr="004F1134">
        <w:rPr>
          <w:rFonts w:cs="Times New Roman"/>
          <w:i/>
          <w:szCs w:val="24"/>
        </w:rPr>
        <w:t>Современная  наука</w:t>
      </w:r>
      <w:proofErr w:type="gramEnd"/>
      <w:r w:rsidRPr="004F1134">
        <w:rPr>
          <w:rFonts w:cs="Times New Roman"/>
          <w:i/>
          <w:szCs w:val="24"/>
        </w:rPr>
        <w:t xml:space="preserve"> как социокультурный феномен.</w:t>
      </w:r>
      <w:r w:rsidRPr="004F1134">
        <w:rPr>
          <w:rFonts w:cs="Times New Roman"/>
          <w:szCs w:val="24"/>
        </w:rPr>
        <w:t xml:space="preserve"> Основные подходы к пониманию сущности понятия «наука».  Современная классификация наук.  Методология науки. Смена научных парадигм – закон развития науки.  </w:t>
      </w:r>
    </w:p>
    <w:p w:rsidR="003338CC" w:rsidRPr="004F1134" w:rsidRDefault="003338CC" w:rsidP="003338CC">
      <w:pPr>
        <w:tabs>
          <w:tab w:val="left" w:pos="9355"/>
        </w:tabs>
        <w:autoSpaceDE w:val="0"/>
        <w:ind w:firstLine="540"/>
        <w:jc w:val="both"/>
        <w:rPr>
          <w:i/>
          <w:sz w:val="24"/>
          <w:szCs w:val="24"/>
        </w:rPr>
      </w:pPr>
      <w:r w:rsidRPr="004F1134">
        <w:rPr>
          <w:i/>
          <w:sz w:val="24"/>
          <w:szCs w:val="24"/>
        </w:rPr>
        <w:t>Специальная педагогика и специальная психология в контексте истории науки.</w:t>
      </w:r>
      <w:r w:rsidRPr="004F1134">
        <w:rPr>
          <w:sz w:val="24"/>
          <w:szCs w:val="24"/>
        </w:rPr>
        <w:t xml:space="preserve"> Проблема терминологии в современной специальной педагогике и психологии</w:t>
      </w:r>
      <w:r w:rsidRPr="004F1134">
        <w:rPr>
          <w:iCs/>
          <w:color w:val="000000"/>
          <w:sz w:val="24"/>
          <w:szCs w:val="24"/>
        </w:rPr>
        <w:t>. Категориальный аппарат дефектологии. Процесс дифференциации и интеграции предметного содержания специальной педагогики и специальной психологии. Научно-</w:t>
      </w:r>
      <w:proofErr w:type="gramStart"/>
      <w:r w:rsidRPr="004F1134">
        <w:rPr>
          <w:iCs/>
          <w:color w:val="000000"/>
          <w:sz w:val="24"/>
          <w:szCs w:val="24"/>
        </w:rPr>
        <w:t>теоретические  и</w:t>
      </w:r>
      <w:proofErr w:type="gramEnd"/>
      <w:r w:rsidRPr="004F1134">
        <w:rPr>
          <w:iCs/>
          <w:color w:val="000000"/>
          <w:sz w:val="24"/>
          <w:szCs w:val="24"/>
        </w:rPr>
        <w:t xml:space="preserve"> прикладные задачи современной специальной педагогики. </w:t>
      </w:r>
      <w:r w:rsidRPr="004F1134">
        <w:rPr>
          <w:color w:val="000000"/>
          <w:sz w:val="24"/>
          <w:szCs w:val="24"/>
        </w:rPr>
        <w:t xml:space="preserve">Взаимосвязь дефектологической педагогической науки и практики. Связь дефектологии с другими науками. </w:t>
      </w:r>
      <w:r w:rsidRPr="004F1134">
        <w:rPr>
          <w:iCs/>
          <w:color w:val="000000"/>
          <w:sz w:val="24"/>
          <w:szCs w:val="24"/>
        </w:rPr>
        <w:t xml:space="preserve">Научные школы в различных отраслях отечественной специальной педагогики. </w:t>
      </w:r>
    </w:p>
    <w:p w:rsidR="003338CC" w:rsidRPr="004F1134" w:rsidRDefault="003338CC" w:rsidP="003338CC">
      <w:pPr>
        <w:tabs>
          <w:tab w:val="left" w:pos="9355"/>
        </w:tabs>
        <w:autoSpaceDE w:val="0"/>
        <w:ind w:firstLine="540"/>
        <w:jc w:val="both"/>
        <w:rPr>
          <w:i/>
          <w:sz w:val="24"/>
          <w:szCs w:val="24"/>
        </w:rPr>
      </w:pPr>
      <w:r w:rsidRPr="004F1134">
        <w:rPr>
          <w:i/>
          <w:sz w:val="24"/>
          <w:szCs w:val="24"/>
        </w:rPr>
        <w:t>Интеграция отечественной системы специального дефектологического образования с мировым образовательным пространством.</w:t>
      </w:r>
      <w:r w:rsidRPr="004F1134">
        <w:rPr>
          <w:i/>
          <w:color w:val="000000"/>
          <w:sz w:val="24"/>
          <w:szCs w:val="24"/>
        </w:rPr>
        <w:t xml:space="preserve">  </w:t>
      </w:r>
      <w:r w:rsidRPr="004F1134">
        <w:rPr>
          <w:color w:val="000000"/>
          <w:sz w:val="24"/>
          <w:szCs w:val="24"/>
        </w:rPr>
        <w:t xml:space="preserve"> Ведущие тенденции современного развития мирового образовательного процесса.</w:t>
      </w:r>
      <w:r w:rsidRPr="004F1134">
        <w:rPr>
          <w:sz w:val="24"/>
          <w:szCs w:val="24"/>
        </w:rPr>
        <w:t xml:space="preserve"> Интеграция России в общеевропейскую систему гарантии качества образования. Дистанционное образование как фактор формирования единого образовательного пространства. Основные направления развития образования. Проектирование путей развития образования. Приоритетные национальные проекты в области образования, развития и воспитания лиц с ограниченными возможностями здоровья. Система специального образования на этапе модернизации: действенность, проблемы и перспективы.</w:t>
      </w:r>
      <w:r w:rsidRPr="004F1134">
        <w:rPr>
          <w:color w:val="000000"/>
          <w:sz w:val="24"/>
          <w:szCs w:val="24"/>
        </w:rPr>
        <w:t xml:space="preserve"> </w:t>
      </w:r>
      <w:r w:rsidRPr="004F1134">
        <w:rPr>
          <w:sz w:val="24"/>
          <w:szCs w:val="24"/>
        </w:rPr>
        <w:t xml:space="preserve">Нормативно-правовые основы развития российского образования лиц с ограниченными возможностями здоровья. </w:t>
      </w:r>
    </w:p>
    <w:p w:rsidR="003338CC" w:rsidRPr="004F1134" w:rsidRDefault="003338CC" w:rsidP="003338CC">
      <w:pPr>
        <w:pStyle w:val="Standard"/>
        <w:tabs>
          <w:tab w:val="left" w:pos="9355"/>
        </w:tabs>
        <w:spacing w:line="240" w:lineRule="auto"/>
        <w:ind w:firstLine="540"/>
        <w:rPr>
          <w:rFonts w:cs="Times New Roman"/>
          <w:i/>
          <w:szCs w:val="24"/>
        </w:rPr>
      </w:pPr>
      <w:r w:rsidRPr="004F1134">
        <w:rPr>
          <w:rFonts w:cs="Times New Roman"/>
          <w:i/>
          <w:szCs w:val="24"/>
        </w:rPr>
        <w:t>Психолого-педагогическая помощь детям с ограниченными возможностями здоровья как научная проблема.</w:t>
      </w:r>
      <w:r w:rsidRPr="004F1134">
        <w:rPr>
          <w:rFonts w:cs="Times New Roman"/>
          <w:szCs w:val="24"/>
        </w:rPr>
        <w:t xml:space="preserve"> Исторический анализ проблемы психолого-педагогической помощи детям с нарушениями развития в России. </w:t>
      </w:r>
      <w:r w:rsidRPr="004F1134">
        <w:rPr>
          <w:rFonts w:cs="Times New Roman"/>
          <w:color w:val="222222"/>
          <w:szCs w:val="24"/>
        </w:rPr>
        <w:t xml:space="preserve">Проблемы создания системы и </w:t>
      </w:r>
      <w:proofErr w:type="gramStart"/>
      <w:r w:rsidRPr="004F1134">
        <w:rPr>
          <w:rFonts w:cs="Times New Roman"/>
          <w:color w:val="222222"/>
          <w:szCs w:val="24"/>
        </w:rPr>
        <w:t>разработки  психолого</w:t>
      </w:r>
      <w:proofErr w:type="gramEnd"/>
      <w:r w:rsidRPr="004F1134">
        <w:rPr>
          <w:rFonts w:cs="Times New Roman"/>
          <w:color w:val="222222"/>
          <w:szCs w:val="24"/>
        </w:rPr>
        <w:t>-педагогических технологий ранней диагностики и ранней коррекции отклонений в развитии.</w:t>
      </w:r>
      <w:r w:rsidRPr="004F1134">
        <w:rPr>
          <w:rFonts w:cs="Times New Roman"/>
          <w:szCs w:val="24"/>
        </w:rPr>
        <w:t xml:space="preserve">  </w:t>
      </w:r>
      <w:r w:rsidRPr="004F1134">
        <w:rPr>
          <w:rFonts w:cs="Times New Roman"/>
          <w:color w:val="222222"/>
          <w:szCs w:val="24"/>
        </w:rPr>
        <w:t>Проблемы диагностики и коррекционной работы с детьми со сложной структурой дефекта. Проблемы социальной адаптации и профессиональной подготовки подростков и молодежи с отклонениями в развитии.</w:t>
      </w:r>
    </w:p>
    <w:p w:rsidR="003338CC" w:rsidRPr="004F1134" w:rsidRDefault="003338CC" w:rsidP="003338CC">
      <w:pPr>
        <w:pStyle w:val="Standard"/>
        <w:tabs>
          <w:tab w:val="left" w:pos="9355"/>
        </w:tabs>
        <w:spacing w:line="240" w:lineRule="auto"/>
        <w:ind w:firstLine="540"/>
        <w:rPr>
          <w:rFonts w:cs="Times New Roman"/>
          <w:b/>
          <w:szCs w:val="24"/>
        </w:rPr>
      </w:pPr>
      <w:r w:rsidRPr="004F1134">
        <w:rPr>
          <w:rFonts w:cs="Times New Roman"/>
          <w:i/>
          <w:szCs w:val="24"/>
        </w:rPr>
        <w:t xml:space="preserve">Состояние и перспективы интегрированного и инклюзивного образования. </w:t>
      </w:r>
      <w:r w:rsidRPr="004F1134">
        <w:rPr>
          <w:rFonts w:cs="Times New Roman"/>
          <w:szCs w:val="24"/>
        </w:rPr>
        <w:t>Сов</w:t>
      </w:r>
      <w:r w:rsidRPr="004F1134">
        <w:rPr>
          <w:rFonts w:cs="Times New Roman"/>
          <w:color w:val="222222"/>
          <w:szCs w:val="24"/>
        </w:rPr>
        <w:t>ременное понятие интеграции. Основные принципы и педагогические технологии инклюзивного обучения. Проблемы изучения особенностей речевого и психического развития отдельных категорий детей с ограниченными возможностями здоровья и включения их в совместный процесс обучения со здоровыми сверстниками. Проблема внедрения информационных технологий обучения в специальном образовании.</w:t>
      </w:r>
      <w:r w:rsidRPr="004F1134">
        <w:rPr>
          <w:rFonts w:cs="Times New Roman"/>
          <w:szCs w:val="24"/>
        </w:rPr>
        <w:t xml:space="preserve"> </w:t>
      </w:r>
      <w:r w:rsidRPr="004F1134">
        <w:rPr>
          <w:rFonts w:cs="Times New Roman"/>
          <w:color w:val="222222"/>
          <w:szCs w:val="24"/>
        </w:rPr>
        <w:t>Проблемы кадрового обеспечения реализации практики специ</w:t>
      </w:r>
      <w:r w:rsidRPr="004F1134">
        <w:rPr>
          <w:rFonts w:cs="Times New Roman"/>
          <w:szCs w:val="24"/>
        </w:rPr>
        <w:t>ального</w:t>
      </w:r>
      <w:r w:rsidRPr="004F1134">
        <w:rPr>
          <w:rFonts w:cs="Times New Roman"/>
          <w:color w:val="222222"/>
          <w:szCs w:val="24"/>
        </w:rPr>
        <w:t xml:space="preserve"> </w:t>
      </w:r>
      <w:r w:rsidRPr="004F1134">
        <w:rPr>
          <w:rFonts w:cs="Times New Roman"/>
          <w:szCs w:val="24"/>
        </w:rPr>
        <w:t xml:space="preserve">и инклюзивного образования. 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Преподаватель</w:t>
      </w:r>
      <w:r>
        <w:rPr>
          <w:b/>
          <w:sz w:val="24"/>
          <w:szCs w:val="24"/>
        </w:rPr>
        <w:t>: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канд. </w:t>
      </w:r>
      <w:proofErr w:type="spell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>.</w:t>
      </w:r>
      <w:r w:rsidRPr="004F1134">
        <w:rPr>
          <w:sz w:val="24"/>
          <w:szCs w:val="24"/>
        </w:rPr>
        <w:t xml:space="preserve"> наук, доцент   Якушева В.В.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left="540"/>
        <w:jc w:val="both"/>
        <w:rPr>
          <w:b/>
          <w:bCs/>
          <w:sz w:val="24"/>
          <w:szCs w:val="24"/>
        </w:rPr>
      </w:pPr>
      <w:r w:rsidRPr="004F1134">
        <w:rPr>
          <w:b/>
          <w:bCs/>
          <w:sz w:val="24"/>
          <w:szCs w:val="24"/>
        </w:rPr>
        <w:lastRenderedPageBreak/>
        <w:t>Б1.Б.2 МЕТОДОЛОГИЯ И МЕТОДЫ ПСИХОЛОГО-ПЕДАГОГИЧЕСКИХ ИССЛЕДОВАНИЙ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Планируемые результаты обучения по дисциплине</w:t>
      </w:r>
    </w:p>
    <w:p w:rsidR="003338CC" w:rsidRPr="004F1134" w:rsidRDefault="003338CC" w:rsidP="003338CC">
      <w:pPr>
        <w:pStyle w:val="ListParagraph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34">
        <w:rPr>
          <w:rFonts w:ascii="Times New Roman" w:hAnsi="Times New Roman" w:cs="Times New Roman"/>
          <w:sz w:val="24"/>
          <w:szCs w:val="24"/>
        </w:rPr>
        <w:t xml:space="preserve">ОК -1: способность к абстрактному мышлению, анализу, </w:t>
      </w:r>
      <w:proofErr w:type="gramStart"/>
      <w:r w:rsidRPr="004F1134">
        <w:rPr>
          <w:rFonts w:ascii="Times New Roman" w:hAnsi="Times New Roman" w:cs="Times New Roman"/>
          <w:sz w:val="24"/>
          <w:szCs w:val="24"/>
        </w:rPr>
        <w:t>синтезу .</w:t>
      </w:r>
      <w:proofErr w:type="gramEnd"/>
    </w:p>
    <w:p w:rsidR="003338CC" w:rsidRPr="004F1134" w:rsidRDefault="003338CC" w:rsidP="003338CC">
      <w:pPr>
        <w:pStyle w:val="ListParagraph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34">
        <w:rPr>
          <w:rFonts w:ascii="Times New Roman" w:hAnsi="Times New Roman" w:cs="Times New Roman"/>
          <w:sz w:val="24"/>
          <w:szCs w:val="24"/>
        </w:rPr>
        <w:t>ОПК – 3: готовность к самостоятельному освоению и применению новых мет</w:t>
      </w:r>
      <w:r w:rsidRPr="004F1134">
        <w:rPr>
          <w:rFonts w:ascii="Times New Roman" w:hAnsi="Times New Roman" w:cs="Times New Roman"/>
          <w:sz w:val="24"/>
          <w:szCs w:val="24"/>
        </w:rPr>
        <w:t>о</w:t>
      </w:r>
      <w:r w:rsidRPr="004F1134">
        <w:rPr>
          <w:rFonts w:ascii="Times New Roman" w:hAnsi="Times New Roman" w:cs="Times New Roman"/>
          <w:sz w:val="24"/>
          <w:szCs w:val="24"/>
        </w:rPr>
        <w:t xml:space="preserve">дов и технологий исследования. </w:t>
      </w:r>
    </w:p>
    <w:p w:rsidR="003338CC" w:rsidRPr="004F1134" w:rsidRDefault="003338CC" w:rsidP="003338CC">
      <w:pPr>
        <w:pStyle w:val="ListParagraph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34">
        <w:rPr>
          <w:rFonts w:ascii="Times New Roman" w:hAnsi="Times New Roman" w:cs="Times New Roman"/>
          <w:sz w:val="24"/>
          <w:szCs w:val="24"/>
        </w:rPr>
        <w:t xml:space="preserve">ДПК– 2: способность к планированию и осуществлению научно-исследовательской деятельности в области специального образования и смежных отраслей знаний. 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Содержание дисциплины</w:t>
      </w:r>
    </w:p>
    <w:p w:rsidR="003338CC" w:rsidRPr="004F1134" w:rsidRDefault="003338CC" w:rsidP="003338CC">
      <w:pPr>
        <w:pStyle w:val="ListParagraph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34">
        <w:rPr>
          <w:rFonts w:ascii="Times New Roman" w:hAnsi="Times New Roman" w:cs="Times New Roman"/>
          <w:sz w:val="24"/>
          <w:szCs w:val="24"/>
        </w:rPr>
        <w:t xml:space="preserve">Общая характеристика психолого-педагогического исследования. </w:t>
      </w:r>
    </w:p>
    <w:p w:rsidR="003338CC" w:rsidRPr="004F1134" w:rsidRDefault="003338CC" w:rsidP="003338CC">
      <w:pPr>
        <w:pStyle w:val="ListParagraph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34">
        <w:rPr>
          <w:rFonts w:ascii="Times New Roman" w:hAnsi="Times New Roman" w:cs="Times New Roman"/>
          <w:sz w:val="24"/>
          <w:szCs w:val="24"/>
        </w:rPr>
        <w:t xml:space="preserve"> Методология психолого-педагогического исследования. </w:t>
      </w:r>
    </w:p>
    <w:p w:rsidR="003338CC" w:rsidRPr="004F1134" w:rsidRDefault="003338CC" w:rsidP="003338CC">
      <w:pPr>
        <w:pStyle w:val="ListParagraph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34">
        <w:rPr>
          <w:rFonts w:ascii="Times New Roman" w:hAnsi="Times New Roman" w:cs="Times New Roman"/>
          <w:sz w:val="24"/>
          <w:szCs w:val="24"/>
        </w:rPr>
        <w:t xml:space="preserve"> Логическая структура исследования. </w:t>
      </w:r>
    </w:p>
    <w:p w:rsidR="003338CC" w:rsidRPr="004F1134" w:rsidRDefault="003338CC" w:rsidP="003338CC">
      <w:pPr>
        <w:pStyle w:val="ListParagraph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34">
        <w:rPr>
          <w:rFonts w:ascii="Times New Roman" w:hAnsi="Times New Roman" w:cs="Times New Roman"/>
          <w:sz w:val="24"/>
          <w:szCs w:val="24"/>
        </w:rPr>
        <w:t xml:space="preserve"> Критерии успешности исследовательского поиска и мониторинг процесса и результатов исследования. </w:t>
      </w:r>
    </w:p>
    <w:p w:rsidR="003338CC" w:rsidRPr="004F1134" w:rsidRDefault="003338CC" w:rsidP="003338CC">
      <w:pPr>
        <w:pStyle w:val="ListParagraph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34">
        <w:rPr>
          <w:rFonts w:ascii="Times New Roman" w:hAnsi="Times New Roman" w:cs="Times New Roman"/>
          <w:sz w:val="24"/>
          <w:szCs w:val="24"/>
        </w:rPr>
        <w:t xml:space="preserve">Методы и методики психолого-педагогического исследования. </w:t>
      </w:r>
    </w:p>
    <w:p w:rsidR="003338CC" w:rsidRPr="004F1134" w:rsidRDefault="003338CC" w:rsidP="003338CC">
      <w:pPr>
        <w:pStyle w:val="ListParagraph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34">
        <w:rPr>
          <w:rFonts w:ascii="Times New Roman" w:hAnsi="Times New Roman" w:cs="Times New Roman"/>
          <w:sz w:val="24"/>
          <w:szCs w:val="24"/>
        </w:rPr>
        <w:t xml:space="preserve"> Психолого-педагогическое обследование. </w:t>
      </w:r>
    </w:p>
    <w:p w:rsidR="003338CC" w:rsidRPr="004F1134" w:rsidRDefault="003338CC" w:rsidP="003338CC">
      <w:pPr>
        <w:pStyle w:val="ListParagraph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34">
        <w:rPr>
          <w:rFonts w:ascii="Times New Roman" w:hAnsi="Times New Roman" w:cs="Times New Roman"/>
          <w:sz w:val="24"/>
          <w:szCs w:val="24"/>
        </w:rPr>
        <w:t>Апробация и оформление результатов исследования.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Преподаватель</w:t>
      </w:r>
      <w:r>
        <w:rPr>
          <w:b/>
          <w:sz w:val="24"/>
          <w:szCs w:val="24"/>
        </w:rPr>
        <w:t>: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  <w:proofErr w:type="spellStart"/>
      <w:r>
        <w:rPr>
          <w:sz w:val="24"/>
          <w:szCs w:val="24"/>
        </w:rPr>
        <w:t>канд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>.</w:t>
      </w:r>
      <w:r w:rsidRPr="004F1134">
        <w:rPr>
          <w:sz w:val="24"/>
          <w:szCs w:val="24"/>
        </w:rPr>
        <w:t xml:space="preserve"> наук, доцент   </w:t>
      </w:r>
      <w:proofErr w:type="spellStart"/>
      <w:r w:rsidRPr="004F1134">
        <w:rPr>
          <w:sz w:val="24"/>
          <w:szCs w:val="24"/>
        </w:rPr>
        <w:t>Колодовская</w:t>
      </w:r>
      <w:proofErr w:type="spellEnd"/>
      <w:r w:rsidRPr="004F1134">
        <w:rPr>
          <w:sz w:val="24"/>
          <w:szCs w:val="24"/>
        </w:rPr>
        <w:t xml:space="preserve"> Е.А.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pStyle w:val="a3"/>
        <w:tabs>
          <w:tab w:val="left" w:pos="9355"/>
        </w:tabs>
        <w:ind w:left="540" w:right="0" w:firstLine="0"/>
        <w:rPr>
          <w:b/>
          <w:szCs w:val="24"/>
        </w:rPr>
      </w:pPr>
      <w:r w:rsidRPr="004F1134">
        <w:rPr>
          <w:b/>
          <w:szCs w:val="24"/>
        </w:rPr>
        <w:lastRenderedPageBreak/>
        <w:t>Б1.Б.3 ИНОСТРАННЫЙ ЯЗЫК В ПРОФЕССИОНАЛЬНОЙ СФЕРЕ (АНГЛИЙСКИЙ)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Планируемые результаты обучения по дисциплине</w:t>
      </w:r>
    </w:p>
    <w:p w:rsidR="003338CC" w:rsidRDefault="003338CC" w:rsidP="003338CC">
      <w:pPr>
        <w:tabs>
          <w:tab w:val="left" w:pos="1080"/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 xml:space="preserve">ОПК-1: </w:t>
      </w:r>
      <w:bookmarkStart w:id="0" w:name="bookmark0"/>
      <w:r w:rsidRPr="004F1134">
        <w:rPr>
          <w:sz w:val="24"/>
          <w:szCs w:val="24"/>
        </w:rPr>
        <w:t>готовность к коммуникации в устной и письменной формах на государственном языке РФ и иностранном языке для решения задач профессиональной деятельности</w:t>
      </w:r>
      <w:bookmarkEnd w:id="0"/>
      <w:r w:rsidRPr="004F1134">
        <w:rPr>
          <w:sz w:val="24"/>
          <w:szCs w:val="24"/>
        </w:rPr>
        <w:t>.</w:t>
      </w:r>
    </w:p>
    <w:p w:rsidR="003338CC" w:rsidRPr="004F1134" w:rsidRDefault="003338CC" w:rsidP="003338CC">
      <w:pPr>
        <w:tabs>
          <w:tab w:val="left" w:pos="1080"/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Содержание дисциплины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Лексические пласты и группы в словарном составе английского языка. Территор</w:t>
      </w:r>
      <w:r w:rsidRPr="004F1134">
        <w:rPr>
          <w:sz w:val="24"/>
          <w:szCs w:val="24"/>
        </w:rPr>
        <w:t>и</w:t>
      </w:r>
      <w:r w:rsidRPr="004F1134">
        <w:rPr>
          <w:sz w:val="24"/>
          <w:szCs w:val="24"/>
        </w:rPr>
        <w:t>альная и социальная дифференциация лексических единиц, дистрибуция лексики по сф</w:t>
      </w:r>
      <w:r w:rsidRPr="004F1134">
        <w:rPr>
          <w:sz w:val="24"/>
          <w:szCs w:val="24"/>
        </w:rPr>
        <w:t>е</w:t>
      </w:r>
      <w:r w:rsidRPr="004F1134">
        <w:rPr>
          <w:sz w:val="24"/>
          <w:szCs w:val="24"/>
        </w:rPr>
        <w:t>рам применения. Понятие языковой нормы. Изменение языка, диалекты. Функциональные стили речи. Нейтральная лексика. Научная лексика. Сленг, профессионализмы. Стилист</w:t>
      </w:r>
      <w:r w:rsidRPr="004F1134">
        <w:rPr>
          <w:sz w:val="24"/>
          <w:szCs w:val="24"/>
        </w:rPr>
        <w:t>и</w:t>
      </w:r>
      <w:r w:rsidRPr="004F1134">
        <w:rPr>
          <w:sz w:val="24"/>
          <w:szCs w:val="24"/>
        </w:rPr>
        <w:t>ческие нормы. Официально-деловой стиль. Распределение лексического минимума по о</w:t>
      </w:r>
      <w:r w:rsidRPr="004F1134">
        <w:rPr>
          <w:sz w:val="24"/>
          <w:szCs w:val="24"/>
        </w:rPr>
        <w:t>с</w:t>
      </w:r>
      <w:r w:rsidRPr="004F1134">
        <w:rPr>
          <w:sz w:val="24"/>
          <w:szCs w:val="24"/>
        </w:rPr>
        <w:t>новным изучаемым темам.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Межкультурная коммуникация с представителями европейской и американской д</w:t>
      </w:r>
      <w:r w:rsidRPr="004F1134">
        <w:rPr>
          <w:sz w:val="24"/>
          <w:szCs w:val="24"/>
        </w:rPr>
        <w:t>е</w:t>
      </w:r>
      <w:r w:rsidRPr="004F1134">
        <w:rPr>
          <w:sz w:val="24"/>
          <w:szCs w:val="24"/>
        </w:rPr>
        <w:t>ловой культуры. Особенности делового этикета в странах изучаемого языка (Соединенное королевство Великобритании и Северной Ирландии, Соединенные штаты Америки). Социокультурные стереотипы.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 xml:space="preserve">Терминологические единицы, типичные фразы и клише текстов по логопедии, их лексико-грамматические особенности. Анализ, обобщение, вывод по содержанию. Сжатый пересказ. Составление плана научного исследования и рассказ о нем. 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Речевые ситуации «Устройство на работу», «Обсуждение методик исследования нарушений речи», «Телефонный звонок». Использование социокультурных знаний в соответствии с ситуацией общения. Резюме, основные структурные особенности, особенн</w:t>
      </w:r>
      <w:r w:rsidRPr="004F1134">
        <w:rPr>
          <w:sz w:val="24"/>
          <w:szCs w:val="24"/>
        </w:rPr>
        <w:t>о</w:t>
      </w:r>
      <w:r w:rsidRPr="004F1134">
        <w:rPr>
          <w:sz w:val="24"/>
          <w:szCs w:val="24"/>
        </w:rPr>
        <w:t>сти оформления. Письмо (поздравления, пожелания, частное письмо, деловые письма, особенности электронных писем).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Логопедия как наука. Профессия логопеда. Профессиональная этика. Термины, используемые в логопедической деятельности. Известные российские и зарубежные логопеды и дефектологи.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 xml:space="preserve">Причины и диагностика нарушений речи. Классификация нарушений речи. Дефекты речи у взрослых и детей. Методы коррекции дефектов речи. Особенности систем специального коррекционного образования в России, Великобритании и США. 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Сослагательное наклонение. Вторичные значения модальных глаголов. Абсолю</w:t>
      </w:r>
      <w:r w:rsidRPr="004F1134">
        <w:rPr>
          <w:sz w:val="24"/>
          <w:szCs w:val="24"/>
        </w:rPr>
        <w:t>т</w:t>
      </w:r>
      <w:r w:rsidRPr="004F1134">
        <w:rPr>
          <w:sz w:val="24"/>
          <w:szCs w:val="24"/>
        </w:rPr>
        <w:t>ная номинативная конструкция. Страдательный залог. Понятие синтаксических позиций. Способы выражения подлежащего, сказуемого, дополнения, определения, обстоятельства, вводного и обособленного членов предложения. Сложносочиненные и сложноподчине</w:t>
      </w:r>
      <w:r w:rsidRPr="004F1134">
        <w:rPr>
          <w:sz w:val="24"/>
          <w:szCs w:val="24"/>
        </w:rPr>
        <w:t>н</w:t>
      </w:r>
      <w:r w:rsidRPr="004F1134">
        <w:rPr>
          <w:sz w:val="24"/>
          <w:szCs w:val="24"/>
        </w:rPr>
        <w:t xml:space="preserve">ные предложения. Слова, служащие для связи главного предложения с придаточным. 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Преподаватель</w:t>
      </w:r>
      <w:r>
        <w:rPr>
          <w:b/>
          <w:sz w:val="24"/>
          <w:szCs w:val="24"/>
        </w:rPr>
        <w:t>: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канд. </w:t>
      </w:r>
      <w:proofErr w:type="spellStart"/>
      <w:r>
        <w:rPr>
          <w:sz w:val="24"/>
          <w:szCs w:val="24"/>
        </w:rPr>
        <w:t>филол</w:t>
      </w:r>
      <w:proofErr w:type="spellEnd"/>
      <w:r>
        <w:rPr>
          <w:sz w:val="24"/>
          <w:szCs w:val="24"/>
        </w:rPr>
        <w:t>.</w:t>
      </w:r>
      <w:r w:rsidRPr="004F1134">
        <w:rPr>
          <w:sz w:val="24"/>
          <w:szCs w:val="24"/>
        </w:rPr>
        <w:t xml:space="preserve"> наук, доцент   Николаева Е.А.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left="540"/>
        <w:jc w:val="both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lastRenderedPageBreak/>
        <w:t>Б1.Б.4 ОСНОВЫ ПРОФЕССИОНАЛЬНОЙ ДЕЯТЕЛЬНОСТИ И КАРЬЕРЫ ДЕФЕКТОЛОГА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Планируемые результаты обучения по дисциплине</w:t>
      </w:r>
    </w:p>
    <w:p w:rsidR="003338CC" w:rsidRPr="004F1134" w:rsidRDefault="003338CC" w:rsidP="003338CC">
      <w:pPr>
        <w:pStyle w:val="ListParagraph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34">
        <w:rPr>
          <w:rFonts w:ascii="Times New Roman" w:hAnsi="Times New Roman" w:cs="Times New Roman"/>
          <w:sz w:val="24"/>
          <w:szCs w:val="24"/>
        </w:rPr>
        <w:t xml:space="preserve">ОК – 2: готовность действовать в нестандартных ситуациях, нести социальную и этическую ответственность и оценивать собственную деятельность. </w:t>
      </w:r>
    </w:p>
    <w:p w:rsidR="003338CC" w:rsidRPr="004F1134" w:rsidRDefault="003338CC" w:rsidP="003338CC">
      <w:pPr>
        <w:pStyle w:val="ListParagraph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34">
        <w:rPr>
          <w:rFonts w:ascii="Times New Roman" w:hAnsi="Times New Roman" w:cs="Times New Roman"/>
          <w:sz w:val="24"/>
          <w:szCs w:val="24"/>
        </w:rPr>
        <w:t>ОК – 3: готовность к саморазвитию, самореализации, использованию творческого потенциала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1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8CC" w:rsidRPr="004F1134" w:rsidRDefault="003338CC" w:rsidP="003338CC">
      <w:pPr>
        <w:pStyle w:val="ListParagraph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34">
        <w:rPr>
          <w:rFonts w:ascii="Times New Roman" w:hAnsi="Times New Roman" w:cs="Times New Roman"/>
          <w:sz w:val="24"/>
          <w:szCs w:val="24"/>
        </w:rPr>
        <w:t>ОПК – 4: готовность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1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8CC" w:rsidRPr="004F1134" w:rsidRDefault="003338CC" w:rsidP="003338CC">
      <w:pPr>
        <w:pStyle w:val="ListParagraph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34">
        <w:rPr>
          <w:rFonts w:ascii="Times New Roman" w:hAnsi="Times New Roman" w:cs="Times New Roman"/>
          <w:sz w:val="24"/>
          <w:szCs w:val="24"/>
        </w:rPr>
        <w:t>ОПК–5: способность осуществлять профессиональное и личностное самообразование, проектировать дальнейший образовательный маршрут и профессиональную карьеру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1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Содержание дисциплины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Профессионально-педагогическая деятельность и личность. Специфика профессионально-педагогической деятельности дефектолога. Профессионально-педагогическая деятельность как система. Дефектолог как субъект профессионально-педагогической деятельности. Выбор приоритетов собственной профессионально-педагогической деятельности. Реализация собственных планов.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Сущность профессионального менеджмента (</w:t>
      </w:r>
      <w:proofErr w:type="spellStart"/>
      <w:r w:rsidRPr="004F1134">
        <w:rPr>
          <w:sz w:val="24"/>
          <w:szCs w:val="24"/>
        </w:rPr>
        <w:t>самоменеджмента</w:t>
      </w:r>
      <w:proofErr w:type="spellEnd"/>
      <w:r w:rsidRPr="004F1134">
        <w:rPr>
          <w:sz w:val="24"/>
          <w:szCs w:val="24"/>
        </w:rPr>
        <w:t>). Цели персонального менеджмента. Система персонального менеджмента. Технологии персонального менеджмента.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Технология работы над своими жизненными планами. Технологии поиска целей жизни. Формирование целей жизни. Планирование целей, построение плана жизни и карьеры.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Управление собственной карьерой. Понятие личной карьеры. Влияние личных способностей на карьеру. Определение профессиональной карьеры.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Система и механизмы формирования собственной конкурентоспособности. Технология формирования навыков организаторской деятельности. Технология самоконтроля процессов и результатов личной деятельности. Технология формирования положительной репутации.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Преподаватель</w:t>
      </w:r>
      <w:r>
        <w:rPr>
          <w:b/>
          <w:sz w:val="24"/>
          <w:szCs w:val="24"/>
        </w:rPr>
        <w:t>: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канд. </w:t>
      </w:r>
      <w:proofErr w:type="spell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>.</w:t>
      </w:r>
      <w:r w:rsidRPr="004F1134">
        <w:rPr>
          <w:sz w:val="24"/>
          <w:szCs w:val="24"/>
        </w:rPr>
        <w:t xml:space="preserve"> наук, доцент   </w:t>
      </w:r>
      <w:proofErr w:type="spellStart"/>
      <w:r w:rsidRPr="004F1134">
        <w:rPr>
          <w:sz w:val="24"/>
          <w:szCs w:val="24"/>
        </w:rPr>
        <w:t>Колодовская</w:t>
      </w:r>
      <w:proofErr w:type="spellEnd"/>
      <w:r w:rsidRPr="004F1134">
        <w:rPr>
          <w:sz w:val="24"/>
          <w:szCs w:val="24"/>
        </w:rPr>
        <w:t xml:space="preserve"> Е.А.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pStyle w:val="a5"/>
        <w:tabs>
          <w:tab w:val="left" w:pos="9355"/>
        </w:tabs>
        <w:spacing w:before="0" w:beforeAutospacing="0" w:after="0" w:afterAutospacing="0"/>
        <w:ind w:left="540" w:firstLine="0"/>
        <w:jc w:val="both"/>
        <w:rPr>
          <w:b/>
          <w:color w:val="000000"/>
        </w:rPr>
      </w:pPr>
      <w:r w:rsidRPr="004F1134">
        <w:rPr>
          <w:b/>
          <w:color w:val="000000"/>
        </w:rPr>
        <w:t xml:space="preserve">Б1.Б.5 СРАВНИТЕЛЬНАЯ </w:t>
      </w:r>
      <w:proofErr w:type="gramStart"/>
      <w:r w:rsidRPr="004F1134">
        <w:rPr>
          <w:b/>
          <w:color w:val="000000"/>
        </w:rPr>
        <w:t>СПЕЦИАЛЬНАЯ  ПЕДАГОГИКА</w:t>
      </w:r>
      <w:proofErr w:type="gramEnd"/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Планируемые результаты обучения по дисциплине</w:t>
      </w:r>
    </w:p>
    <w:p w:rsidR="003338CC" w:rsidRPr="004F1134" w:rsidRDefault="003338CC" w:rsidP="003338CC">
      <w:pPr>
        <w:pStyle w:val="a6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F1134">
        <w:rPr>
          <w:rFonts w:ascii="Times New Roman" w:hAnsi="Times New Roman"/>
          <w:sz w:val="24"/>
          <w:szCs w:val="24"/>
        </w:rPr>
        <w:t>ОК-1: способность к абстрактному мышлению, анализу, синтезу.</w:t>
      </w:r>
    </w:p>
    <w:p w:rsidR="003338CC" w:rsidRDefault="003338CC" w:rsidP="003338CC">
      <w:pPr>
        <w:pStyle w:val="a6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4F1134">
        <w:rPr>
          <w:rFonts w:ascii="Times New Roman" w:hAnsi="Times New Roman"/>
          <w:sz w:val="24"/>
          <w:szCs w:val="24"/>
        </w:rPr>
        <w:t>ОПК-1: готовность к коммуникации в устной и письменной формах на государственном языке РФ и иностранном языке для решения задач профессиональной деятельности.</w:t>
      </w:r>
    </w:p>
    <w:p w:rsidR="003338CC" w:rsidRPr="004F1134" w:rsidRDefault="003338CC" w:rsidP="003338CC">
      <w:pPr>
        <w:pStyle w:val="a6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Содержание дисциплины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  <w:r w:rsidRPr="004F1134">
        <w:rPr>
          <w:sz w:val="24"/>
          <w:szCs w:val="24"/>
        </w:rPr>
        <w:t xml:space="preserve">Общие контуры сравнительной специальной педагогики. </w:t>
      </w:r>
      <w:r w:rsidRPr="004F1134">
        <w:rPr>
          <w:sz w:val="24"/>
          <w:szCs w:val="24"/>
          <w:lang w:eastAsia="ru-RU"/>
        </w:rPr>
        <w:t xml:space="preserve"> </w:t>
      </w:r>
      <w:r w:rsidRPr="004F1134">
        <w:rPr>
          <w:sz w:val="24"/>
          <w:szCs w:val="24"/>
        </w:rPr>
        <w:t>Теоретические основания сравнительной специальной педагогики.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  <w:r w:rsidRPr="004F1134">
        <w:rPr>
          <w:sz w:val="24"/>
          <w:szCs w:val="24"/>
        </w:rPr>
        <w:t>Некоторые ключевые проблемы зарубежной специальной педагогики (компаративный анализ).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  <w:r w:rsidRPr="004F1134">
        <w:rPr>
          <w:sz w:val="24"/>
          <w:szCs w:val="24"/>
        </w:rPr>
        <w:t>Специальная педагогика и специальное образование в странах Европы: Великобритания, Германия, Франция.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  <w:r w:rsidRPr="004F1134">
        <w:rPr>
          <w:sz w:val="24"/>
          <w:szCs w:val="24"/>
        </w:rPr>
        <w:t xml:space="preserve">Специальная педагогика и специальное образование </w:t>
      </w:r>
      <w:proofErr w:type="gramStart"/>
      <w:r w:rsidRPr="004F1134">
        <w:rPr>
          <w:sz w:val="24"/>
          <w:szCs w:val="24"/>
        </w:rPr>
        <w:t>в  США</w:t>
      </w:r>
      <w:proofErr w:type="gramEnd"/>
      <w:r w:rsidRPr="004F1134">
        <w:rPr>
          <w:sz w:val="24"/>
          <w:szCs w:val="24"/>
        </w:rPr>
        <w:t xml:space="preserve"> и Канаде.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  <w:r w:rsidRPr="004F1134">
        <w:rPr>
          <w:sz w:val="24"/>
          <w:szCs w:val="24"/>
        </w:rPr>
        <w:t>Специальная педагогика и специальное образование в Скандинавских странах: Швеция, Дания, Норвегия.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sz w:val="24"/>
          <w:szCs w:val="24"/>
        </w:rPr>
        <w:t xml:space="preserve">Специальная педагогика и специальное образование </w:t>
      </w:r>
      <w:proofErr w:type="gramStart"/>
      <w:r w:rsidRPr="004F1134">
        <w:rPr>
          <w:sz w:val="24"/>
          <w:szCs w:val="24"/>
        </w:rPr>
        <w:t>в  странах</w:t>
      </w:r>
      <w:proofErr w:type="gramEnd"/>
      <w:r w:rsidRPr="004F1134">
        <w:rPr>
          <w:sz w:val="24"/>
          <w:szCs w:val="24"/>
        </w:rPr>
        <w:t xml:space="preserve">  Азии.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Преподаватель</w:t>
      </w:r>
      <w:r>
        <w:rPr>
          <w:b/>
          <w:sz w:val="24"/>
          <w:szCs w:val="24"/>
        </w:rPr>
        <w:t>: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канд. </w:t>
      </w:r>
      <w:proofErr w:type="spell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>.</w:t>
      </w:r>
      <w:r w:rsidRPr="004F1134">
        <w:rPr>
          <w:sz w:val="24"/>
          <w:szCs w:val="24"/>
        </w:rPr>
        <w:t xml:space="preserve"> наук, доцент   </w:t>
      </w:r>
      <w:proofErr w:type="spellStart"/>
      <w:r w:rsidRPr="004F1134">
        <w:rPr>
          <w:snapToGrid w:val="0"/>
          <w:sz w:val="24"/>
          <w:szCs w:val="24"/>
        </w:rPr>
        <w:t>Меженцева</w:t>
      </w:r>
      <w:proofErr w:type="spellEnd"/>
      <w:r w:rsidRPr="004F1134">
        <w:rPr>
          <w:snapToGrid w:val="0"/>
          <w:sz w:val="24"/>
          <w:szCs w:val="24"/>
        </w:rPr>
        <w:t xml:space="preserve"> Г.Н.</w:t>
      </w:r>
    </w:p>
    <w:p w:rsidR="003338CC" w:rsidRPr="004F1134" w:rsidRDefault="003338CC" w:rsidP="003338CC">
      <w:pPr>
        <w:shd w:val="clear" w:color="auto" w:fill="FFFFFF"/>
        <w:tabs>
          <w:tab w:val="left" w:pos="9355"/>
        </w:tabs>
        <w:ind w:firstLine="540"/>
        <w:jc w:val="center"/>
        <w:textAlignment w:val="baseline"/>
        <w:rPr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338CC" w:rsidRPr="004F1134" w:rsidRDefault="003338CC" w:rsidP="003338CC">
      <w:pPr>
        <w:shd w:val="clear" w:color="auto" w:fill="FFFFFF"/>
        <w:tabs>
          <w:tab w:val="left" w:pos="9355"/>
        </w:tabs>
        <w:ind w:firstLine="540"/>
        <w:jc w:val="center"/>
        <w:textAlignment w:val="baseline"/>
        <w:rPr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338CC" w:rsidRPr="004F1134" w:rsidRDefault="003338CC" w:rsidP="003338CC">
      <w:pPr>
        <w:shd w:val="clear" w:color="auto" w:fill="FFFFFF"/>
        <w:tabs>
          <w:tab w:val="left" w:pos="9355"/>
        </w:tabs>
        <w:ind w:firstLine="540"/>
        <w:jc w:val="center"/>
        <w:textAlignment w:val="baseline"/>
        <w:rPr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338CC" w:rsidRPr="004F1134" w:rsidRDefault="003338CC" w:rsidP="003338CC">
      <w:pPr>
        <w:shd w:val="clear" w:color="auto" w:fill="FFFFFF"/>
        <w:tabs>
          <w:tab w:val="left" w:pos="9355"/>
        </w:tabs>
        <w:ind w:firstLine="540"/>
        <w:jc w:val="center"/>
        <w:textAlignment w:val="baseline"/>
        <w:rPr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338CC" w:rsidRPr="004F1134" w:rsidRDefault="003338CC" w:rsidP="003338CC">
      <w:pPr>
        <w:shd w:val="clear" w:color="auto" w:fill="FFFFFF"/>
        <w:tabs>
          <w:tab w:val="left" w:pos="9355"/>
        </w:tabs>
        <w:ind w:firstLine="540"/>
        <w:jc w:val="center"/>
        <w:textAlignment w:val="baseline"/>
        <w:rPr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338CC" w:rsidRPr="004F1134" w:rsidRDefault="003338CC" w:rsidP="003338CC">
      <w:pPr>
        <w:shd w:val="clear" w:color="auto" w:fill="FFFFFF"/>
        <w:tabs>
          <w:tab w:val="left" w:pos="9355"/>
        </w:tabs>
        <w:ind w:firstLine="540"/>
        <w:jc w:val="center"/>
        <w:textAlignment w:val="baseline"/>
        <w:rPr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338CC" w:rsidRPr="004F1134" w:rsidRDefault="003338CC" w:rsidP="003338CC">
      <w:pPr>
        <w:shd w:val="clear" w:color="auto" w:fill="FFFFFF"/>
        <w:tabs>
          <w:tab w:val="left" w:pos="9355"/>
        </w:tabs>
        <w:ind w:firstLine="540"/>
        <w:jc w:val="center"/>
        <w:textAlignment w:val="baseline"/>
        <w:rPr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338CC" w:rsidRPr="004F1134" w:rsidRDefault="003338CC" w:rsidP="003338CC">
      <w:pPr>
        <w:shd w:val="clear" w:color="auto" w:fill="FFFFFF"/>
        <w:tabs>
          <w:tab w:val="left" w:pos="9355"/>
        </w:tabs>
        <w:ind w:firstLine="540"/>
        <w:jc w:val="center"/>
        <w:textAlignment w:val="baseline"/>
        <w:rPr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338CC" w:rsidRPr="004F1134" w:rsidRDefault="003338CC" w:rsidP="003338CC">
      <w:pPr>
        <w:shd w:val="clear" w:color="auto" w:fill="FFFFFF"/>
        <w:tabs>
          <w:tab w:val="left" w:pos="9355"/>
        </w:tabs>
        <w:ind w:firstLine="540"/>
        <w:jc w:val="center"/>
        <w:textAlignment w:val="baseline"/>
        <w:rPr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338CC" w:rsidRPr="004F1134" w:rsidRDefault="003338CC" w:rsidP="003338CC">
      <w:pPr>
        <w:shd w:val="clear" w:color="auto" w:fill="FFFFFF"/>
        <w:tabs>
          <w:tab w:val="left" w:pos="9355"/>
        </w:tabs>
        <w:ind w:firstLine="540"/>
        <w:jc w:val="center"/>
        <w:textAlignment w:val="baseline"/>
        <w:rPr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338CC" w:rsidRPr="004F1134" w:rsidRDefault="003338CC" w:rsidP="003338CC">
      <w:pPr>
        <w:shd w:val="clear" w:color="auto" w:fill="FFFFFF"/>
        <w:tabs>
          <w:tab w:val="left" w:pos="9355"/>
        </w:tabs>
        <w:ind w:firstLine="540"/>
        <w:jc w:val="center"/>
        <w:textAlignment w:val="baseline"/>
        <w:rPr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338CC" w:rsidRPr="004F1134" w:rsidRDefault="003338CC" w:rsidP="003338CC">
      <w:pPr>
        <w:shd w:val="clear" w:color="auto" w:fill="FFFFFF"/>
        <w:tabs>
          <w:tab w:val="left" w:pos="9355"/>
        </w:tabs>
        <w:ind w:firstLine="540"/>
        <w:jc w:val="center"/>
        <w:textAlignment w:val="baseline"/>
        <w:rPr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338CC" w:rsidRPr="004F1134" w:rsidRDefault="003338CC" w:rsidP="003338CC">
      <w:pPr>
        <w:shd w:val="clear" w:color="auto" w:fill="FFFFFF"/>
        <w:tabs>
          <w:tab w:val="left" w:pos="9355"/>
        </w:tabs>
        <w:ind w:firstLine="540"/>
        <w:jc w:val="center"/>
        <w:textAlignment w:val="baseline"/>
        <w:rPr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338CC" w:rsidRPr="004F1134" w:rsidRDefault="003338CC" w:rsidP="003338CC">
      <w:pPr>
        <w:shd w:val="clear" w:color="auto" w:fill="FFFFFF"/>
        <w:tabs>
          <w:tab w:val="left" w:pos="9355"/>
        </w:tabs>
        <w:ind w:firstLine="540"/>
        <w:jc w:val="center"/>
        <w:textAlignment w:val="baseline"/>
        <w:rPr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338CC" w:rsidRPr="004F1134" w:rsidRDefault="003338CC" w:rsidP="003338CC">
      <w:pPr>
        <w:shd w:val="clear" w:color="auto" w:fill="FFFFFF"/>
        <w:tabs>
          <w:tab w:val="left" w:pos="9355"/>
        </w:tabs>
        <w:ind w:firstLine="540"/>
        <w:jc w:val="center"/>
        <w:textAlignment w:val="baseline"/>
        <w:rPr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338CC" w:rsidRPr="004F1134" w:rsidRDefault="003338CC" w:rsidP="003338CC">
      <w:pPr>
        <w:shd w:val="clear" w:color="auto" w:fill="FFFFFF"/>
        <w:tabs>
          <w:tab w:val="left" w:pos="9355"/>
        </w:tabs>
        <w:ind w:firstLine="540"/>
        <w:jc w:val="center"/>
        <w:textAlignment w:val="baseline"/>
        <w:rPr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338CC" w:rsidRPr="004F1134" w:rsidRDefault="003338CC" w:rsidP="003338CC">
      <w:pPr>
        <w:shd w:val="clear" w:color="auto" w:fill="FFFFFF"/>
        <w:tabs>
          <w:tab w:val="left" w:pos="9355"/>
        </w:tabs>
        <w:ind w:firstLine="540"/>
        <w:jc w:val="center"/>
        <w:textAlignment w:val="baseline"/>
        <w:rPr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338CC" w:rsidRPr="004F1134" w:rsidRDefault="003338CC" w:rsidP="003338CC">
      <w:pPr>
        <w:shd w:val="clear" w:color="auto" w:fill="FFFFFF"/>
        <w:tabs>
          <w:tab w:val="left" w:pos="9355"/>
        </w:tabs>
        <w:ind w:firstLine="540"/>
        <w:jc w:val="center"/>
        <w:textAlignment w:val="baseline"/>
        <w:rPr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338CC" w:rsidRPr="004F1134" w:rsidRDefault="003338CC" w:rsidP="003338CC">
      <w:pPr>
        <w:shd w:val="clear" w:color="auto" w:fill="FFFFFF"/>
        <w:tabs>
          <w:tab w:val="left" w:pos="9355"/>
        </w:tabs>
        <w:ind w:firstLine="540"/>
        <w:jc w:val="center"/>
        <w:textAlignment w:val="baseline"/>
        <w:rPr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338CC" w:rsidRPr="004F1134" w:rsidRDefault="003338CC" w:rsidP="003338CC">
      <w:pPr>
        <w:shd w:val="clear" w:color="auto" w:fill="FFFFFF"/>
        <w:tabs>
          <w:tab w:val="left" w:pos="9355"/>
        </w:tabs>
        <w:ind w:firstLine="540"/>
        <w:jc w:val="center"/>
        <w:textAlignment w:val="baseline"/>
        <w:rPr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338CC" w:rsidRPr="004F1134" w:rsidRDefault="003338CC" w:rsidP="003338CC">
      <w:pPr>
        <w:shd w:val="clear" w:color="auto" w:fill="FFFFFF"/>
        <w:tabs>
          <w:tab w:val="left" w:pos="9355"/>
        </w:tabs>
        <w:ind w:firstLine="540"/>
        <w:jc w:val="center"/>
        <w:textAlignment w:val="baseline"/>
        <w:rPr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338CC" w:rsidRPr="004F1134" w:rsidRDefault="003338CC" w:rsidP="003338CC">
      <w:pPr>
        <w:shd w:val="clear" w:color="auto" w:fill="FFFFFF"/>
        <w:tabs>
          <w:tab w:val="left" w:pos="9355"/>
        </w:tabs>
        <w:ind w:firstLine="540"/>
        <w:jc w:val="center"/>
        <w:textAlignment w:val="baseline"/>
        <w:rPr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338CC" w:rsidRPr="004F1134" w:rsidRDefault="003338CC" w:rsidP="003338CC">
      <w:pPr>
        <w:shd w:val="clear" w:color="auto" w:fill="FFFFFF"/>
        <w:tabs>
          <w:tab w:val="left" w:pos="9355"/>
        </w:tabs>
        <w:ind w:firstLine="540"/>
        <w:jc w:val="center"/>
        <w:textAlignment w:val="baseline"/>
        <w:rPr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338CC" w:rsidRDefault="003338CC" w:rsidP="003338CC">
      <w:pPr>
        <w:shd w:val="clear" w:color="auto" w:fill="FFFFFF"/>
        <w:tabs>
          <w:tab w:val="left" w:pos="9355"/>
        </w:tabs>
        <w:ind w:firstLine="540"/>
        <w:textAlignment w:val="baseline"/>
        <w:rPr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338CC" w:rsidRDefault="003338CC" w:rsidP="003338CC">
      <w:pPr>
        <w:shd w:val="clear" w:color="auto" w:fill="FFFFFF"/>
        <w:tabs>
          <w:tab w:val="left" w:pos="9355"/>
        </w:tabs>
        <w:ind w:firstLine="540"/>
        <w:textAlignment w:val="baseline"/>
        <w:rPr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338CC" w:rsidRDefault="003338CC" w:rsidP="003338CC">
      <w:pPr>
        <w:shd w:val="clear" w:color="auto" w:fill="FFFFFF"/>
        <w:tabs>
          <w:tab w:val="left" w:pos="9355"/>
        </w:tabs>
        <w:ind w:firstLine="540"/>
        <w:textAlignment w:val="baseline"/>
        <w:rPr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338CC" w:rsidRDefault="003338CC" w:rsidP="003338CC">
      <w:pPr>
        <w:shd w:val="clear" w:color="auto" w:fill="FFFFFF"/>
        <w:tabs>
          <w:tab w:val="left" w:pos="9355"/>
        </w:tabs>
        <w:ind w:firstLine="540"/>
        <w:textAlignment w:val="baseline"/>
        <w:rPr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338CC" w:rsidRDefault="003338CC" w:rsidP="003338CC">
      <w:pPr>
        <w:shd w:val="clear" w:color="auto" w:fill="FFFFFF"/>
        <w:tabs>
          <w:tab w:val="left" w:pos="9355"/>
        </w:tabs>
        <w:ind w:firstLine="540"/>
        <w:textAlignment w:val="baseline"/>
        <w:rPr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338CC" w:rsidRDefault="003338CC" w:rsidP="003338CC">
      <w:pPr>
        <w:shd w:val="clear" w:color="auto" w:fill="FFFFFF"/>
        <w:tabs>
          <w:tab w:val="left" w:pos="9355"/>
        </w:tabs>
        <w:ind w:firstLine="540"/>
        <w:textAlignment w:val="baseline"/>
        <w:rPr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338CC" w:rsidRPr="004F1134" w:rsidRDefault="003338CC" w:rsidP="003338CC">
      <w:pPr>
        <w:shd w:val="clear" w:color="auto" w:fill="FFFFFF"/>
        <w:tabs>
          <w:tab w:val="left" w:pos="9355"/>
        </w:tabs>
        <w:ind w:firstLine="540"/>
        <w:textAlignment w:val="baseline"/>
        <w:rPr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3338CC" w:rsidRPr="004F1134" w:rsidRDefault="003338CC" w:rsidP="003338CC">
      <w:pPr>
        <w:shd w:val="clear" w:color="auto" w:fill="FFFFFF"/>
        <w:tabs>
          <w:tab w:val="left" w:pos="9355"/>
        </w:tabs>
        <w:ind w:firstLine="540"/>
        <w:jc w:val="both"/>
        <w:textAlignment w:val="baseline"/>
        <w:rPr>
          <w:b/>
          <w:bCs/>
          <w:sz w:val="24"/>
          <w:szCs w:val="24"/>
          <w:lang w:eastAsia="ru-RU"/>
        </w:rPr>
      </w:pPr>
      <w:r w:rsidRPr="004F1134">
        <w:rPr>
          <w:b/>
          <w:bCs/>
          <w:sz w:val="24"/>
          <w:szCs w:val="24"/>
          <w:bdr w:val="none" w:sz="0" w:space="0" w:color="auto" w:frame="1"/>
          <w:lang w:eastAsia="ru-RU"/>
        </w:rPr>
        <w:t xml:space="preserve">Б1.Б.6 </w:t>
      </w:r>
      <w:r w:rsidRPr="004F1134">
        <w:rPr>
          <w:b/>
          <w:bCs/>
          <w:sz w:val="24"/>
          <w:szCs w:val="24"/>
          <w:lang w:eastAsia="ru-RU"/>
        </w:rPr>
        <w:t>МЕДИКО-БИОЛОГИЧЕСКИЕ ПРОБЛЕМЫ </w:t>
      </w:r>
      <w:hyperlink r:id="rId5" w:tooltip="Дефектология" w:history="1">
        <w:r w:rsidRPr="004F1134">
          <w:rPr>
            <w:b/>
            <w:bCs/>
            <w:sz w:val="24"/>
            <w:szCs w:val="24"/>
            <w:lang w:eastAsia="ru-RU"/>
          </w:rPr>
          <w:t>ДЕФЕКТОЛОГИИ</w:t>
        </w:r>
      </w:hyperlink>
    </w:p>
    <w:p w:rsidR="003338CC" w:rsidRPr="004F1134" w:rsidRDefault="003338CC" w:rsidP="003338CC">
      <w:pPr>
        <w:shd w:val="clear" w:color="auto" w:fill="FFFFFF"/>
        <w:tabs>
          <w:tab w:val="left" w:pos="9355"/>
        </w:tabs>
        <w:ind w:firstLine="540"/>
        <w:jc w:val="center"/>
        <w:textAlignment w:val="baseline"/>
        <w:rPr>
          <w:b/>
          <w:bCs/>
          <w:sz w:val="24"/>
          <w:szCs w:val="24"/>
          <w:lang w:eastAsia="ru-RU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Планируемые результаты обучения по дисциплине</w:t>
      </w:r>
    </w:p>
    <w:p w:rsidR="003338CC" w:rsidRPr="004F1134" w:rsidRDefault="003338CC" w:rsidP="003338CC">
      <w:pPr>
        <w:shd w:val="clear" w:color="auto" w:fill="FFFFFF"/>
        <w:tabs>
          <w:tab w:val="left" w:pos="9355"/>
        </w:tabs>
        <w:ind w:firstLine="540"/>
        <w:jc w:val="both"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4F1134">
        <w:rPr>
          <w:sz w:val="24"/>
          <w:szCs w:val="24"/>
          <w:bdr w:val="none" w:sz="0" w:space="0" w:color="auto" w:frame="1"/>
          <w:lang w:eastAsia="ru-RU"/>
        </w:rPr>
        <w:t>ОПК – 2: способность демонстрировать знания фундаментальных и прикладных дисциплин магистерской программы, осознавать основные проблемы своей предметной области</w:t>
      </w:r>
      <w:r>
        <w:rPr>
          <w:sz w:val="24"/>
          <w:szCs w:val="24"/>
          <w:bdr w:val="none" w:sz="0" w:space="0" w:color="auto" w:frame="1"/>
          <w:lang w:eastAsia="ru-RU"/>
        </w:rPr>
        <w:t>.</w:t>
      </w:r>
      <w:r w:rsidRPr="004F1134">
        <w:rPr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338CC" w:rsidRDefault="003338CC" w:rsidP="003338CC">
      <w:pPr>
        <w:shd w:val="clear" w:color="auto" w:fill="FFFFFF"/>
        <w:tabs>
          <w:tab w:val="left" w:pos="9355"/>
        </w:tabs>
        <w:ind w:firstLine="540"/>
        <w:jc w:val="both"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4F1134">
        <w:rPr>
          <w:sz w:val="24"/>
          <w:szCs w:val="24"/>
          <w:bdr w:val="none" w:sz="0" w:space="0" w:color="auto" w:frame="1"/>
          <w:lang w:eastAsia="ru-RU"/>
        </w:rPr>
        <w:t>ПК – 5: готовность к психолого-педагогическому изучению лиц с ОВЗ с целью выявления особенностей их развития и осуществления комплексного сопровождения</w:t>
      </w:r>
      <w:r>
        <w:rPr>
          <w:sz w:val="24"/>
          <w:szCs w:val="24"/>
          <w:bdr w:val="none" w:sz="0" w:space="0" w:color="auto" w:frame="1"/>
          <w:lang w:eastAsia="ru-RU"/>
        </w:rPr>
        <w:t>.</w:t>
      </w:r>
    </w:p>
    <w:p w:rsidR="003338CC" w:rsidRPr="004F1134" w:rsidRDefault="003338CC" w:rsidP="003338CC">
      <w:pPr>
        <w:shd w:val="clear" w:color="auto" w:fill="FFFFFF"/>
        <w:tabs>
          <w:tab w:val="left" w:pos="9355"/>
        </w:tabs>
        <w:ind w:firstLine="540"/>
        <w:jc w:val="both"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4F1134">
        <w:rPr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Содержание дисциплины</w:t>
      </w:r>
    </w:p>
    <w:p w:rsidR="003338CC" w:rsidRPr="004F1134" w:rsidRDefault="003338CC" w:rsidP="003338CC">
      <w:pPr>
        <w:shd w:val="clear" w:color="auto" w:fill="FFFFFF"/>
        <w:tabs>
          <w:tab w:val="left" w:pos="9355"/>
        </w:tabs>
        <w:ind w:firstLine="540"/>
        <w:jc w:val="both"/>
        <w:textAlignment w:val="baseline"/>
        <w:rPr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F1134">
        <w:rPr>
          <w:sz w:val="24"/>
          <w:szCs w:val="24"/>
          <w:bdr w:val="none" w:sz="0" w:space="0" w:color="auto" w:frame="1"/>
          <w:lang w:eastAsia="ru-RU"/>
        </w:rPr>
        <w:t xml:space="preserve">Естественно - научные основы психических процессов. </w:t>
      </w:r>
      <w:r w:rsidRPr="004F1134">
        <w:rPr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Установление детерминированного характера деятельности нервной системы. Биогенетическая теория </w:t>
      </w:r>
      <w:proofErr w:type="spellStart"/>
      <w:r w:rsidRPr="004F1134">
        <w:rPr>
          <w:sz w:val="24"/>
          <w:szCs w:val="24"/>
          <w:bdr w:val="none" w:sz="0" w:space="0" w:color="auto" w:frame="1"/>
          <w:shd w:val="clear" w:color="auto" w:fill="FFFFFF"/>
          <w:lang w:eastAsia="ru-RU"/>
        </w:rPr>
        <w:t>этапности</w:t>
      </w:r>
      <w:proofErr w:type="spellEnd"/>
      <w:r w:rsidRPr="004F1134">
        <w:rPr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индивидуального развития В. В. Ковалева. Современные теории </w:t>
      </w:r>
      <w:proofErr w:type="spellStart"/>
      <w:r w:rsidRPr="004F1134">
        <w:rPr>
          <w:sz w:val="24"/>
          <w:szCs w:val="24"/>
          <w:bdr w:val="none" w:sz="0" w:space="0" w:color="auto" w:frame="1"/>
          <w:shd w:val="clear" w:color="auto" w:fill="FFFFFF"/>
          <w:lang w:eastAsia="ru-RU"/>
        </w:rPr>
        <w:t>дизонтогенеза</w:t>
      </w:r>
      <w:proofErr w:type="spellEnd"/>
      <w:r w:rsidRPr="004F1134">
        <w:rPr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textAlignment w:val="baseline"/>
        <w:rPr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F1134">
        <w:rPr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Нейропсихологический подход к проблеме психического развития в норме и патологии. </w:t>
      </w:r>
      <w:r w:rsidRPr="004F1134">
        <w:rPr>
          <w:sz w:val="24"/>
          <w:szCs w:val="24"/>
          <w:bdr w:val="none" w:sz="0" w:space="0" w:color="auto" w:frame="1"/>
          <w:lang w:eastAsia="ru-RU"/>
        </w:rPr>
        <w:t xml:space="preserve">Наследственность и среда, их влияние на развитие детского организма. 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4F1134">
        <w:rPr>
          <w:sz w:val="24"/>
          <w:szCs w:val="24"/>
          <w:bdr w:val="none" w:sz="0" w:space="0" w:color="auto" w:frame="1"/>
          <w:lang w:eastAsia="ru-RU"/>
        </w:rPr>
        <w:t xml:space="preserve">Современные представления о носителях и закономерностях передачи наследственной информации. Сенситивные периоды развития ребенка. Неблагоприятные факторы среды и механизмы их патологического воздействия. </w:t>
      </w:r>
      <w:r w:rsidRPr="004F1134">
        <w:rPr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Особенности строения и функционирования сенсорной системы: периферический, проводниковый и центральный отделы, их значение. Развитие сенсорных систем.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textAlignment w:val="baseline"/>
        <w:rPr>
          <w:sz w:val="24"/>
          <w:szCs w:val="24"/>
          <w:bdr w:val="none" w:sz="0" w:space="0" w:color="auto" w:frame="1"/>
          <w:lang w:eastAsia="ru-RU"/>
        </w:rPr>
      </w:pPr>
      <w:r w:rsidRPr="004F1134">
        <w:rPr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Ранняя диагностика нарушений психического развития</w:t>
      </w:r>
      <w:r>
        <w:rPr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</w:t>
      </w:r>
      <w:r w:rsidRPr="004F1134">
        <w:rPr>
          <w:sz w:val="24"/>
          <w:szCs w:val="24"/>
          <w:bdr w:val="none" w:sz="0" w:space="0" w:color="auto" w:frame="1"/>
          <w:lang w:eastAsia="ru-RU"/>
        </w:rPr>
        <w:t xml:space="preserve">Медицинская диагностика. Основные модели и уровни клинического диагноза. </w:t>
      </w:r>
    </w:p>
    <w:p w:rsidR="003338CC" w:rsidRPr="004F1134" w:rsidRDefault="003338CC" w:rsidP="003338CC">
      <w:pPr>
        <w:tabs>
          <w:tab w:val="left" w:pos="9355"/>
        </w:tabs>
        <w:ind w:firstLine="540"/>
        <w:textAlignment w:val="baseline"/>
        <w:rPr>
          <w:b/>
          <w:bCs/>
          <w:sz w:val="24"/>
          <w:szCs w:val="24"/>
          <w:bdr w:val="none" w:sz="0" w:space="0" w:color="auto" w:frame="1"/>
          <w:lang w:eastAsia="ru-RU"/>
        </w:rPr>
      </w:pPr>
      <w:r w:rsidRPr="004F1134">
        <w:rPr>
          <w:sz w:val="24"/>
          <w:szCs w:val="24"/>
          <w:bdr w:val="none" w:sz="0" w:space="0" w:color="auto" w:frame="1"/>
          <w:lang w:eastAsia="ru-RU"/>
        </w:rPr>
        <w:t>Современный подход к диагностике психических нарушений и нарушений развития в детском возрасте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textAlignment w:val="baseline"/>
        <w:rPr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F1134">
        <w:rPr>
          <w:sz w:val="24"/>
          <w:szCs w:val="24"/>
          <w:bdr w:val="none" w:sz="0" w:space="0" w:color="auto" w:frame="1"/>
          <w:lang w:eastAsia="ru-RU"/>
        </w:rPr>
        <w:t>Патология нервной системы</w:t>
      </w:r>
      <w:r w:rsidRPr="004F1134">
        <w:rPr>
          <w:i/>
          <w:iCs/>
          <w:sz w:val="24"/>
          <w:szCs w:val="24"/>
          <w:bdr w:val="none" w:sz="0" w:space="0" w:color="auto" w:frame="1"/>
          <w:lang w:eastAsia="ru-RU"/>
        </w:rPr>
        <w:t>.</w:t>
      </w:r>
      <w:r w:rsidRPr="004F1134">
        <w:rPr>
          <w:i/>
          <w:iCs/>
          <w:sz w:val="24"/>
          <w:szCs w:val="24"/>
          <w:lang w:eastAsia="ru-RU"/>
        </w:rPr>
        <w:t> </w:t>
      </w:r>
      <w:r w:rsidRPr="004F1134">
        <w:rPr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Причины заболеваний нервной системы. Внешние факторы, вызывающие поражение нервной системы. Внутренние факторы, вызывающие заболевание нервной системы: хромосомные и генетические расстройства, инфекции, интоксикации, травмы, эпилепсию, новообразования, паразиты, сосудистые расстройства.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textAlignment w:val="baseline"/>
        <w:rPr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F1134">
        <w:rPr>
          <w:sz w:val="24"/>
          <w:szCs w:val="24"/>
          <w:bdr w:val="none" w:sz="0" w:space="0" w:color="auto" w:frame="1"/>
          <w:lang w:eastAsia="ru-RU"/>
        </w:rPr>
        <w:t>Общая психопатология. Основные симптомы психических расстройств. Основные аспекты интеллектуальных нарушений. Этиология и патогенез психических расстройств.</w:t>
      </w:r>
      <w:r w:rsidRPr="004F1134">
        <w:rPr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Современное учение о причинности, наиболее актуальные тенденции исследований.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textAlignment w:val="baseline"/>
        <w:rPr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F1134">
        <w:rPr>
          <w:sz w:val="24"/>
          <w:szCs w:val="24"/>
          <w:bdr w:val="none" w:sz="0" w:space="0" w:color="auto" w:frame="1"/>
          <w:shd w:val="clear" w:color="auto" w:fill="FFFFFF"/>
          <w:lang w:eastAsia="ru-RU"/>
        </w:rPr>
        <w:t>Специфика патогенетических механизмов психических расстройств в детском возрасте. Полиморфизм симптоматики, трудности нозологической диагностики. Соотношение понятий «болезнь» и «</w:t>
      </w:r>
      <w:proofErr w:type="spellStart"/>
      <w:r w:rsidRPr="004F1134">
        <w:rPr>
          <w:sz w:val="24"/>
          <w:szCs w:val="24"/>
          <w:bdr w:val="none" w:sz="0" w:space="0" w:color="auto" w:frame="1"/>
          <w:shd w:val="clear" w:color="auto" w:fill="FFFFFF"/>
          <w:lang w:eastAsia="ru-RU"/>
        </w:rPr>
        <w:t>дизонтогенез</w:t>
      </w:r>
      <w:proofErr w:type="spellEnd"/>
      <w:r w:rsidRPr="004F1134">
        <w:rPr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», общее и различное в их </w:t>
      </w:r>
      <w:proofErr w:type="spellStart"/>
      <w:r w:rsidRPr="004F1134">
        <w:rPr>
          <w:sz w:val="24"/>
          <w:szCs w:val="24"/>
          <w:bdr w:val="none" w:sz="0" w:space="0" w:color="auto" w:frame="1"/>
          <w:shd w:val="clear" w:color="auto" w:fill="FFFFFF"/>
          <w:lang w:eastAsia="ru-RU"/>
        </w:rPr>
        <w:t>формировании.Симптомы</w:t>
      </w:r>
      <w:proofErr w:type="spellEnd"/>
      <w:r w:rsidRPr="004F1134">
        <w:rPr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нарушений сознания. Клиника интеллектуальных нарушений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textAlignment w:val="baseline"/>
        <w:rPr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4F1134">
        <w:rPr>
          <w:sz w:val="24"/>
          <w:szCs w:val="24"/>
          <w:bdr w:val="none" w:sz="0" w:space="0" w:color="auto" w:frame="1"/>
          <w:shd w:val="clear" w:color="auto" w:fill="FFFFFF"/>
          <w:lang w:eastAsia="ru-RU"/>
        </w:rPr>
        <w:t>Организация медико-социальной и</w:t>
      </w:r>
      <w:r w:rsidRPr="004F1134">
        <w:rPr>
          <w:sz w:val="24"/>
          <w:szCs w:val="24"/>
          <w:lang w:eastAsia="ru-RU"/>
        </w:rPr>
        <w:t> </w:t>
      </w:r>
      <w:hyperlink r:id="rId6" w:tooltip="Психологическая помощь" w:history="1">
        <w:r w:rsidRPr="004F1134">
          <w:rPr>
            <w:sz w:val="24"/>
            <w:szCs w:val="24"/>
            <w:lang w:eastAsia="ru-RU"/>
          </w:rPr>
          <w:t>психолого-педагогической помощи</w:t>
        </w:r>
      </w:hyperlink>
      <w:r w:rsidRPr="004F1134">
        <w:rPr>
          <w:sz w:val="24"/>
          <w:szCs w:val="24"/>
          <w:lang w:eastAsia="ru-RU"/>
        </w:rPr>
        <w:t> </w:t>
      </w:r>
      <w:r w:rsidRPr="004F1134">
        <w:rPr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детям, имеющим психические отклонения. Сеть специальных учреждений, принимающих на обучение и воспитание детей с психическими расстройствами. Показания и противопоказания для приема детей в специальные учреждения.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textAlignment w:val="baseline"/>
        <w:rPr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4F1134">
        <w:rPr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Помощь  семье</w:t>
      </w:r>
      <w:proofErr w:type="gramEnd"/>
      <w:r w:rsidRPr="004F1134">
        <w:rPr>
          <w:sz w:val="24"/>
          <w:szCs w:val="24"/>
          <w:bdr w:val="none" w:sz="0" w:space="0" w:color="auto" w:frame="1"/>
          <w:shd w:val="clear" w:color="auto" w:fill="FFFFFF"/>
          <w:lang w:eastAsia="ru-RU"/>
        </w:rPr>
        <w:t>, воспитывающей ребенка с психическим заболеванием.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Преподаватель</w:t>
      </w:r>
      <w:r>
        <w:rPr>
          <w:b/>
          <w:sz w:val="24"/>
          <w:szCs w:val="24"/>
        </w:rPr>
        <w:t>: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>канд. мед.</w:t>
      </w:r>
      <w:r w:rsidRPr="004F1134">
        <w:rPr>
          <w:sz w:val="24"/>
          <w:szCs w:val="24"/>
        </w:rPr>
        <w:t xml:space="preserve"> наук, доцент   </w:t>
      </w:r>
      <w:r w:rsidRPr="004F1134">
        <w:rPr>
          <w:snapToGrid w:val="0"/>
          <w:sz w:val="24"/>
          <w:szCs w:val="24"/>
        </w:rPr>
        <w:t>Машкова И.Ю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pStyle w:val="a3"/>
        <w:tabs>
          <w:tab w:val="left" w:pos="9355"/>
        </w:tabs>
        <w:ind w:right="0" w:firstLine="540"/>
        <w:rPr>
          <w:b/>
          <w:bCs/>
          <w:szCs w:val="24"/>
        </w:rPr>
      </w:pPr>
    </w:p>
    <w:p w:rsidR="003338CC" w:rsidRDefault="003338CC" w:rsidP="003338CC">
      <w:pPr>
        <w:pStyle w:val="a3"/>
        <w:tabs>
          <w:tab w:val="left" w:pos="9355"/>
        </w:tabs>
        <w:ind w:right="0" w:firstLine="540"/>
        <w:rPr>
          <w:b/>
          <w:bCs/>
          <w:szCs w:val="24"/>
        </w:rPr>
      </w:pPr>
    </w:p>
    <w:p w:rsidR="003338CC" w:rsidRDefault="003338CC" w:rsidP="003338CC">
      <w:pPr>
        <w:pStyle w:val="a3"/>
        <w:tabs>
          <w:tab w:val="left" w:pos="9355"/>
        </w:tabs>
        <w:ind w:right="0" w:firstLine="540"/>
        <w:rPr>
          <w:b/>
          <w:bCs/>
          <w:szCs w:val="24"/>
        </w:rPr>
      </w:pPr>
    </w:p>
    <w:p w:rsidR="003338CC" w:rsidRDefault="003338CC" w:rsidP="003338CC">
      <w:pPr>
        <w:pStyle w:val="a3"/>
        <w:tabs>
          <w:tab w:val="left" w:pos="9355"/>
        </w:tabs>
        <w:ind w:right="0" w:firstLine="540"/>
        <w:rPr>
          <w:b/>
          <w:bCs/>
          <w:szCs w:val="24"/>
        </w:rPr>
      </w:pPr>
    </w:p>
    <w:p w:rsidR="003338CC" w:rsidRPr="004F1134" w:rsidRDefault="003338CC" w:rsidP="003338CC">
      <w:pPr>
        <w:pStyle w:val="a3"/>
        <w:tabs>
          <w:tab w:val="left" w:pos="9355"/>
        </w:tabs>
        <w:ind w:right="0" w:firstLine="540"/>
        <w:rPr>
          <w:b/>
          <w:bCs/>
          <w:szCs w:val="24"/>
        </w:rPr>
      </w:pPr>
    </w:p>
    <w:p w:rsidR="003338CC" w:rsidRPr="004F1134" w:rsidRDefault="003338CC" w:rsidP="003338CC">
      <w:pPr>
        <w:pStyle w:val="a3"/>
        <w:tabs>
          <w:tab w:val="left" w:pos="9355"/>
        </w:tabs>
        <w:ind w:right="0" w:firstLine="540"/>
        <w:jc w:val="center"/>
        <w:rPr>
          <w:b/>
          <w:bCs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left="540"/>
        <w:jc w:val="both"/>
        <w:rPr>
          <w:b/>
          <w:bCs/>
          <w:sz w:val="24"/>
          <w:szCs w:val="24"/>
        </w:rPr>
      </w:pPr>
      <w:r w:rsidRPr="004F1134">
        <w:rPr>
          <w:b/>
          <w:bCs/>
          <w:sz w:val="24"/>
          <w:szCs w:val="24"/>
        </w:rPr>
        <w:t xml:space="preserve">Б1.Б.7 СОВРЕМЕННЫЕ МЕТОДЫ ДИАГНОСТИКИ, КОРРЕКЦИИ </w:t>
      </w:r>
      <w:r>
        <w:rPr>
          <w:b/>
          <w:bCs/>
          <w:sz w:val="24"/>
          <w:szCs w:val="24"/>
        </w:rPr>
        <w:t xml:space="preserve">                          </w:t>
      </w:r>
      <w:r w:rsidRPr="004F1134">
        <w:rPr>
          <w:b/>
          <w:bCs/>
          <w:sz w:val="24"/>
          <w:szCs w:val="24"/>
        </w:rPr>
        <w:t>И КОНСУЛЬТИРОВАНИЯ ЛИЦ С ОВЗ</w:t>
      </w:r>
    </w:p>
    <w:p w:rsidR="003338CC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Планируемые результаты обучения по дисциплине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ПК-5: готовность к психолого-педагогическому изучению лиц с ОВЗ с целью выявления особенностей их развития и осуществления комплексного сопровождения</w:t>
      </w:r>
      <w:r>
        <w:rPr>
          <w:sz w:val="24"/>
          <w:szCs w:val="24"/>
        </w:rPr>
        <w:t>.</w:t>
      </w:r>
      <w:r w:rsidRPr="004F1134">
        <w:rPr>
          <w:sz w:val="24"/>
          <w:szCs w:val="24"/>
        </w:rPr>
        <w:t xml:space="preserve"> 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ПК-7: готовность к консультированию лиц с ОВЗ, родителей (законных представителей) детей с ОВЗ по вопросам организации и реализации индивидуальных образовательных и реабилитационных психолого-педагогических программ, оптимизации социально-средовых условий жизнедеятельности</w:t>
      </w:r>
      <w:r>
        <w:rPr>
          <w:sz w:val="24"/>
          <w:szCs w:val="24"/>
        </w:rPr>
        <w:t>.</w:t>
      </w:r>
      <w:r w:rsidRPr="004F1134">
        <w:rPr>
          <w:sz w:val="24"/>
          <w:szCs w:val="24"/>
        </w:rPr>
        <w:t xml:space="preserve">  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ПК-8: готовность к консультированию педагогов образовательных организаций, осуществляющих инклюзивное обучение лиц с ОВЗ</w:t>
      </w:r>
      <w:r>
        <w:rPr>
          <w:sz w:val="24"/>
          <w:szCs w:val="24"/>
        </w:rPr>
        <w:t>.</w:t>
      </w:r>
      <w:r w:rsidRPr="004F1134">
        <w:rPr>
          <w:sz w:val="24"/>
          <w:szCs w:val="24"/>
        </w:rPr>
        <w:t xml:space="preserve"> 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Содержание дисциплины</w:t>
      </w:r>
    </w:p>
    <w:p w:rsidR="003338CC" w:rsidRPr="004F1134" w:rsidRDefault="003338CC" w:rsidP="003338CC">
      <w:pPr>
        <w:pStyle w:val="9"/>
        <w:tabs>
          <w:tab w:val="left" w:pos="9355"/>
        </w:tabs>
        <w:ind w:firstLine="540"/>
        <w:rPr>
          <w:rFonts w:ascii="Times New Roman" w:hAnsi="Times New Roman" w:cs="Times New Roman"/>
          <w:sz w:val="24"/>
          <w:szCs w:val="24"/>
        </w:rPr>
      </w:pPr>
      <w:r w:rsidRPr="004F1134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диагностики на ПМПК в условиях инклюзивного образования. </w:t>
      </w:r>
      <w:r w:rsidRPr="004F1134">
        <w:rPr>
          <w:rFonts w:ascii="Times New Roman" w:hAnsi="Times New Roman" w:cs="Times New Roman"/>
          <w:sz w:val="24"/>
          <w:szCs w:val="24"/>
        </w:rPr>
        <w:t>История возникновения, становления и развития психолого-медико-педагогических комиссий. Теоретико-методологические основы деятельности ПМПК на современном этапе научного знания. Принципы деятельности ПМПК. Ее основные задачи и функции. Общая технология ПМП обследования на ПМПК.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  <w:lang w:eastAsia="ru-RU"/>
        </w:rPr>
      </w:pPr>
      <w:r w:rsidRPr="004F1134">
        <w:rPr>
          <w:b/>
          <w:bCs/>
          <w:sz w:val="24"/>
          <w:szCs w:val="24"/>
          <w:lang w:eastAsia="ru-RU"/>
        </w:rPr>
        <w:t xml:space="preserve">Определение коррекционных мер и специальных образовательных условий для детей с ОВЗ. </w:t>
      </w:r>
      <w:r w:rsidRPr="004F1134">
        <w:rPr>
          <w:sz w:val="24"/>
          <w:szCs w:val="24"/>
          <w:lang w:eastAsia="ru-RU"/>
        </w:rPr>
        <w:t xml:space="preserve">Определение специальных образовательных условий для детей с различными вариантами недостаточного развития. Особенности включения в образовательную среду детей с вариантами асинхронного развития. Разработка специальных образовательных условий для детей с вариантами поврежденного развития. Определение специальных образовательных условий для детей с </w:t>
      </w:r>
      <w:proofErr w:type="spellStart"/>
      <w:r w:rsidRPr="004F1134">
        <w:rPr>
          <w:sz w:val="24"/>
          <w:szCs w:val="24"/>
          <w:lang w:eastAsia="ru-RU"/>
        </w:rPr>
        <w:t>дефицитарностью</w:t>
      </w:r>
      <w:proofErr w:type="spellEnd"/>
      <w:r w:rsidRPr="004F1134">
        <w:rPr>
          <w:sz w:val="24"/>
          <w:szCs w:val="24"/>
          <w:lang w:eastAsia="ru-RU"/>
        </w:rPr>
        <w:t xml:space="preserve"> слухового и зрительного анализаторов. Определение специальных образовательных условий для детей с нарушениями опорно-двигательного аппарата.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bCs/>
          <w:sz w:val="24"/>
          <w:szCs w:val="24"/>
          <w:lang w:eastAsia="ru-RU"/>
        </w:rPr>
      </w:pPr>
      <w:r w:rsidRPr="004F1134">
        <w:rPr>
          <w:b/>
          <w:bCs/>
          <w:sz w:val="24"/>
          <w:szCs w:val="24"/>
          <w:lang w:eastAsia="ru-RU"/>
        </w:rPr>
        <w:t>Консультативная работа с семьей особого ребенка в процессе ПМП консультирования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  <w:lang w:eastAsia="ru-RU"/>
        </w:rPr>
      </w:pPr>
      <w:r w:rsidRPr="004F1134">
        <w:rPr>
          <w:sz w:val="24"/>
          <w:szCs w:val="24"/>
          <w:lang w:eastAsia="ru-RU"/>
        </w:rPr>
        <w:t>Особенности консультирования семьи ребенка с ОВЗ на ПМПК. Принципы и основные модели. Системные изменения семьи и динамика эмоционального состояния родителей, воспитывающих «особого» ребенка. Технологии, методы и приемы краткосрочного консультирования семьи на ПМПК.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Преподаватель</w:t>
      </w:r>
      <w:r>
        <w:rPr>
          <w:b/>
          <w:sz w:val="24"/>
          <w:szCs w:val="24"/>
        </w:rPr>
        <w:t>: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канд. </w:t>
      </w:r>
      <w:proofErr w:type="spell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>.</w:t>
      </w:r>
      <w:r w:rsidRPr="004F1134">
        <w:rPr>
          <w:sz w:val="24"/>
          <w:szCs w:val="24"/>
        </w:rPr>
        <w:t xml:space="preserve"> наук, доцент   </w:t>
      </w:r>
      <w:proofErr w:type="spellStart"/>
      <w:r w:rsidRPr="004F1134">
        <w:rPr>
          <w:snapToGrid w:val="0"/>
          <w:sz w:val="24"/>
          <w:szCs w:val="24"/>
        </w:rPr>
        <w:t>Меженцева</w:t>
      </w:r>
      <w:proofErr w:type="spellEnd"/>
      <w:r w:rsidRPr="004F1134">
        <w:rPr>
          <w:snapToGrid w:val="0"/>
          <w:sz w:val="24"/>
          <w:szCs w:val="24"/>
        </w:rPr>
        <w:t xml:space="preserve"> Г.Н.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pStyle w:val="a5"/>
        <w:tabs>
          <w:tab w:val="left" w:pos="9355"/>
        </w:tabs>
        <w:spacing w:before="0" w:beforeAutospacing="0" w:after="0" w:afterAutospacing="0"/>
        <w:ind w:left="540" w:firstLine="0"/>
        <w:jc w:val="both"/>
        <w:rPr>
          <w:b/>
          <w:bCs/>
          <w:color w:val="000000"/>
        </w:rPr>
      </w:pPr>
      <w:proofErr w:type="gramStart"/>
      <w:r w:rsidRPr="004F1134">
        <w:rPr>
          <w:b/>
          <w:bCs/>
          <w:color w:val="000000"/>
        </w:rPr>
        <w:t xml:space="preserve">Б1.В.ДВ.1.1  </w:t>
      </w:r>
      <w:r w:rsidRPr="004F1134">
        <w:rPr>
          <w:b/>
          <w:bCs/>
        </w:rPr>
        <w:t>ИННОВАЦИОННЫЕ</w:t>
      </w:r>
      <w:proofErr w:type="gramEnd"/>
      <w:r w:rsidRPr="004F1134">
        <w:rPr>
          <w:b/>
          <w:bCs/>
        </w:rPr>
        <w:t xml:space="preserve"> ТЕХНОЛОГИИ  В </w:t>
      </w:r>
      <w:r w:rsidRPr="004F1134">
        <w:rPr>
          <w:b/>
          <w:bCs/>
          <w:color w:val="000000"/>
        </w:rPr>
        <w:t>СПЕЦИАЛЬНОМ ОБРАЗОВАНИИ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lastRenderedPageBreak/>
        <w:t>Планируемые результаты обучения по дисциплине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ОПК-</w:t>
      </w:r>
      <w:proofErr w:type="gramStart"/>
      <w:r w:rsidRPr="004F1134">
        <w:rPr>
          <w:sz w:val="24"/>
          <w:szCs w:val="24"/>
        </w:rPr>
        <w:t>3:  готовность</w:t>
      </w:r>
      <w:proofErr w:type="gramEnd"/>
      <w:r w:rsidRPr="004F1134">
        <w:rPr>
          <w:sz w:val="24"/>
          <w:szCs w:val="24"/>
        </w:rPr>
        <w:t xml:space="preserve"> к самостоятельному освоению и применению новых методов и технологий исследования. 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 xml:space="preserve">ПК-6: способность к проектированию и внедрению психолого-педагогических технологий выявления нарушений в развитии. 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 xml:space="preserve">ПК-8: готовность к консультированию педагогов образовательных организаций, осуществляющих инклюзивное обучение лиц с ОВЗ. 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Содержание дисциплины</w:t>
      </w:r>
    </w:p>
    <w:p w:rsidR="003338CC" w:rsidRPr="004F1134" w:rsidRDefault="003338CC" w:rsidP="003338CC">
      <w:pPr>
        <w:tabs>
          <w:tab w:val="left" w:pos="1080"/>
          <w:tab w:val="left" w:pos="9355"/>
        </w:tabs>
        <w:ind w:firstLine="540"/>
        <w:jc w:val="both"/>
        <w:rPr>
          <w:kern w:val="32"/>
          <w:sz w:val="24"/>
          <w:szCs w:val="24"/>
        </w:rPr>
      </w:pPr>
      <w:proofErr w:type="spellStart"/>
      <w:r w:rsidRPr="004F1134">
        <w:rPr>
          <w:b/>
          <w:bCs/>
          <w:kern w:val="32"/>
          <w:sz w:val="24"/>
          <w:szCs w:val="24"/>
        </w:rPr>
        <w:t>Инновационно</w:t>
      </w:r>
      <w:proofErr w:type="spellEnd"/>
      <w:r w:rsidRPr="004F1134">
        <w:rPr>
          <w:b/>
          <w:bCs/>
          <w:kern w:val="32"/>
          <w:sz w:val="24"/>
          <w:szCs w:val="24"/>
        </w:rPr>
        <w:t>-педагогическая деятельность как система</w:t>
      </w:r>
      <w:r w:rsidRPr="004F1134">
        <w:rPr>
          <w:kern w:val="32"/>
          <w:sz w:val="24"/>
          <w:szCs w:val="24"/>
        </w:rPr>
        <w:t>.</w:t>
      </w:r>
    </w:p>
    <w:p w:rsidR="003338CC" w:rsidRPr="004F1134" w:rsidRDefault="003338CC" w:rsidP="003338CC">
      <w:pPr>
        <w:tabs>
          <w:tab w:val="left" w:pos="1080"/>
          <w:tab w:val="left" w:pos="9355"/>
        </w:tabs>
        <w:ind w:firstLine="540"/>
        <w:jc w:val="both"/>
        <w:rPr>
          <w:kern w:val="32"/>
          <w:sz w:val="24"/>
          <w:szCs w:val="24"/>
        </w:rPr>
      </w:pPr>
      <w:r w:rsidRPr="004F1134">
        <w:rPr>
          <w:kern w:val="32"/>
          <w:sz w:val="24"/>
          <w:szCs w:val="24"/>
        </w:rPr>
        <w:t xml:space="preserve">Предпосылки возникновения и развития </w:t>
      </w:r>
      <w:proofErr w:type="spellStart"/>
      <w:r w:rsidRPr="004F1134">
        <w:rPr>
          <w:kern w:val="32"/>
          <w:sz w:val="24"/>
          <w:szCs w:val="24"/>
        </w:rPr>
        <w:t>инноватики</w:t>
      </w:r>
      <w:proofErr w:type="spellEnd"/>
      <w:r w:rsidRPr="004F1134">
        <w:rPr>
          <w:kern w:val="32"/>
          <w:sz w:val="24"/>
          <w:szCs w:val="24"/>
        </w:rPr>
        <w:t xml:space="preserve"> в образовании, в специальном образовании. Цели, задачи, основные понятия педагогической </w:t>
      </w:r>
      <w:proofErr w:type="spellStart"/>
      <w:r w:rsidRPr="004F1134">
        <w:rPr>
          <w:kern w:val="32"/>
          <w:sz w:val="24"/>
          <w:szCs w:val="24"/>
        </w:rPr>
        <w:t>инноватики</w:t>
      </w:r>
      <w:proofErr w:type="spellEnd"/>
      <w:r w:rsidRPr="004F1134">
        <w:rPr>
          <w:kern w:val="32"/>
          <w:sz w:val="24"/>
          <w:szCs w:val="24"/>
        </w:rPr>
        <w:t>. Типы педагогических нововведений. Механизм реализации педагогических инноваций.</w:t>
      </w:r>
    </w:p>
    <w:p w:rsidR="003338CC" w:rsidRPr="004F1134" w:rsidRDefault="003338CC" w:rsidP="003338CC">
      <w:pPr>
        <w:tabs>
          <w:tab w:val="left" w:pos="1080"/>
          <w:tab w:val="left" w:pos="9355"/>
        </w:tabs>
        <w:ind w:firstLine="540"/>
        <w:jc w:val="both"/>
        <w:rPr>
          <w:kern w:val="32"/>
          <w:sz w:val="24"/>
          <w:szCs w:val="24"/>
        </w:rPr>
      </w:pPr>
      <w:r w:rsidRPr="004F1134">
        <w:rPr>
          <w:b/>
          <w:bCs/>
          <w:kern w:val="32"/>
          <w:sz w:val="24"/>
          <w:szCs w:val="24"/>
        </w:rPr>
        <w:t>Инновационный образовательный процесс</w:t>
      </w:r>
      <w:r w:rsidRPr="004F1134">
        <w:rPr>
          <w:kern w:val="32"/>
          <w:sz w:val="24"/>
          <w:szCs w:val="24"/>
        </w:rPr>
        <w:t xml:space="preserve">. Сущность и структура инновационного процесса. Инновационная образовательная деятельность. Проектирование и реализация педагогических нововведений. Рефлексия в </w:t>
      </w:r>
      <w:proofErr w:type="spellStart"/>
      <w:r w:rsidRPr="004F1134">
        <w:rPr>
          <w:kern w:val="32"/>
          <w:sz w:val="24"/>
          <w:szCs w:val="24"/>
        </w:rPr>
        <w:t>инновационно</w:t>
      </w:r>
      <w:proofErr w:type="spellEnd"/>
      <w:r w:rsidRPr="004F1134">
        <w:rPr>
          <w:kern w:val="32"/>
          <w:sz w:val="24"/>
          <w:szCs w:val="24"/>
        </w:rPr>
        <w:t>-педагогической деятельности.</w:t>
      </w:r>
    </w:p>
    <w:p w:rsidR="003338CC" w:rsidRPr="004F1134" w:rsidRDefault="003338CC" w:rsidP="003338CC">
      <w:pPr>
        <w:tabs>
          <w:tab w:val="left" w:pos="1080"/>
          <w:tab w:val="left" w:pos="9355"/>
        </w:tabs>
        <w:ind w:firstLine="540"/>
        <w:jc w:val="both"/>
        <w:rPr>
          <w:b/>
          <w:bCs/>
          <w:kern w:val="32"/>
          <w:sz w:val="24"/>
          <w:szCs w:val="24"/>
        </w:rPr>
      </w:pPr>
      <w:r w:rsidRPr="004F1134">
        <w:rPr>
          <w:b/>
          <w:bCs/>
          <w:kern w:val="32"/>
          <w:sz w:val="24"/>
          <w:szCs w:val="24"/>
        </w:rPr>
        <w:t xml:space="preserve">Инновационные технологии в инклюзивном </w:t>
      </w:r>
      <w:proofErr w:type="gramStart"/>
      <w:r w:rsidRPr="004F1134">
        <w:rPr>
          <w:b/>
          <w:bCs/>
          <w:kern w:val="32"/>
          <w:sz w:val="24"/>
          <w:szCs w:val="24"/>
        </w:rPr>
        <w:t>и  специальном</w:t>
      </w:r>
      <w:proofErr w:type="gramEnd"/>
      <w:r w:rsidRPr="004F1134">
        <w:rPr>
          <w:b/>
          <w:bCs/>
          <w:kern w:val="32"/>
          <w:sz w:val="24"/>
          <w:szCs w:val="24"/>
        </w:rPr>
        <w:t xml:space="preserve"> образовании. </w:t>
      </w:r>
    </w:p>
    <w:p w:rsidR="003338CC" w:rsidRPr="004F1134" w:rsidRDefault="003338CC" w:rsidP="003338CC">
      <w:pPr>
        <w:tabs>
          <w:tab w:val="left" w:pos="1080"/>
          <w:tab w:val="left" w:pos="9355"/>
        </w:tabs>
        <w:ind w:firstLine="540"/>
        <w:jc w:val="both"/>
        <w:rPr>
          <w:kern w:val="32"/>
          <w:sz w:val="24"/>
          <w:szCs w:val="24"/>
        </w:rPr>
      </w:pPr>
      <w:r w:rsidRPr="004F1134">
        <w:rPr>
          <w:kern w:val="32"/>
          <w:sz w:val="24"/>
          <w:szCs w:val="24"/>
        </w:rPr>
        <w:t>Нововведения: на уровне дидактических идей и концепций, в учебном процессе, в учебном курсе, в традиционной школе, в инновационной школе, в специальной (коррекционной) школе.  Инновационная деятельность педагога инклюзивного образования. Инновационная деятельность педагога специального образования. Инновации в дистанционном образовании.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Преподаватель</w:t>
      </w:r>
      <w:r>
        <w:rPr>
          <w:b/>
          <w:sz w:val="24"/>
          <w:szCs w:val="24"/>
        </w:rPr>
        <w:t>: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канд. </w:t>
      </w:r>
      <w:proofErr w:type="spell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>.</w:t>
      </w:r>
      <w:r w:rsidRPr="004F1134">
        <w:rPr>
          <w:sz w:val="24"/>
          <w:szCs w:val="24"/>
        </w:rPr>
        <w:t xml:space="preserve"> наук, доцент   </w:t>
      </w:r>
      <w:proofErr w:type="spellStart"/>
      <w:r w:rsidRPr="004F1134">
        <w:rPr>
          <w:snapToGrid w:val="0"/>
          <w:sz w:val="24"/>
          <w:szCs w:val="24"/>
        </w:rPr>
        <w:t>Меженцева</w:t>
      </w:r>
      <w:proofErr w:type="spellEnd"/>
      <w:r w:rsidRPr="004F1134">
        <w:rPr>
          <w:snapToGrid w:val="0"/>
          <w:sz w:val="24"/>
          <w:szCs w:val="24"/>
        </w:rPr>
        <w:t xml:space="preserve"> Г.Н.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left="540"/>
        <w:jc w:val="both"/>
        <w:rPr>
          <w:b/>
          <w:bCs/>
          <w:sz w:val="24"/>
          <w:szCs w:val="24"/>
        </w:rPr>
      </w:pPr>
      <w:r w:rsidRPr="004F1134">
        <w:rPr>
          <w:b/>
          <w:bCs/>
          <w:sz w:val="24"/>
          <w:szCs w:val="24"/>
        </w:rPr>
        <w:t>Б1.В.ДВ.1.2 АКТУАЛЬНЫЕ ПРОБЛЕМЫ ТЕОРИИ И ПРАКТИКИ ИНКЛЮЗИВНОГО ОБРАЗОВАНИЯ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Планируемые результаты обучения по дисциплине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bCs/>
          <w:sz w:val="24"/>
          <w:szCs w:val="24"/>
        </w:rPr>
      </w:pPr>
      <w:r w:rsidRPr="004F1134">
        <w:rPr>
          <w:sz w:val="24"/>
          <w:szCs w:val="24"/>
        </w:rPr>
        <w:lastRenderedPageBreak/>
        <w:t>ОПК-2: способности демонстрировать навыки работы в научном коллективе, способность порождать новые идеи</w:t>
      </w:r>
      <w:r>
        <w:rPr>
          <w:sz w:val="24"/>
          <w:szCs w:val="24"/>
        </w:rPr>
        <w:t>.</w:t>
      </w:r>
      <w:r w:rsidRPr="004F1134">
        <w:rPr>
          <w:sz w:val="24"/>
          <w:szCs w:val="24"/>
        </w:rPr>
        <w:t xml:space="preserve"> </w:t>
      </w:r>
    </w:p>
    <w:p w:rsidR="003338CC" w:rsidRDefault="003338CC" w:rsidP="003338CC">
      <w:pPr>
        <w:pStyle w:val="ListParagraph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34">
        <w:rPr>
          <w:rFonts w:ascii="Times New Roman" w:hAnsi="Times New Roman" w:cs="Times New Roman"/>
          <w:sz w:val="24"/>
          <w:szCs w:val="24"/>
        </w:rPr>
        <w:t>ПК-</w:t>
      </w:r>
      <w:proofErr w:type="gramStart"/>
      <w:r w:rsidRPr="004F1134">
        <w:rPr>
          <w:rFonts w:ascii="Times New Roman" w:hAnsi="Times New Roman" w:cs="Times New Roman"/>
          <w:sz w:val="24"/>
          <w:szCs w:val="24"/>
        </w:rPr>
        <w:t>8:  способности</w:t>
      </w:r>
      <w:proofErr w:type="gramEnd"/>
      <w:r w:rsidRPr="004F1134">
        <w:rPr>
          <w:rFonts w:ascii="Times New Roman" w:hAnsi="Times New Roman" w:cs="Times New Roman"/>
          <w:sz w:val="24"/>
          <w:szCs w:val="24"/>
        </w:rPr>
        <w:t xml:space="preserve"> проектирования, апробации и внедрения психолого-педагогических технологий выявления отклонений в развитии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1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8CC" w:rsidRPr="004F1134" w:rsidRDefault="003338CC" w:rsidP="003338CC">
      <w:pPr>
        <w:pStyle w:val="ListParagraph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Содержание дисциплины</w:t>
      </w:r>
    </w:p>
    <w:p w:rsidR="003338CC" w:rsidRPr="004F1134" w:rsidRDefault="003338CC" w:rsidP="003338CC">
      <w:pPr>
        <w:pStyle w:val="Default"/>
        <w:tabs>
          <w:tab w:val="left" w:pos="9355"/>
        </w:tabs>
        <w:ind w:firstLine="540"/>
        <w:jc w:val="both"/>
      </w:pPr>
      <w:r w:rsidRPr="004F1134">
        <w:t>Государственная политика в образовании. Нормативно-правовые и этические основы управления инклюзивным образованием. Общие вопросы обучения и воспитания детей с ограниченными возможностями здоровья в инклюзивной образовательной среде. Инклюзивное образование в современном мире.</w:t>
      </w:r>
      <w:r w:rsidRPr="004F1134">
        <w:rPr>
          <w:b/>
          <w:bCs/>
        </w:rPr>
        <w:t xml:space="preserve"> </w:t>
      </w:r>
      <w:r w:rsidRPr="004F1134">
        <w:t>Психолого-педагогическое сопровождение субъектов инклюзивного образования. Психолого-педагогические основы формирования профессиональной культуры педагога инклюзивного образования. Преемственность в работе специалистов в условиях инклюзивного образования. Технологии инклюзивного образования и пути их реализации.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Преподаватель</w:t>
      </w:r>
      <w:r>
        <w:rPr>
          <w:b/>
          <w:sz w:val="24"/>
          <w:szCs w:val="24"/>
        </w:rPr>
        <w:t>: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канд. </w:t>
      </w:r>
      <w:proofErr w:type="spell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>.</w:t>
      </w:r>
      <w:r w:rsidRPr="004F1134">
        <w:rPr>
          <w:sz w:val="24"/>
          <w:szCs w:val="24"/>
        </w:rPr>
        <w:t xml:space="preserve"> наук, </w:t>
      </w:r>
      <w:proofErr w:type="gramStart"/>
      <w:r w:rsidRPr="004F1134">
        <w:rPr>
          <w:sz w:val="24"/>
          <w:szCs w:val="24"/>
        </w:rPr>
        <w:t xml:space="preserve">доцент  </w:t>
      </w:r>
      <w:r w:rsidRPr="004F1134">
        <w:rPr>
          <w:snapToGrid w:val="0"/>
          <w:sz w:val="24"/>
          <w:szCs w:val="24"/>
        </w:rPr>
        <w:t>Иванова</w:t>
      </w:r>
      <w:proofErr w:type="gramEnd"/>
      <w:r w:rsidRPr="004F1134">
        <w:rPr>
          <w:snapToGrid w:val="0"/>
          <w:sz w:val="24"/>
          <w:szCs w:val="24"/>
        </w:rPr>
        <w:t xml:space="preserve"> Н.В.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left="540"/>
        <w:jc w:val="both"/>
        <w:rPr>
          <w:b/>
          <w:bCs/>
          <w:sz w:val="24"/>
          <w:szCs w:val="24"/>
        </w:rPr>
      </w:pPr>
      <w:r w:rsidRPr="004F1134">
        <w:rPr>
          <w:b/>
          <w:bCs/>
          <w:sz w:val="24"/>
          <w:szCs w:val="24"/>
        </w:rPr>
        <w:t>Б1.В.ДВ.2.1 ПРАКТИКУМ ПО ЭТИКО-ДЕОНТОЛОГИЧЕСКИМ ОСНОВАМ ПРОФЕССИОНАЛЬНОЙ ДЕЯТЕЛЬНОСТИ ЛОГОПЕДА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Планируемые результаты обучения по дисциплине</w:t>
      </w:r>
    </w:p>
    <w:p w:rsidR="003338CC" w:rsidRPr="004F1134" w:rsidRDefault="003338CC" w:rsidP="003338CC">
      <w:pPr>
        <w:pStyle w:val="ListParagraph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34">
        <w:rPr>
          <w:rFonts w:ascii="Times New Roman" w:hAnsi="Times New Roman" w:cs="Times New Roman"/>
          <w:sz w:val="24"/>
          <w:szCs w:val="24"/>
        </w:rPr>
        <w:lastRenderedPageBreak/>
        <w:t xml:space="preserve">ОК – 2: готовность действовать в нестандартной ситуации, нести социальную и этическую ответственность за принятые решения, критически анализировать и оценивать собственную деятельность. </w:t>
      </w:r>
    </w:p>
    <w:p w:rsidR="003338CC" w:rsidRPr="004F1134" w:rsidRDefault="003338CC" w:rsidP="003338CC">
      <w:pPr>
        <w:pStyle w:val="ListParagraph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34">
        <w:rPr>
          <w:rFonts w:ascii="Times New Roman" w:hAnsi="Times New Roman" w:cs="Times New Roman"/>
          <w:sz w:val="24"/>
          <w:szCs w:val="24"/>
        </w:rPr>
        <w:t xml:space="preserve">ОПК – 1: готовность к коммуникации в устной и письменной формах на государственном языке РФ и иностранном языке для решения задач профессиональной деятельности. </w:t>
      </w:r>
    </w:p>
    <w:p w:rsidR="003338CC" w:rsidRPr="004F1134" w:rsidRDefault="003338CC" w:rsidP="003338CC">
      <w:pPr>
        <w:pStyle w:val="ListParagraph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34">
        <w:rPr>
          <w:rFonts w:ascii="Times New Roman" w:hAnsi="Times New Roman" w:cs="Times New Roman"/>
          <w:sz w:val="24"/>
          <w:szCs w:val="24"/>
        </w:rPr>
        <w:t xml:space="preserve">ОПК – 4: готовность руководить коллективом в сфере своей профессиональной деятельности, толерантно воспринимая социальные, этнические, </w:t>
      </w:r>
      <w:proofErr w:type="spellStart"/>
      <w:r w:rsidRPr="004F1134">
        <w:rPr>
          <w:rFonts w:ascii="Times New Roman" w:hAnsi="Times New Roman" w:cs="Times New Roman"/>
          <w:sz w:val="24"/>
          <w:szCs w:val="24"/>
        </w:rPr>
        <w:t>конфессиальные</w:t>
      </w:r>
      <w:proofErr w:type="spellEnd"/>
      <w:r w:rsidRPr="004F1134">
        <w:rPr>
          <w:rFonts w:ascii="Times New Roman" w:hAnsi="Times New Roman" w:cs="Times New Roman"/>
          <w:sz w:val="24"/>
          <w:szCs w:val="24"/>
        </w:rPr>
        <w:t xml:space="preserve"> и культурные различия. </w:t>
      </w:r>
    </w:p>
    <w:p w:rsidR="003338CC" w:rsidRPr="004F1134" w:rsidRDefault="003338CC" w:rsidP="003338CC">
      <w:pPr>
        <w:pStyle w:val="ListParagraph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34">
        <w:rPr>
          <w:rFonts w:ascii="Times New Roman" w:hAnsi="Times New Roman" w:cs="Times New Roman"/>
          <w:sz w:val="24"/>
          <w:szCs w:val="24"/>
        </w:rPr>
        <w:t xml:space="preserve">ПК -7: готовность к консультированию лиц с ОВЗ, родителей (законных представителей) детей с ОВЗ по вопросам организации и реализации индивидуальных образовательных и реабилитационных психолого-педагогических программ, оптимизации социально-средовых условий жизнедеятельности. 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Содержание дисциплины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Методические основы деонтологии в образовании лиц с ОВЗ. Социокультурная сущность деонтологии дефектолога. Профессиональный долг как базовая категория в системе категорий деонтологии. Принципы педагогической деонтологии.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 xml:space="preserve">Исторический обзор учений о деонтологии. Кодекс профессионального поведения. Социокультурная обусловленность развития деонтологии и формирования норм профессионального поведения. 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 xml:space="preserve">Деонтология дефектолога как отражение ценностей социальной структуры. Традиционные и современные образовательные парадигмы. </w:t>
      </w:r>
      <w:proofErr w:type="spellStart"/>
      <w:r w:rsidRPr="004F1134">
        <w:rPr>
          <w:sz w:val="24"/>
          <w:szCs w:val="24"/>
        </w:rPr>
        <w:t>Деонтологические</w:t>
      </w:r>
      <w:proofErr w:type="spellEnd"/>
      <w:r w:rsidRPr="004F1134">
        <w:rPr>
          <w:sz w:val="24"/>
          <w:szCs w:val="24"/>
        </w:rPr>
        <w:t xml:space="preserve"> ценности и отношения.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Профессионально значимые качества дефектолога. Структура профессионально-значимых качеств дефектолога.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Этико-</w:t>
      </w:r>
      <w:proofErr w:type="spellStart"/>
      <w:r w:rsidRPr="004F1134">
        <w:rPr>
          <w:sz w:val="24"/>
          <w:szCs w:val="24"/>
        </w:rPr>
        <w:t>деонтологические</w:t>
      </w:r>
      <w:proofErr w:type="spellEnd"/>
      <w:r w:rsidRPr="004F1134">
        <w:rPr>
          <w:sz w:val="24"/>
          <w:szCs w:val="24"/>
        </w:rPr>
        <w:t xml:space="preserve"> нормы профессионального поведения дефектолога. Кодекс норм поведения. Профессиональный стандарт дефектолога.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 xml:space="preserve">Взаимодействие между личностью и профессией дефектолога. </w:t>
      </w:r>
      <w:proofErr w:type="spellStart"/>
      <w:r w:rsidRPr="004F1134">
        <w:rPr>
          <w:sz w:val="24"/>
          <w:szCs w:val="24"/>
        </w:rPr>
        <w:t>Деонтологические</w:t>
      </w:r>
      <w:proofErr w:type="spellEnd"/>
      <w:r w:rsidRPr="004F1134">
        <w:rPr>
          <w:sz w:val="24"/>
          <w:szCs w:val="24"/>
        </w:rPr>
        <w:t xml:space="preserve"> конфликты. Противопоказания к профессиональной деятельности дефектолога.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Преподаватель</w:t>
      </w:r>
      <w:r>
        <w:rPr>
          <w:b/>
          <w:sz w:val="24"/>
          <w:szCs w:val="24"/>
        </w:rPr>
        <w:t>: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канд. </w:t>
      </w:r>
      <w:proofErr w:type="spell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>.</w:t>
      </w:r>
      <w:r w:rsidRPr="004F1134">
        <w:rPr>
          <w:sz w:val="24"/>
          <w:szCs w:val="24"/>
        </w:rPr>
        <w:t xml:space="preserve"> наук, доцент   </w:t>
      </w:r>
      <w:proofErr w:type="spellStart"/>
      <w:r w:rsidRPr="004F1134">
        <w:rPr>
          <w:sz w:val="24"/>
          <w:szCs w:val="24"/>
        </w:rPr>
        <w:t>Колодовская</w:t>
      </w:r>
      <w:proofErr w:type="spellEnd"/>
      <w:r w:rsidRPr="004F1134">
        <w:rPr>
          <w:sz w:val="24"/>
          <w:szCs w:val="24"/>
        </w:rPr>
        <w:t xml:space="preserve"> Е.А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pStyle w:val="NoSpacing"/>
        <w:tabs>
          <w:tab w:val="left" w:pos="9355"/>
        </w:tabs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134">
        <w:rPr>
          <w:rFonts w:ascii="Times New Roman" w:hAnsi="Times New Roman" w:cs="Times New Roman"/>
          <w:b/>
          <w:sz w:val="24"/>
          <w:szCs w:val="24"/>
        </w:rPr>
        <w:t>Б1.В.ДВ.2.2 ПРАКТИКУМ ПО ОСНОВАМ ПЕДАГОГИЧЕСКОГО МАСТЕРСТВА ЛОГОПЕДА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Планируемые результаты обучения по дисциплине</w:t>
      </w:r>
    </w:p>
    <w:p w:rsidR="003338CC" w:rsidRPr="004F1134" w:rsidRDefault="003338CC" w:rsidP="003338CC">
      <w:pPr>
        <w:pStyle w:val="NoSpacing"/>
        <w:tabs>
          <w:tab w:val="left" w:pos="935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34">
        <w:rPr>
          <w:rFonts w:ascii="Times New Roman" w:hAnsi="Times New Roman" w:cs="Times New Roman"/>
          <w:sz w:val="24"/>
          <w:szCs w:val="24"/>
        </w:rPr>
        <w:lastRenderedPageBreak/>
        <w:t>ОК – 2: готовность действовать в нестандартных ситуациях, нести социальную и этическую ответственность за принятые решения, критически анализировать и оценивать собственную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1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8CC" w:rsidRPr="004F1134" w:rsidRDefault="003338CC" w:rsidP="003338CC">
      <w:pPr>
        <w:pStyle w:val="NoSpacing"/>
        <w:tabs>
          <w:tab w:val="left" w:pos="935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34">
        <w:rPr>
          <w:rFonts w:ascii="Times New Roman" w:hAnsi="Times New Roman" w:cs="Times New Roman"/>
          <w:sz w:val="24"/>
          <w:szCs w:val="24"/>
        </w:rPr>
        <w:t xml:space="preserve"> ОПК–</w:t>
      </w:r>
      <w:proofErr w:type="gramStart"/>
      <w:r w:rsidRPr="004F1134">
        <w:rPr>
          <w:rFonts w:ascii="Times New Roman" w:hAnsi="Times New Roman" w:cs="Times New Roman"/>
          <w:sz w:val="24"/>
          <w:szCs w:val="24"/>
        </w:rPr>
        <w:t>1:готовность</w:t>
      </w:r>
      <w:proofErr w:type="gramEnd"/>
      <w:r w:rsidRPr="004F1134">
        <w:rPr>
          <w:rFonts w:ascii="Times New Roman" w:hAnsi="Times New Roman" w:cs="Times New Roman"/>
          <w:sz w:val="24"/>
          <w:szCs w:val="24"/>
        </w:rPr>
        <w:t xml:space="preserve"> к коммуникации в устной и письменной формах на государственном языке РФ и иностранном языке для решения задач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1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8CC" w:rsidRPr="004F1134" w:rsidRDefault="003338CC" w:rsidP="003338CC">
      <w:pPr>
        <w:pStyle w:val="NoSpacing"/>
        <w:tabs>
          <w:tab w:val="left" w:pos="935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34">
        <w:rPr>
          <w:rFonts w:ascii="Times New Roman" w:hAnsi="Times New Roman" w:cs="Times New Roman"/>
          <w:sz w:val="24"/>
          <w:szCs w:val="24"/>
        </w:rPr>
        <w:t>ОПК– 4: готовность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1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8CC" w:rsidRPr="004F1134" w:rsidRDefault="003338CC" w:rsidP="003338CC">
      <w:pPr>
        <w:pStyle w:val="NoSpacing"/>
        <w:tabs>
          <w:tab w:val="left" w:pos="935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34">
        <w:rPr>
          <w:rFonts w:ascii="Times New Roman" w:hAnsi="Times New Roman" w:cs="Times New Roman"/>
          <w:sz w:val="24"/>
          <w:szCs w:val="24"/>
        </w:rPr>
        <w:t>ПК-7: готовность к консультированию лиц с ОВЗ, родителей (законных представителей) детей с ОВЗ по вопросам организации и реализации индивидуальных образовательных и реабилитационных психолого-педагогических программ, оптимизации социально-средовых условий жизнедеятельности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1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Содержание дисциплины</w:t>
      </w:r>
    </w:p>
    <w:p w:rsidR="003338CC" w:rsidRPr="004F1134" w:rsidRDefault="003338CC" w:rsidP="003338CC">
      <w:pPr>
        <w:pStyle w:val="NoSpacing"/>
        <w:tabs>
          <w:tab w:val="left" w:pos="935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3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F1134">
        <w:rPr>
          <w:rFonts w:ascii="Times New Roman" w:hAnsi="Times New Roman" w:cs="Times New Roman"/>
          <w:sz w:val="24"/>
          <w:szCs w:val="24"/>
        </w:rPr>
        <w:t>Педмастерство</w:t>
      </w:r>
      <w:proofErr w:type="spellEnd"/>
      <w:r w:rsidRPr="004F1134">
        <w:rPr>
          <w:rFonts w:ascii="Times New Roman" w:hAnsi="Times New Roman" w:cs="Times New Roman"/>
          <w:sz w:val="24"/>
          <w:szCs w:val="24"/>
        </w:rPr>
        <w:t xml:space="preserve"> как система: слагаемые, уровни и критерии. Личность и деятельность учителя-логопеда. </w:t>
      </w:r>
      <w:proofErr w:type="spellStart"/>
      <w:r w:rsidRPr="004F1134">
        <w:rPr>
          <w:rFonts w:ascii="Times New Roman" w:hAnsi="Times New Roman" w:cs="Times New Roman"/>
          <w:sz w:val="24"/>
          <w:szCs w:val="24"/>
        </w:rPr>
        <w:t>Педтехника</w:t>
      </w:r>
      <w:proofErr w:type="spellEnd"/>
      <w:r w:rsidRPr="004F1134">
        <w:rPr>
          <w:rFonts w:ascii="Times New Roman" w:hAnsi="Times New Roman" w:cs="Times New Roman"/>
          <w:sz w:val="24"/>
          <w:szCs w:val="24"/>
        </w:rPr>
        <w:t xml:space="preserve"> как компонент </w:t>
      </w:r>
      <w:proofErr w:type="spellStart"/>
      <w:r w:rsidRPr="004F1134">
        <w:rPr>
          <w:rFonts w:ascii="Times New Roman" w:hAnsi="Times New Roman" w:cs="Times New Roman"/>
          <w:sz w:val="24"/>
          <w:szCs w:val="24"/>
        </w:rPr>
        <w:t>педмастерства</w:t>
      </w:r>
      <w:proofErr w:type="spellEnd"/>
      <w:r w:rsidRPr="004F1134">
        <w:rPr>
          <w:rFonts w:ascii="Times New Roman" w:hAnsi="Times New Roman" w:cs="Times New Roman"/>
          <w:sz w:val="24"/>
          <w:szCs w:val="24"/>
        </w:rPr>
        <w:t xml:space="preserve"> педагога.</w:t>
      </w:r>
    </w:p>
    <w:p w:rsidR="003338CC" w:rsidRPr="004F1134" w:rsidRDefault="003338CC" w:rsidP="003338CC">
      <w:pPr>
        <w:pStyle w:val="NoSpacing"/>
        <w:tabs>
          <w:tab w:val="left" w:pos="9355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34">
        <w:rPr>
          <w:rFonts w:ascii="Times New Roman" w:hAnsi="Times New Roman" w:cs="Times New Roman"/>
          <w:sz w:val="24"/>
          <w:szCs w:val="24"/>
        </w:rPr>
        <w:t xml:space="preserve">  Педагогическое общение как основа профессиональной деятельности педагога. Этика поведения в сложных (конфликтных) ситуациях. Методики организации конструктивного взаимодействия.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Преподаватель</w:t>
      </w:r>
      <w:r>
        <w:rPr>
          <w:b/>
          <w:sz w:val="24"/>
          <w:szCs w:val="24"/>
        </w:rPr>
        <w:t>: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канд. </w:t>
      </w:r>
      <w:proofErr w:type="spell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>.</w:t>
      </w:r>
      <w:r w:rsidRPr="004F1134">
        <w:rPr>
          <w:sz w:val="24"/>
          <w:szCs w:val="24"/>
        </w:rPr>
        <w:t xml:space="preserve"> наук, доцент   </w:t>
      </w:r>
      <w:proofErr w:type="spellStart"/>
      <w:r w:rsidRPr="004F1134">
        <w:rPr>
          <w:sz w:val="24"/>
          <w:szCs w:val="24"/>
        </w:rPr>
        <w:t>Колодовская</w:t>
      </w:r>
      <w:proofErr w:type="spellEnd"/>
      <w:r w:rsidRPr="004F1134">
        <w:rPr>
          <w:sz w:val="24"/>
          <w:szCs w:val="24"/>
        </w:rPr>
        <w:t xml:space="preserve"> Е.А.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left="540"/>
        <w:jc w:val="both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 xml:space="preserve">Б1.В.ДВ.3.1 КОМПЛЕКСНОЕ СОПРОВОЖДЕНИЕ СЕМЬИ РЕБЁНКА </w:t>
      </w:r>
      <w:r>
        <w:rPr>
          <w:b/>
          <w:sz w:val="24"/>
          <w:szCs w:val="24"/>
        </w:rPr>
        <w:t xml:space="preserve">                     </w:t>
      </w:r>
      <w:r w:rsidRPr="004F1134">
        <w:rPr>
          <w:b/>
          <w:sz w:val="24"/>
          <w:szCs w:val="24"/>
        </w:rPr>
        <w:t>С РЕЧЕВЫМИ НАРУШЕНИЯМИ В ЕДИНОМ ИНФОРМАЦИОННОМ ОБРАЗОВАТЕЛЬНОМ ПРОСТРАНСТВЕ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lastRenderedPageBreak/>
        <w:t>Планируемые результаты обучения по дисциплине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 xml:space="preserve">ОК-1: способность совершенствовать и развивать свой интеллектуальный и общекультурный уровень, добиваться нравственного совершенствования своей личности. 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ПК-5: способность моделировать и осуществлять психолого-педагогическое сопровождение процессов социализации и профессионального самоопределения лиц с ограниченными возможностями здоровья, подготавливать их к</w:t>
      </w:r>
      <w:r>
        <w:rPr>
          <w:sz w:val="24"/>
          <w:szCs w:val="24"/>
        </w:rPr>
        <w:t xml:space="preserve"> сознательному выбору профессии</w:t>
      </w:r>
      <w:r w:rsidRPr="004F1134">
        <w:rPr>
          <w:sz w:val="24"/>
          <w:szCs w:val="24"/>
        </w:rPr>
        <w:t>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 xml:space="preserve">ПК-7: готовность к осуществлению комплексно психолого-педагогического изучения с целью выявления особенностей психофизического развития людей, прогнозирования хода дальнейшего развития лиц с ОВЗ и организации медико-психолого-педагогического сопровождения. 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Содержание дисциплины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  <w:r w:rsidRPr="004F1134">
        <w:rPr>
          <w:bCs/>
          <w:sz w:val="24"/>
          <w:szCs w:val="24"/>
        </w:rPr>
        <w:t xml:space="preserve">Организационно-методологические основы психолого-педагогической помощи детям с недостатками речи. 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Психологические особенности детско-родительских отношений.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 xml:space="preserve">Психолого-педагогическое консультирование родителей. 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Структура процесса психолого-педагогического консультирования семьи.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Техники психолого-педагогической коррекции семейных отношений.</w:t>
      </w:r>
    </w:p>
    <w:p w:rsidR="003338CC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Взаимодействие семьи и педагогов специальных (коррекционных) учреждений.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Преподаватель</w:t>
      </w:r>
      <w:r>
        <w:rPr>
          <w:b/>
          <w:sz w:val="24"/>
          <w:szCs w:val="24"/>
        </w:rPr>
        <w:t>: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канд. </w:t>
      </w:r>
      <w:proofErr w:type="spell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>.</w:t>
      </w:r>
      <w:r w:rsidRPr="004F1134">
        <w:rPr>
          <w:sz w:val="24"/>
          <w:szCs w:val="24"/>
        </w:rPr>
        <w:t xml:space="preserve"> наук, доцент   </w:t>
      </w:r>
      <w:r w:rsidRPr="004F1134">
        <w:rPr>
          <w:snapToGrid w:val="0"/>
          <w:sz w:val="24"/>
          <w:szCs w:val="24"/>
        </w:rPr>
        <w:t>Иванова Н.В.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left="5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Б1.В.ДВ.</w:t>
      </w:r>
      <w:r w:rsidRPr="004F1134">
        <w:rPr>
          <w:b/>
          <w:bCs/>
          <w:sz w:val="24"/>
          <w:szCs w:val="24"/>
        </w:rPr>
        <w:t>3.2 ЗДОРОВЬЕСБЕРЕГАЮЩИЕ И АРТПЕДАГОГИЧЕСКИЕ ТЕХНОЛОГИИ В РЕАБИЛИТАЦИИ ЛИЦ С ОВЗ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Планируемые результаты обучения по дисциплине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lastRenderedPageBreak/>
        <w:t xml:space="preserve">ОК-1: способность совершенствовать и развивать свой интеллектуальный и общекультурный уровень, добиваться нравственного совершенствования своей личности. </w:t>
      </w:r>
    </w:p>
    <w:p w:rsidR="003338CC" w:rsidRPr="004F1134" w:rsidRDefault="003338CC" w:rsidP="003338CC">
      <w:pPr>
        <w:pStyle w:val="a7"/>
        <w:tabs>
          <w:tab w:val="clear" w:pos="720"/>
          <w:tab w:val="left" w:pos="993"/>
          <w:tab w:val="left" w:pos="9355"/>
        </w:tabs>
        <w:spacing w:line="240" w:lineRule="auto"/>
        <w:ind w:left="0" w:firstLine="540"/>
      </w:pPr>
      <w:r w:rsidRPr="004F1134">
        <w:t xml:space="preserve">ПК-5: способность моделировать и осуществлять психолого-педагогическое сопровождение процессов социализации и профессионального самоопределения лиц с ограниченными возможностями здоровья, подготавливать их к сознательному выбору профессии. </w:t>
      </w:r>
    </w:p>
    <w:p w:rsidR="003338CC" w:rsidRPr="004F1134" w:rsidRDefault="003338CC" w:rsidP="003338CC">
      <w:pPr>
        <w:pStyle w:val="a7"/>
        <w:tabs>
          <w:tab w:val="clear" w:pos="720"/>
          <w:tab w:val="left" w:pos="993"/>
          <w:tab w:val="left" w:pos="9355"/>
        </w:tabs>
        <w:spacing w:line="240" w:lineRule="auto"/>
        <w:ind w:left="0" w:firstLine="540"/>
      </w:pPr>
      <w:r w:rsidRPr="004F1134">
        <w:t xml:space="preserve">ПК-7: готовность к осуществлению комплексно психолого-педагогического изучения с целью выявления особенностей психофизического развития людей, прогнозирования хода дальнейшего развития лиц с ОВЗ и организации медико-психолого-педагогического сопровождения 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Содержание дисциплины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 xml:space="preserve">Теоретико-методологические основы психокоррекционной и реабилитационной помощи. Теоретико-методологические основы </w:t>
      </w:r>
      <w:proofErr w:type="spellStart"/>
      <w:r w:rsidRPr="004F1134">
        <w:rPr>
          <w:sz w:val="24"/>
          <w:szCs w:val="24"/>
        </w:rPr>
        <w:t>здоровьесьерегающих</w:t>
      </w:r>
      <w:proofErr w:type="spellEnd"/>
      <w:r w:rsidRPr="004F1134">
        <w:rPr>
          <w:sz w:val="24"/>
          <w:szCs w:val="24"/>
        </w:rPr>
        <w:t xml:space="preserve"> технологий в реабилитации лиц с ОВЗ.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Основные направления современной психокоррекционной и реабилитационной помощи.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color w:val="000000"/>
          <w:sz w:val="24"/>
          <w:szCs w:val="24"/>
        </w:rPr>
      </w:pPr>
      <w:proofErr w:type="spellStart"/>
      <w:r w:rsidRPr="004F1134">
        <w:rPr>
          <w:color w:val="000000"/>
          <w:sz w:val="24"/>
          <w:szCs w:val="24"/>
        </w:rPr>
        <w:t>Здоровьесбережение</w:t>
      </w:r>
      <w:proofErr w:type="spellEnd"/>
      <w:r w:rsidRPr="004F1134">
        <w:rPr>
          <w:color w:val="000000"/>
          <w:sz w:val="24"/>
          <w:szCs w:val="24"/>
        </w:rPr>
        <w:t xml:space="preserve"> детей с проблемами в развитии в системе специального образования: теория и практика.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 xml:space="preserve">Виды </w:t>
      </w:r>
      <w:proofErr w:type="spellStart"/>
      <w:r w:rsidRPr="004F1134">
        <w:rPr>
          <w:sz w:val="24"/>
          <w:szCs w:val="24"/>
        </w:rPr>
        <w:t>здоровьесберегающих</w:t>
      </w:r>
      <w:proofErr w:type="spellEnd"/>
      <w:r w:rsidRPr="004F1134">
        <w:rPr>
          <w:sz w:val="24"/>
          <w:szCs w:val="24"/>
        </w:rPr>
        <w:t xml:space="preserve"> технологий. Охранительные режимы в специальных школах как </w:t>
      </w:r>
      <w:proofErr w:type="spellStart"/>
      <w:r w:rsidRPr="004F1134">
        <w:rPr>
          <w:sz w:val="24"/>
          <w:szCs w:val="24"/>
        </w:rPr>
        <w:t>здоровьесберегающие</w:t>
      </w:r>
      <w:proofErr w:type="spellEnd"/>
      <w:r w:rsidRPr="004F1134">
        <w:rPr>
          <w:sz w:val="24"/>
          <w:szCs w:val="24"/>
        </w:rPr>
        <w:t xml:space="preserve"> технологии.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 xml:space="preserve">Краткий исторический обзор применения разных видов искусства в лечении и коррекции.  Принципы </w:t>
      </w:r>
      <w:proofErr w:type="spellStart"/>
      <w:r w:rsidRPr="004F1134">
        <w:rPr>
          <w:sz w:val="24"/>
          <w:szCs w:val="24"/>
        </w:rPr>
        <w:t>артпедагогики</w:t>
      </w:r>
      <w:proofErr w:type="spellEnd"/>
      <w:r w:rsidRPr="004F1134">
        <w:rPr>
          <w:sz w:val="24"/>
          <w:szCs w:val="24"/>
        </w:rPr>
        <w:t>. Формы организации художественной деятельности в специальном образовательном учреждении.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 xml:space="preserve">Виды </w:t>
      </w:r>
      <w:proofErr w:type="spellStart"/>
      <w:r w:rsidRPr="004F1134">
        <w:rPr>
          <w:sz w:val="24"/>
          <w:szCs w:val="24"/>
        </w:rPr>
        <w:t>арттерапии</w:t>
      </w:r>
      <w:proofErr w:type="spellEnd"/>
      <w:r w:rsidRPr="004F1134">
        <w:rPr>
          <w:sz w:val="24"/>
          <w:szCs w:val="24"/>
        </w:rPr>
        <w:t xml:space="preserve"> и их коррекционное и терапевтическое воздействие. </w:t>
      </w:r>
      <w:proofErr w:type="spellStart"/>
      <w:r w:rsidRPr="004F1134">
        <w:rPr>
          <w:sz w:val="24"/>
          <w:szCs w:val="24"/>
        </w:rPr>
        <w:t>Арттерапия</w:t>
      </w:r>
      <w:proofErr w:type="spellEnd"/>
      <w:r w:rsidRPr="004F1134">
        <w:rPr>
          <w:sz w:val="24"/>
          <w:szCs w:val="24"/>
        </w:rPr>
        <w:t xml:space="preserve"> в системе психокоррекционной помощи детям с проблемами в развитии. </w:t>
      </w:r>
      <w:proofErr w:type="spellStart"/>
      <w:r w:rsidRPr="004F1134">
        <w:rPr>
          <w:sz w:val="24"/>
          <w:szCs w:val="24"/>
        </w:rPr>
        <w:t>Арттерапевтические</w:t>
      </w:r>
      <w:proofErr w:type="spellEnd"/>
      <w:r w:rsidRPr="004F1134">
        <w:rPr>
          <w:sz w:val="24"/>
          <w:szCs w:val="24"/>
        </w:rPr>
        <w:t xml:space="preserve"> методики в специальном дошкольном образовательном учреждении. Применение </w:t>
      </w:r>
      <w:proofErr w:type="spellStart"/>
      <w:r w:rsidRPr="004F1134">
        <w:rPr>
          <w:sz w:val="24"/>
          <w:szCs w:val="24"/>
        </w:rPr>
        <w:t>арттерапевтических</w:t>
      </w:r>
      <w:proofErr w:type="spellEnd"/>
      <w:r w:rsidRPr="004F1134">
        <w:rPr>
          <w:sz w:val="24"/>
          <w:szCs w:val="24"/>
        </w:rPr>
        <w:t xml:space="preserve"> методик в коррекционной </w:t>
      </w:r>
      <w:proofErr w:type="gramStart"/>
      <w:r w:rsidRPr="004F1134">
        <w:rPr>
          <w:sz w:val="24"/>
          <w:szCs w:val="24"/>
        </w:rPr>
        <w:t>школе .</w:t>
      </w:r>
      <w:proofErr w:type="gramEnd"/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Преподаватель</w:t>
      </w:r>
      <w:r>
        <w:rPr>
          <w:b/>
          <w:sz w:val="24"/>
          <w:szCs w:val="24"/>
        </w:rPr>
        <w:t>: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канд. </w:t>
      </w:r>
      <w:proofErr w:type="spell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>.</w:t>
      </w:r>
      <w:r w:rsidRPr="004F1134">
        <w:rPr>
          <w:sz w:val="24"/>
          <w:szCs w:val="24"/>
        </w:rPr>
        <w:t xml:space="preserve"> наук, доцент   </w:t>
      </w:r>
      <w:r w:rsidRPr="004F1134">
        <w:rPr>
          <w:snapToGrid w:val="0"/>
          <w:sz w:val="24"/>
          <w:szCs w:val="24"/>
        </w:rPr>
        <w:t>Иванова Н.В.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left="540"/>
        <w:jc w:val="both"/>
        <w:rPr>
          <w:b/>
          <w:sz w:val="24"/>
          <w:szCs w:val="24"/>
        </w:rPr>
      </w:pPr>
      <w:proofErr w:type="gramStart"/>
      <w:r w:rsidRPr="004F1134">
        <w:rPr>
          <w:b/>
          <w:sz w:val="24"/>
          <w:szCs w:val="24"/>
        </w:rPr>
        <w:t>Б1.В.ДВ.4.1  ЛОГОПЕДИЧЕСКАЯ</w:t>
      </w:r>
      <w:proofErr w:type="gramEnd"/>
      <w:r w:rsidRPr="004F1134">
        <w:rPr>
          <w:b/>
          <w:sz w:val="24"/>
          <w:szCs w:val="24"/>
        </w:rPr>
        <w:t xml:space="preserve"> РАБОТА С ДЕТЬМИ, ИМЕЮЩИМИ НАРУШЕНИЯ СЛУХА, ЗРЕНИЯ, ОПОРНО-ДВИГАТЕЛЬНОГО АППАРАТА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Планируемые результаты обучения по дисциплине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lastRenderedPageBreak/>
        <w:t xml:space="preserve">ОК-2: готовность действовать в нестандартных ситуациях, нести социальную и этическую ответственность за принятые решения, практически анализировать и оценивать собственную деятельность. 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ПК-5: готовность к психолого-педагогическому изучению лиц с ОВЗ с целью выявления особенностей их развития и осуществления комплексного сопровождения.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 xml:space="preserve"> ПК-7: готовность к консультированию лиц с ОВЗ, родителей (законных представителей) детей с ОВЗ по вопросам организации и реализации индивидуальных и реабилитационных психолого-педагогических программ, оптимизации социально-средовых условий жизнедеятельности. </w:t>
      </w:r>
    </w:p>
    <w:p w:rsidR="003338CC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ДПК-1: способность к проектированию и осуществлению образовательно-коррекционной работы с лицами, имеющими речевые нарушения, в условиях государственных и частных образовательных организаций. Структур здравоохранения и социальной защиты</w:t>
      </w:r>
      <w:r>
        <w:rPr>
          <w:sz w:val="24"/>
          <w:szCs w:val="24"/>
        </w:rPr>
        <w:t>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sz w:val="24"/>
          <w:szCs w:val="24"/>
        </w:rPr>
      </w:pPr>
      <w:r w:rsidRPr="004F1134">
        <w:rPr>
          <w:sz w:val="24"/>
          <w:szCs w:val="24"/>
        </w:rPr>
        <w:t xml:space="preserve"> 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Содержание дисциплины</w:t>
      </w:r>
    </w:p>
    <w:p w:rsidR="003338CC" w:rsidRPr="004F1134" w:rsidRDefault="003338CC" w:rsidP="003338CC">
      <w:pPr>
        <w:shd w:val="clear" w:color="auto" w:fill="FFFFFF"/>
        <w:tabs>
          <w:tab w:val="left" w:pos="9355"/>
        </w:tabs>
        <w:autoSpaceDE w:val="0"/>
        <w:ind w:firstLine="540"/>
        <w:jc w:val="both"/>
        <w:rPr>
          <w:color w:val="000000"/>
          <w:sz w:val="24"/>
          <w:szCs w:val="24"/>
        </w:rPr>
      </w:pPr>
      <w:r w:rsidRPr="004F1134">
        <w:rPr>
          <w:i/>
          <w:sz w:val="24"/>
          <w:szCs w:val="24"/>
        </w:rPr>
        <w:t xml:space="preserve">Логопедическая работа с детьми, имеющими нарушения слуха. </w:t>
      </w:r>
      <w:r w:rsidRPr="004F1134">
        <w:rPr>
          <w:sz w:val="24"/>
          <w:szCs w:val="24"/>
        </w:rPr>
        <w:t>Типология</w:t>
      </w:r>
      <w:r w:rsidRPr="004F1134">
        <w:rPr>
          <w:i/>
          <w:sz w:val="24"/>
          <w:szCs w:val="24"/>
        </w:rPr>
        <w:t xml:space="preserve"> </w:t>
      </w:r>
      <w:r w:rsidRPr="004F1134">
        <w:rPr>
          <w:sz w:val="24"/>
          <w:szCs w:val="24"/>
        </w:rPr>
        <w:t>нарушений слуха.</w:t>
      </w:r>
      <w:r w:rsidRPr="004F1134">
        <w:rPr>
          <w:i/>
          <w:sz w:val="24"/>
          <w:szCs w:val="24"/>
        </w:rPr>
        <w:t xml:space="preserve"> </w:t>
      </w:r>
      <w:r w:rsidRPr="004F1134">
        <w:rPr>
          <w:sz w:val="24"/>
          <w:szCs w:val="24"/>
        </w:rPr>
        <w:t>П</w:t>
      </w:r>
      <w:r w:rsidRPr="004F1134">
        <w:rPr>
          <w:color w:val="000000"/>
          <w:sz w:val="24"/>
          <w:szCs w:val="24"/>
        </w:rPr>
        <w:t xml:space="preserve">сихолого-педагогические особенности детей с нарушениями слуха. Роль слуха в развитии речи ребенка. Характеристика речевого развития слабослышащих и глухих детей. Специфика фонетико-фонематических нарушений, лексического и грамматического строя речи при снижении слуха. Особенности нарушений письменной речи у детей с нарушениями слуха. </w:t>
      </w:r>
    </w:p>
    <w:p w:rsidR="003338CC" w:rsidRPr="004F1134" w:rsidRDefault="003338CC" w:rsidP="003338CC">
      <w:pPr>
        <w:shd w:val="clear" w:color="auto" w:fill="FFFFFF"/>
        <w:tabs>
          <w:tab w:val="left" w:pos="9355"/>
        </w:tabs>
        <w:autoSpaceDE w:val="0"/>
        <w:ind w:firstLine="540"/>
        <w:jc w:val="both"/>
        <w:rPr>
          <w:color w:val="000000"/>
          <w:sz w:val="24"/>
          <w:szCs w:val="24"/>
        </w:rPr>
      </w:pPr>
      <w:r w:rsidRPr="004F1134">
        <w:rPr>
          <w:i/>
          <w:sz w:val="24"/>
          <w:szCs w:val="24"/>
        </w:rPr>
        <w:t>Логопедическая работа с детьми, имеющими нарушения зрения.</w:t>
      </w:r>
      <w:r w:rsidRPr="004F1134">
        <w:rPr>
          <w:color w:val="000000"/>
          <w:sz w:val="24"/>
          <w:szCs w:val="24"/>
        </w:rPr>
        <w:t xml:space="preserve"> Психолого-педагогическая характеристика детей с нарушениями зрения. Уровни сформированности речи у детей с нарушениями зрения. Особенности устной и письменной речи при нарушениях зрения у детей. Специфика логопедического обследования детей с нарушением зрения. Принципы логопедического воздействия, коррекции нарушений речи слепых и слабовидящих детей. Основные направления, методы и приемы логопедического воздействия. Структура и организация логопедической помощи слабовидящим и слепым детям в организациях системы общего образования, здравоохранения и социальной защиты.</w:t>
      </w:r>
    </w:p>
    <w:p w:rsidR="003338CC" w:rsidRPr="004F1134" w:rsidRDefault="003338CC" w:rsidP="003338CC">
      <w:pPr>
        <w:shd w:val="clear" w:color="auto" w:fill="FFFFFF"/>
        <w:tabs>
          <w:tab w:val="left" w:pos="9355"/>
        </w:tabs>
        <w:autoSpaceDE w:val="0"/>
        <w:ind w:firstLine="540"/>
        <w:jc w:val="both"/>
        <w:rPr>
          <w:color w:val="000000"/>
          <w:sz w:val="24"/>
          <w:szCs w:val="24"/>
        </w:rPr>
      </w:pPr>
      <w:r w:rsidRPr="004F1134">
        <w:rPr>
          <w:i/>
          <w:sz w:val="24"/>
          <w:szCs w:val="24"/>
        </w:rPr>
        <w:t>Логопедическая работа с детьми, имеющими нарушение опорно-двигательного аппарата (детский церебральный паралич).</w:t>
      </w:r>
      <w:r w:rsidRPr="004F1134">
        <w:rPr>
          <w:color w:val="000000"/>
          <w:sz w:val="24"/>
          <w:szCs w:val="24"/>
        </w:rPr>
        <w:t xml:space="preserve"> Детский церебральный паралич как наиболее частая причина расстройства двигательных функций детей. Патология речи при ДЦП. Характеристика речевых расстройств (дизартрия, алалия и др.) и их патогенетическая общность с двигательными расстройствами при ДЦП. </w:t>
      </w:r>
    </w:p>
    <w:p w:rsidR="003338CC" w:rsidRPr="004F1134" w:rsidRDefault="003338CC" w:rsidP="003338CC">
      <w:pPr>
        <w:shd w:val="clear" w:color="auto" w:fill="FFFFFF"/>
        <w:tabs>
          <w:tab w:val="left" w:pos="9355"/>
        </w:tabs>
        <w:autoSpaceDE w:val="0"/>
        <w:ind w:firstLine="540"/>
        <w:jc w:val="both"/>
        <w:rPr>
          <w:color w:val="000000"/>
          <w:sz w:val="24"/>
          <w:szCs w:val="24"/>
        </w:rPr>
      </w:pPr>
      <w:r w:rsidRPr="004F1134">
        <w:rPr>
          <w:color w:val="000000"/>
          <w:sz w:val="24"/>
          <w:szCs w:val="24"/>
        </w:rPr>
        <w:t xml:space="preserve">Организация и </w:t>
      </w:r>
      <w:proofErr w:type="gramStart"/>
      <w:r w:rsidRPr="004F1134">
        <w:rPr>
          <w:color w:val="000000"/>
          <w:sz w:val="24"/>
          <w:szCs w:val="24"/>
        </w:rPr>
        <w:t>содержание  логопедического</w:t>
      </w:r>
      <w:proofErr w:type="gramEnd"/>
      <w:r w:rsidRPr="004F1134">
        <w:rPr>
          <w:color w:val="000000"/>
          <w:sz w:val="24"/>
          <w:szCs w:val="24"/>
        </w:rPr>
        <w:t xml:space="preserve"> обследования детей с ДЦП. </w:t>
      </w:r>
    </w:p>
    <w:p w:rsidR="003338CC" w:rsidRPr="004F1134" w:rsidRDefault="003338CC" w:rsidP="003338CC">
      <w:pPr>
        <w:shd w:val="clear" w:color="auto" w:fill="FFFFFF"/>
        <w:tabs>
          <w:tab w:val="left" w:pos="9355"/>
        </w:tabs>
        <w:autoSpaceDE w:val="0"/>
        <w:ind w:firstLine="540"/>
        <w:jc w:val="both"/>
        <w:rPr>
          <w:color w:val="000000"/>
          <w:sz w:val="24"/>
          <w:szCs w:val="24"/>
        </w:rPr>
      </w:pPr>
      <w:r w:rsidRPr="004F1134">
        <w:rPr>
          <w:color w:val="000000"/>
          <w:sz w:val="24"/>
          <w:szCs w:val="24"/>
        </w:rPr>
        <w:t xml:space="preserve">Соотношение разнообразных мероприятий (разных видов массажа, дыхательной и артикуляционной гимнастики, развития голоса, коррекции артикуляционного </w:t>
      </w:r>
      <w:proofErr w:type="spellStart"/>
      <w:r w:rsidRPr="004F1134">
        <w:rPr>
          <w:color w:val="000000"/>
          <w:sz w:val="24"/>
          <w:szCs w:val="24"/>
        </w:rPr>
        <w:t>праксиса</w:t>
      </w:r>
      <w:proofErr w:type="spellEnd"/>
      <w:r w:rsidRPr="004F1134">
        <w:rPr>
          <w:color w:val="000000"/>
          <w:sz w:val="24"/>
          <w:szCs w:val="24"/>
        </w:rPr>
        <w:t>, звукопроизношения, лексико-грамматического строя и др.), входящих в структуру логопедической помощи.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color w:val="000000"/>
          <w:sz w:val="24"/>
          <w:szCs w:val="24"/>
        </w:rPr>
      </w:pPr>
      <w:r w:rsidRPr="004F1134">
        <w:rPr>
          <w:color w:val="000000"/>
          <w:sz w:val="24"/>
          <w:szCs w:val="24"/>
        </w:rPr>
        <w:t>Организация логопедической работы по развитию вербального общения детей с ДЦП.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color w:val="000000"/>
          <w:sz w:val="24"/>
          <w:szCs w:val="24"/>
        </w:rPr>
        <w:t>Система логопедической помощи детям с церебральными параличами.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Преподаватель</w:t>
      </w:r>
      <w:r>
        <w:rPr>
          <w:b/>
          <w:sz w:val="24"/>
          <w:szCs w:val="24"/>
        </w:rPr>
        <w:t>: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канд. </w:t>
      </w:r>
      <w:proofErr w:type="spell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>.</w:t>
      </w:r>
      <w:r w:rsidRPr="004F1134">
        <w:rPr>
          <w:sz w:val="24"/>
          <w:szCs w:val="24"/>
        </w:rPr>
        <w:t xml:space="preserve"> наук, доцент   Якушева В.В.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left="540"/>
        <w:jc w:val="both"/>
        <w:rPr>
          <w:b/>
          <w:sz w:val="24"/>
          <w:szCs w:val="24"/>
        </w:rPr>
      </w:pPr>
      <w:proofErr w:type="gramStart"/>
      <w:r w:rsidRPr="004F1134">
        <w:rPr>
          <w:b/>
          <w:sz w:val="24"/>
          <w:szCs w:val="24"/>
        </w:rPr>
        <w:t>Б1.В.ДВ.4.2  ТЕХНОЛОГИИ</w:t>
      </w:r>
      <w:proofErr w:type="gramEnd"/>
      <w:r w:rsidRPr="004F1134">
        <w:rPr>
          <w:b/>
          <w:sz w:val="24"/>
          <w:szCs w:val="24"/>
        </w:rPr>
        <w:t xml:space="preserve">  ВЫЯВЛЕНИЯ И ПРЕОДОЛЕНИЯ ДИЗОРФОГРАФИИ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Планируемые результаты обучения по дисциплине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lastRenderedPageBreak/>
        <w:t xml:space="preserve">ПК-5: </w:t>
      </w:r>
      <w:proofErr w:type="gramStart"/>
      <w:r w:rsidRPr="004F1134">
        <w:rPr>
          <w:sz w:val="24"/>
          <w:szCs w:val="24"/>
        </w:rPr>
        <w:t>готовность  психолого</w:t>
      </w:r>
      <w:proofErr w:type="gramEnd"/>
      <w:r w:rsidRPr="004F1134">
        <w:rPr>
          <w:sz w:val="24"/>
          <w:szCs w:val="24"/>
        </w:rPr>
        <w:t>-педагогическому изучению лиц с ОВЗ с целью выявления особенностей их развития и осуществления комплексного сопровождения.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ПК-7: готовность к консультированию лиц с ОВЗ, родителей (законных представителей) детей с ОВЗ по вопросам организации и реализации индивидуальных и реабилитационных психолого-педагогических программ, оптимизации социально-средовых условий жизнедеятельности.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 xml:space="preserve">ДПК-1: способность к проектированию и осуществлению образовательно-коррекционной работы с лицами, имеющими речевые нарушения, в условиях государственных и частных образовательных организаций, структур здравоохранения и социальной защиты. 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Содержание дисциплины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i/>
          <w:color w:val="000000"/>
          <w:sz w:val="24"/>
          <w:szCs w:val="24"/>
        </w:rPr>
      </w:pPr>
      <w:proofErr w:type="spellStart"/>
      <w:r w:rsidRPr="004F1134">
        <w:rPr>
          <w:i/>
          <w:sz w:val="24"/>
          <w:szCs w:val="24"/>
        </w:rPr>
        <w:t>Дизорфография</w:t>
      </w:r>
      <w:proofErr w:type="spellEnd"/>
      <w:r w:rsidRPr="004F1134">
        <w:rPr>
          <w:i/>
          <w:sz w:val="24"/>
          <w:szCs w:val="24"/>
        </w:rPr>
        <w:t xml:space="preserve"> как специфическое нарушение формирования орфографических навыков письма: </w:t>
      </w:r>
      <w:r w:rsidRPr="004F1134">
        <w:rPr>
          <w:sz w:val="24"/>
          <w:szCs w:val="24"/>
        </w:rPr>
        <w:t xml:space="preserve">определение; симптоматика и механизмы нарушения с позиции </w:t>
      </w:r>
      <w:proofErr w:type="spellStart"/>
      <w:r w:rsidRPr="004F1134">
        <w:rPr>
          <w:sz w:val="24"/>
          <w:szCs w:val="24"/>
        </w:rPr>
        <w:t>мультидисциплинарного</w:t>
      </w:r>
      <w:proofErr w:type="spellEnd"/>
      <w:r w:rsidRPr="004F1134">
        <w:rPr>
          <w:sz w:val="24"/>
          <w:szCs w:val="24"/>
        </w:rPr>
        <w:t xml:space="preserve"> подхода; особенности овладения орфографией детьми с общим недоразвитием речи (в сравнении с нормой); проявления</w:t>
      </w:r>
      <w:r w:rsidRPr="004F1134">
        <w:rPr>
          <w:color w:val="000000"/>
          <w:sz w:val="24"/>
          <w:szCs w:val="24"/>
        </w:rPr>
        <w:t xml:space="preserve"> </w:t>
      </w:r>
      <w:proofErr w:type="spellStart"/>
      <w:r w:rsidRPr="004F1134">
        <w:rPr>
          <w:color w:val="000000"/>
          <w:sz w:val="24"/>
          <w:szCs w:val="24"/>
        </w:rPr>
        <w:t>дизорфографии</w:t>
      </w:r>
      <w:proofErr w:type="spellEnd"/>
      <w:r w:rsidRPr="004F1134">
        <w:rPr>
          <w:color w:val="000000"/>
          <w:sz w:val="24"/>
          <w:szCs w:val="24"/>
        </w:rPr>
        <w:t xml:space="preserve"> у младших школьников с легкой степенью интеллектуальной недостаточности.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i/>
          <w:color w:val="000000"/>
          <w:sz w:val="24"/>
          <w:szCs w:val="24"/>
        </w:rPr>
      </w:pPr>
      <w:r w:rsidRPr="004F1134">
        <w:rPr>
          <w:i/>
          <w:color w:val="000000"/>
          <w:sz w:val="24"/>
          <w:szCs w:val="24"/>
        </w:rPr>
        <w:t xml:space="preserve">Современные подходы к выявлению </w:t>
      </w:r>
      <w:proofErr w:type="spellStart"/>
      <w:r w:rsidRPr="004F1134">
        <w:rPr>
          <w:i/>
          <w:color w:val="000000"/>
          <w:sz w:val="24"/>
          <w:szCs w:val="24"/>
        </w:rPr>
        <w:t>дизорфографии</w:t>
      </w:r>
      <w:proofErr w:type="spellEnd"/>
      <w:r w:rsidRPr="004F1134">
        <w:rPr>
          <w:i/>
          <w:color w:val="000000"/>
          <w:sz w:val="24"/>
          <w:szCs w:val="24"/>
        </w:rPr>
        <w:t xml:space="preserve">: </w:t>
      </w:r>
      <w:r w:rsidRPr="004F1134">
        <w:rPr>
          <w:color w:val="000000"/>
          <w:sz w:val="24"/>
          <w:szCs w:val="24"/>
        </w:rPr>
        <w:t xml:space="preserve">структурно-содержательные аспекты организации </w:t>
      </w:r>
      <w:proofErr w:type="gramStart"/>
      <w:r w:rsidRPr="004F1134">
        <w:rPr>
          <w:color w:val="000000"/>
          <w:sz w:val="24"/>
          <w:szCs w:val="24"/>
        </w:rPr>
        <w:t>обследования</w:t>
      </w:r>
      <w:proofErr w:type="gramEnd"/>
      <w:r w:rsidRPr="004F1134">
        <w:rPr>
          <w:color w:val="000000"/>
          <w:sz w:val="24"/>
          <w:szCs w:val="24"/>
        </w:rPr>
        <w:t xml:space="preserve"> обучающегося с </w:t>
      </w:r>
      <w:proofErr w:type="spellStart"/>
      <w:r w:rsidRPr="004F1134">
        <w:rPr>
          <w:color w:val="000000"/>
          <w:sz w:val="24"/>
          <w:szCs w:val="24"/>
        </w:rPr>
        <w:t>дизорфографией</w:t>
      </w:r>
      <w:proofErr w:type="spellEnd"/>
      <w:r w:rsidRPr="004F1134">
        <w:rPr>
          <w:color w:val="000000"/>
          <w:sz w:val="24"/>
          <w:szCs w:val="24"/>
        </w:rPr>
        <w:t xml:space="preserve">; </w:t>
      </w:r>
      <w:r w:rsidRPr="004F1134">
        <w:rPr>
          <w:sz w:val="24"/>
          <w:szCs w:val="24"/>
        </w:rPr>
        <w:t xml:space="preserve">дифференциальная диагностика </w:t>
      </w:r>
      <w:proofErr w:type="spellStart"/>
      <w:r w:rsidRPr="004F1134">
        <w:rPr>
          <w:sz w:val="24"/>
          <w:szCs w:val="24"/>
        </w:rPr>
        <w:t>дизорфографии</w:t>
      </w:r>
      <w:proofErr w:type="spellEnd"/>
      <w:r w:rsidRPr="004F1134">
        <w:rPr>
          <w:sz w:val="24"/>
          <w:szCs w:val="24"/>
        </w:rPr>
        <w:t xml:space="preserve"> и </w:t>
      </w:r>
      <w:proofErr w:type="spellStart"/>
      <w:r w:rsidRPr="004F1134">
        <w:rPr>
          <w:sz w:val="24"/>
          <w:szCs w:val="24"/>
        </w:rPr>
        <w:t>дисграфии</w:t>
      </w:r>
      <w:proofErr w:type="spellEnd"/>
      <w:r w:rsidRPr="004F1134">
        <w:rPr>
          <w:sz w:val="24"/>
          <w:szCs w:val="24"/>
        </w:rPr>
        <w:t>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sz w:val="24"/>
          <w:szCs w:val="24"/>
        </w:rPr>
      </w:pPr>
      <w:r w:rsidRPr="004F1134">
        <w:rPr>
          <w:i/>
          <w:color w:val="000000"/>
          <w:sz w:val="24"/>
          <w:szCs w:val="24"/>
        </w:rPr>
        <w:t xml:space="preserve">Система коррекционной работы по предупреждению и/или преодолению </w:t>
      </w:r>
      <w:proofErr w:type="spellStart"/>
      <w:r w:rsidRPr="004F1134">
        <w:rPr>
          <w:i/>
          <w:color w:val="000000"/>
          <w:sz w:val="24"/>
          <w:szCs w:val="24"/>
        </w:rPr>
        <w:t>дизорфографии</w:t>
      </w:r>
      <w:proofErr w:type="spellEnd"/>
      <w:r w:rsidRPr="004F1134">
        <w:rPr>
          <w:i/>
          <w:color w:val="000000"/>
          <w:sz w:val="24"/>
          <w:szCs w:val="24"/>
        </w:rPr>
        <w:t xml:space="preserve">  у  детей:</w:t>
      </w:r>
      <w:r w:rsidRPr="004F1134">
        <w:rPr>
          <w:color w:val="000000"/>
          <w:sz w:val="24"/>
          <w:szCs w:val="24"/>
        </w:rPr>
        <w:t xml:space="preserve"> технологии логопедической работы с обучающими 3-4 классов, имеющими общее недоразвитие речи (И.В. </w:t>
      </w:r>
      <w:proofErr w:type="spellStart"/>
      <w:r w:rsidRPr="004F1134">
        <w:rPr>
          <w:color w:val="000000"/>
          <w:sz w:val="24"/>
          <w:szCs w:val="24"/>
        </w:rPr>
        <w:t>Прищепова</w:t>
      </w:r>
      <w:proofErr w:type="spellEnd"/>
      <w:r w:rsidRPr="004F1134">
        <w:rPr>
          <w:color w:val="000000"/>
          <w:sz w:val="24"/>
          <w:szCs w:val="24"/>
        </w:rPr>
        <w:t xml:space="preserve">, О.И. Азова др.); устранение проявлений </w:t>
      </w:r>
      <w:r w:rsidRPr="004F1134">
        <w:rPr>
          <w:sz w:val="24"/>
          <w:szCs w:val="24"/>
        </w:rPr>
        <w:t xml:space="preserve"> </w:t>
      </w:r>
      <w:proofErr w:type="spellStart"/>
      <w:r w:rsidRPr="004F1134">
        <w:rPr>
          <w:sz w:val="24"/>
          <w:szCs w:val="24"/>
        </w:rPr>
        <w:t>дизорфографии</w:t>
      </w:r>
      <w:proofErr w:type="spellEnd"/>
      <w:r w:rsidRPr="004F1134">
        <w:rPr>
          <w:sz w:val="24"/>
          <w:szCs w:val="24"/>
        </w:rPr>
        <w:t xml:space="preserve"> у обучающихся  5-7 классов</w:t>
      </w:r>
      <w:r w:rsidRPr="004F1134">
        <w:rPr>
          <w:color w:val="000000"/>
          <w:sz w:val="24"/>
          <w:szCs w:val="24"/>
        </w:rPr>
        <w:t>; формирование лингвистических и психологических предпосылок к усвоению орфограмм младшими школьниками с нарушениями устной и письменной речи; формирование речевых и неречевых функций у детей дошкольного возраста, относящихся к группе риска по нарушениям письменной речи.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Преподаватель</w:t>
      </w:r>
      <w:r>
        <w:rPr>
          <w:b/>
          <w:sz w:val="24"/>
          <w:szCs w:val="24"/>
        </w:rPr>
        <w:t>: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канд. </w:t>
      </w:r>
      <w:proofErr w:type="spell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>.</w:t>
      </w:r>
      <w:r w:rsidRPr="004F1134">
        <w:rPr>
          <w:sz w:val="24"/>
          <w:szCs w:val="24"/>
        </w:rPr>
        <w:t xml:space="preserve"> наук, доцент   Якушева В.В.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left="540"/>
        <w:jc w:val="both"/>
        <w:rPr>
          <w:b/>
          <w:sz w:val="24"/>
          <w:szCs w:val="24"/>
        </w:rPr>
      </w:pPr>
      <w:proofErr w:type="gramStart"/>
      <w:r w:rsidRPr="004F1134">
        <w:rPr>
          <w:b/>
          <w:sz w:val="24"/>
          <w:szCs w:val="24"/>
        </w:rPr>
        <w:t>Б1.В.ДВ.5  ИННОВАЦИОННЫЕ</w:t>
      </w:r>
      <w:proofErr w:type="gramEnd"/>
      <w:r w:rsidRPr="004F1134">
        <w:rPr>
          <w:b/>
          <w:sz w:val="24"/>
          <w:szCs w:val="24"/>
        </w:rPr>
        <w:t xml:space="preserve"> ПОДХОДЫ К ИССЛЕДОВАНИЮ </w:t>
      </w:r>
      <w:r>
        <w:rPr>
          <w:b/>
          <w:sz w:val="24"/>
          <w:szCs w:val="24"/>
        </w:rPr>
        <w:t xml:space="preserve">                            </w:t>
      </w:r>
      <w:r w:rsidRPr="004F1134">
        <w:rPr>
          <w:b/>
          <w:sz w:val="24"/>
          <w:szCs w:val="24"/>
        </w:rPr>
        <w:t xml:space="preserve">И ФОРМИРОВАНИЮ ИНДИВИДУАЛЬНОГО ЛЕКСИКОНА ДЕТЕЙ </w:t>
      </w:r>
      <w:r>
        <w:rPr>
          <w:b/>
          <w:sz w:val="24"/>
          <w:szCs w:val="24"/>
        </w:rPr>
        <w:t xml:space="preserve">                        </w:t>
      </w:r>
      <w:r w:rsidRPr="004F1134">
        <w:rPr>
          <w:b/>
          <w:sz w:val="24"/>
          <w:szCs w:val="24"/>
        </w:rPr>
        <w:t>С НЕДОРАЗВИТИЕМ РЕЧИ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Планируемые результаты обучения по дисциплине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lastRenderedPageBreak/>
        <w:t>ОПК-</w:t>
      </w:r>
      <w:proofErr w:type="gramStart"/>
      <w:r w:rsidRPr="004F1134">
        <w:rPr>
          <w:sz w:val="24"/>
          <w:szCs w:val="24"/>
        </w:rPr>
        <w:t>3:  готовность</w:t>
      </w:r>
      <w:proofErr w:type="gramEnd"/>
      <w:r w:rsidRPr="004F1134">
        <w:rPr>
          <w:sz w:val="24"/>
          <w:szCs w:val="24"/>
        </w:rPr>
        <w:t xml:space="preserve"> к самостоятельному освоению и применению новых методов и технологий исследования.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 xml:space="preserve">ПК-5: готовность к психолого-педагогическому изучению лиц с ОВЗ с целью выявления особенностей их развития и осуществления комплексного сопровождения.  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ПК-7: готовность к консультированию лиц с ОВЗ, родителей (законных представителей) детей с ОВЗ по вопросам организации и реализации индивидуальных и реабилитационных психолого-педагогических программ, оптимизации социально-средовых условий жизнедеятельности.</w:t>
      </w:r>
    </w:p>
    <w:p w:rsidR="003338CC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ДПК-1: способность к проектированию и осуществлению образовательно-коррекционной работы с лицами, имеющими речевые нарушения, в условиях государственных и частных образовательных организаций, структур здравоохранения и социальной защиты.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Содержание дисциплины</w:t>
      </w:r>
    </w:p>
    <w:p w:rsidR="003338CC" w:rsidRPr="004F1134" w:rsidRDefault="003338CC" w:rsidP="003338CC">
      <w:pPr>
        <w:pStyle w:val="a3"/>
        <w:tabs>
          <w:tab w:val="left" w:pos="9355"/>
        </w:tabs>
        <w:ind w:right="0" w:firstLine="540"/>
        <w:rPr>
          <w:szCs w:val="24"/>
        </w:rPr>
      </w:pPr>
      <w:r w:rsidRPr="004F1134">
        <w:rPr>
          <w:i/>
          <w:szCs w:val="24"/>
        </w:rPr>
        <w:t xml:space="preserve">Теоретические основы </w:t>
      </w:r>
      <w:proofErr w:type="gramStart"/>
      <w:r w:rsidRPr="004F1134">
        <w:rPr>
          <w:i/>
          <w:szCs w:val="24"/>
        </w:rPr>
        <w:t>изучения  индивидуального</w:t>
      </w:r>
      <w:proofErr w:type="gramEnd"/>
      <w:r w:rsidRPr="004F1134">
        <w:rPr>
          <w:i/>
          <w:szCs w:val="24"/>
        </w:rPr>
        <w:t xml:space="preserve"> лексикона. </w:t>
      </w:r>
      <w:r w:rsidRPr="004F1134">
        <w:rPr>
          <w:szCs w:val="24"/>
        </w:rPr>
        <w:t xml:space="preserve">Использование теории лингвистики в целях модернизации исследовательского аппарата индивидуального лексикона: основные признаки слова как единицы лексической системы; внелингвистические и </w:t>
      </w:r>
      <w:proofErr w:type="spellStart"/>
      <w:r w:rsidRPr="004F1134">
        <w:rPr>
          <w:szCs w:val="24"/>
        </w:rPr>
        <w:t>внутрилингвистические</w:t>
      </w:r>
      <w:proofErr w:type="spellEnd"/>
      <w:r w:rsidRPr="004F1134">
        <w:rPr>
          <w:szCs w:val="24"/>
        </w:rPr>
        <w:t xml:space="preserve"> факторы, определяющие лексическое значение слова; макрокомпоненты в лексическом значении слова.</w:t>
      </w:r>
    </w:p>
    <w:p w:rsidR="003338CC" w:rsidRPr="004F1134" w:rsidRDefault="003338CC" w:rsidP="003338CC">
      <w:pPr>
        <w:pStyle w:val="a3"/>
        <w:tabs>
          <w:tab w:val="left" w:pos="9355"/>
        </w:tabs>
        <w:ind w:right="0" w:firstLine="540"/>
        <w:rPr>
          <w:szCs w:val="24"/>
        </w:rPr>
      </w:pPr>
      <w:r w:rsidRPr="004F1134">
        <w:rPr>
          <w:szCs w:val="24"/>
        </w:rPr>
        <w:t xml:space="preserve">  Психолингвистические подходы к изучению индивидуального лексикона: индивидуальный лексикон как лексический компонент речевой организации человека (концепция А.А. </w:t>
      </w:r>
      <w:proofErr w:type="spellStart"/>
      <w:r w:rsidRPr="004F1134">
        <w:rPr>
          <w:szCs w:val="24"/>
        </w:rPr>
        <w:t>Залевской</w:t>
      </w:r>
      <w:proofErr w:type="spellEnd"/>
      <w:r w:rsidRPr="004F1134">
        <w:rPr>
          <w:szCs w:val="24"/>
        </w:rPr>
        <w:t>); стратегии идентификации психологического значения слова; механизмы организации и функционирования индивидуального лексикона.</w:t>
      </w:r>
    </w:p>
    <w:p w:rsidR="003338CC" w:rsidRPr="004F1134" w:rsidRDefault="003338CC" w:rsidP="003338CC">
      <w:pPr>
        <w:pStyle w:val="a3"/>
        <w:tabs>
          <w:tab w:val="left" w:pos="9355"/>
        </w:tabs>
        <w:ind w:right="0" w:firstLine="540"/>
        <w:rPr>
          <w:szCs w:val="24"/>
        </w:rPr>
      </w:pPr>
      <w:proofErr w:type="gramStart"/>
      <w:r w:rsidRPr="004F1134">
        <w:rPr>
          <w:szCs w:val="24"/>
        </w:rPr>
        <w:t>Когнитивные  технологии</w:t>
      </w:r>
      <w:proofErr w:type="gramEnd"/>
      <w:r w:rsidRPr="004F1134">
        <w:rPr>
          <w:szCs w:val="24"/>
        </w:rPr>
        <w:t xml:space="preserve"> в исследовании индивидуального лексикона: когнитивная модель лексического значения слова; понятие «чувство языка».</w:t>
      </w:r>
    </w:p>
    <w:p w:rsidR="003338CC" w:rsidRPr="004F1134" w:rsidRDefault="003338CC" w:rsidP="003338CC">
      <w:pPr>
        <w:pStyle w:val="a3"/>
        <w:tabs>
          <w:tab w:val="left" w:pos="9355"/>
        </w:tabs>
        <w:ind w:right="0" w:firstLine="540"/>
        <w:rPr>
          <w:szCs w:val="24"/>
        </w:rPr>
      </w:pPr>
      <w:r w:rsidRPr="004F1134">
        <w:rPr>
          <w:i/>
          <w:szCs w:val="24"/>
        </w:rPr>
        <w:t xml:space="preserve">Инновационные приемы обследования индивидуального лексикона детей с недоразвитием речи. </w:t>
      </w:r>
      <w:r w:rsidRPr="004F1134">
        <w:rPr>
          <w:szCs w:val="24"/>
        </w:rPr>
        <w:t xml:space="preserve">Онтогенетический подход к обследованию состояния начального детского лексикона. Психолингвистические методы и приемы обследования индивидуального лексикона: исследование способности к произвольному оперированию лексиконом; метод прямого толкования слова. </w:t>
      </w:r>
      <w:proofErr w:type="spellStart"/>
      <w:r w:rsidRPr="004F1134">
        <w:rPr>
          <w:szCs w:val="24"/>
        </w:rPr>
        <w:t>Лингвокогнитивный</w:t>
      </w:r>
      <w:proofErr w:type="spellEnd"/>
      <w:r w:rsidRPr="004F1134">
        <w:rPr>
          <w:szCs w:val="24"/>
        </w:rPr>
        <w:t xml:space="preserve"> подход к исследованию индивидуального лексикона. ИКТ, игровые технологии обследования индивидуального лексикона.</w:t>
      </w:r>
    </w:p>
    <w:p w:rsidR="003338CC" w:rsidRPr="004F1134" w:rsidRDefault="003338CC" w:rsidP="003338CC">
      <w:pPr>
        <w:pStyle w:val="a3"/>
        <w:tabs>
          <w:tab w:val="left" w:pos="9355"/>
        </w:tabs>
        <w:ind w:right="0" w:firstLine="540"/>
        <w:rPr>
          <w:szCs w:val="24"/>
        </w:rPr>
      </w:pPr>
      <w:r w:rsidRPr="004F1134">
        <w:rPr>
          <w:i/>
          <w:color w:val="000000"/>
          <w:szCs w:val="24"/>
        </w:rPr>
        <w:t xml:space="preserve">Характеристика индивидуального лексикона детей с разными отклонениями в развитии. </w:t>
      </w:r>
      <w:r w:rsidRPr="004F1134">
        <w:rPr>
          <w:szCs w:val="24"/>
        </w:rPr>
        <w:t xml:space="preserve">Организация и функционирование единиц индивидуального лексикона у детей с первичной речевой патологией. Особенности индивидуального лексикона детей с умственной отсталостью: ограниченность освоения макрокомпонентов лексического значения слова. Своеобразие организации внутреннего лексикона при ЗПР. Специфические характеристики индивидуального лексикона у детей с нарушениями слуха, зрения. Трудности овладения многомерной структурой слова у детей с церебральными параличами. </w:t>
      </w:r>
    </w:p>
    <w:p w:rsidR="003338CC" w:rsidRPr="004F1134" w:rsidRDefault="003338CC" w:rsidP="003338CC">
      <w:pPr>
        <w:pStyle w:val="a3"/>
        <w:tabs>
          <w:tab w:val="left" w:pos="9355"/>
        </w:tabs>
        <w:ind w:right="0" w:firstLine="540"/>
        <w:rPr>
          <w:szCs w:val="24"/>
        </w:rPr>
      </w:pPr>
      <w:r w:rsidRPr="004F1134">
        <w:rPr>
          <w:szCs w:val="24"/>
        </w:rPr>
        <w:t xml:space="preserve"> </w:t>
      </w:r>
      <w:proofErr w:type="gramStart"/>
      <w:r w:rsidRPr="004F1134">
        <w:rPr>
          <w:i/>
          <w:szCs w:val="24"/>
        </w:rPr>
        <w:t>Формирование  лексической</w:t>
      </w:r>
      <w:proofErr w:type="gramEnd"/>
      <w:r w:rsidRPr="004F1134">
        <w:rPr>
          <w:i/>
          <w:szCs w:val="24"/>
        </w:rPr>
        <w:t xml:space="preserve"> системности и образных языковых средств в речи детей сообщим недоразвитием речи. </w:t>
      </w:r>
      <w:r w:rsidRPr="004F1134">
        <w:rPr>
          <w:szCs w:val="24"/>
        </w:rPr>
        <w:t xml:space="preserve">Цель, задачи, методы, приемы, технологии формирования лексической системности в речи детей с общим недоразвитием </w:t>
      </w:r>
      <w:proofErr w:type="spellStart"/>
      <w:r w:rsidRPr="004F1134">
        <w:rPr>
          <w:szCs w:val="24"/>
        </w:rPr>
        <w:t>речи.Специфика</w:t>
      </w:r>
      <w:proofErr w:type="spellEnd"/>
      <w:r w:rsidRPr="004F1134">
        <w:rPr>
          <w:szCs w:val="24"/>
        </w:rPr>
        <w:t xml:space="preserve"> логопедической работы, направленной на освоение многозначности слова. Этапы логопедической работы по формированию отношений антонимии и синонимии в речи детей. Основные направления формирования образности речи.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Преподаватель</w:t>
      </w:r>
      <w:r>
        <w:rPr>
          <w:b/>
          <w:sz w:val="24"/>
          <w:szCs w:val="24"/>
        </w:rPr>
        <w:t>: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канд. </w:t>
      </w:r>
      <w:proofErr w:type="spell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>.</w:t>
      </w:r>
      <w:r w:rsidRPr="004F1134">
        <w:rPr>
          <w:sz w:val="24"/>
          <w:szCs w:val="24"/>
        </w:rPr>
        <w:t xml:space="preserve"> наук, доцент   Якушева В.В.</w:t>
      </w: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jc w:val="center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left="540"/>
        <w:jc w:val="both"/>
        <w:rPr>
          <w:sz w:val="24"/>
          <w:szCs w:val="24"/>
        </w:rPr>
      </w:pPr>
      <w:r w:rsidRPr="004F1134">
        <w:rPr>
          <w:b/>
          <w:sz w:val="24"/>
          <w:szCs w:val="24"/>
        </w:rPr>
        <w:t>Б1.В.ДВ.5.2 ТЕХНОЛОГИИ ЛОГОПЕДИЧЕСКОГО МАССАЖА ПРИ РАЗЛИЧНЫХ НАРУШЕНИЯХ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Планируемые результаты обучения по дисциплине</w:t>
      </w:r>
    </w:p>
    <w:p w:rsidR="003338CC" w:rsidRPr="004F1134" w:rsidRDefault="003338CC" w:rsidP="003338CC">
      <w:pPr>
        <w:tabs>
          <w:tab w:val="left" w:pos="426"/>
          <w:tab w:val="left" w:pos="9355"/>
        </w:tabs>
        <w:ind w:firstLine="540"/>
        <w:jc w:val="both"/>
        <w:rPr>
          <w:color w:val="000000"/>
          <w:sz w:val="24"/>
          <w:szCs w:val="24"/>
        </w:rPr>
      </w:pPr>
      <w:r w:rsidRPr="004F1134">
        <w:rPr>
          <w:color w:val="000000"/>
          <w:sz w:val="24"/>
          <w:szCs w:val="24"/>
        </w:rPr>
        <w:t xml:space="preserve">ПК–5: готовность к психолого-педагогическому изучению лиц с ОВЗ с целью выявления особенностей их развития и осуществления комплексного сопровождения. </w:t>
      </w:r>
    </w:p>
    <w:p w:rsidR="003338CC" w:rsidRPr="004F1134" w:rsidRDefault="003338CC" w:rsidP="003338CC">
      <w:pPr>
        <w:tabs>
          <w:tab w:val="left" w:pos="426"/>
          <w:tab w:val="left" w:pos="9355"/>
        </w:tabs>
        <w:ind w:firstLine="540"/>
        <w:jc w:val="both"/>
        <w:rPr>
          <w:color w:val="000000"/>
          <w:sz w:val="24"/>
          <w:szCs w:val="24"/>
        </w:rPr>
      </w:pPr>
      <w:r w:rsidRPr="004F1134">
        <w:rPr>
          <w:color w:val="000000"/>
          <w:sz w:val="24"/>
          <w:szCs w:val="24"/>
        </w:rPr>
        <w:lastRenderedPageBreak/>
        <w:t xml:space="preserve">ПК-7: готовность к консультированию лиц с ОВЗ, родителей (законных представителей) детей с ОВЗ по вопросам организации и реализации индивидуальных образовательных и реабилитационных психолого-педагогических программ, оптимизации социально-средовых условий жизнедеятельности. </w:t>
      </w:r>
    </w:p>
    <w:p w:rsidR="003338CC" w:rsidRPr="004F1134" w:rsidRDefault="003338CC" w:rsidP="003338CC">
      <w:pPr>
        <w:tabs>
          <w:tab w:val="left" w:pos="426"/>
          <w:tab w:val="left" w:pos="9355"/>
        </w:tabs>
        <w:ind w:firstLine="540"/>
        <w:jc w:val="both"/>
        <w:rPr>
          <w:color w:val="000000"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Содержание дисциплины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 xml:space="preserve">Анатомо-физиологическое обоснование логопедического массажа как коррекционного метода в работе с людьми, имеющими произносительные расстройства. </w:t>
      </w:r>
    </w:p>
    <w:p w:rsidR="003338CC" w:rsidRPr="004F1134" w:rsidRDefault="003338CC" w:rsidP="003338CC">
      <w:pPr>
        <w:tabs>
          <w:tab w:val="left" w:pos="0"/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 xml:space="preserve">Дифференцированный логопедический массаж: различные аспекты организации и проведения массажа. </w:t>
      </w:r>
    </w:p>
    <w:p w:rsidR="003338CC" w:rsidRPr="004F1134" w:rsidRDefault="003338CC" w:rsidP="003338CC">
      <w:pPr>
        <w:tabs>
          <w:tab w:val="left" w:pos="0"/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 xml:space="preserve">Дифференцированный </w:t>
      </w:r>
      <w:proofErr w:type="gramStart"/>
      <w:r w:rsidRPr="004F1134">
        <w:rPr>
          <w:sz w:val="24"/>
          <w:szCs w:val="24"/>
        </w:rPr>
        <w:t>логопедический  массаж</w:t>
      </w:r>
      <w:proofErr w:type="gramEnd"/>
      <w:r w:rsidRPr="004F1134">
        <w:rPr>
          <w:sz w:val="24"/>
          <w:szCs w:val="24"/>
        </w:rPr>
        <w:t>: приемы расслабляющего и тонизирующего массажа.</w:t>
      </w:r>
    </w:p>
    <w:p w:rsidR="003338CC" w:rsidRPr="004F1134" w:rsidRDefault="003338CC" w:rsidP="003338CC">
      <w:pPr>
        <w:tabs>
          <w:tab w:val="left" w:pos="0"/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 xml:space="preserve">Логопедическое воздействие по преодолению недостатков артикуляционной моторики у детей с тяжелыми аномалиями органов артикуляции. Приемы логопедического массажа при укороченной уздечки языка. </w:t>
      </w:r>
    </w:p>
    <w:p w:rsidR="003338CC" w:rsidRPr="004F1134" w:rsidRDefault="003338CC" w:rsidP="003338CC">
      <w:pPr>
        <w:tabs>
          <w:tab w:val="left" w:pos="-180"/>
          <w:tab w:val="left" w:pos="9355"/>
        </w:tabs>
        <w:ind w:firstLine="540"/>
        <w:jc w:val="both"/>
        <w:rPr>
          <w:sz w:val="24"/>
          <w:szCs w:val="24"/>
        </w:rPr>
      </w:pPr>
      <w:proofErr w:type="gramStart"/>
      <w:r w:rsidRPr="004F1134">
        <w:rPr>
          <w:sz w:val="24"/>
          <w:szCs w:val="24"/>
        </w:rPr>
        <w:t>Пассивная  активная</w:t>
      </w:r>
      <w:proofErr w:type="gramEnd"/>
      <w:r w:rsidRPr="004F1134">
        <w:rPr>
          <w:sz w:val="24"/>
          <w:szCs w:val="24"/>
        </w:rPr>
        <w:t xml:space="preserve"> артикуляционная гимнастика.</w:t>
      </w:r>
    </w:p>
    <w:p w:rsidR="003338CC" w:rsidRPr="004F1134" w:rsidRDefault="003338CC" w:rsidP="003338CC">
      <w:pPr>
        <w:tabs>
          <w:tab w:val="left" w:pos="0"/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Обзор основных методик логопедического массажа.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Преподаватель</w:t>
      </w:r>
      <w:r>
        <w:rPr>
          <w:b/>
          <w:sz w:val="24"/>
          <w:szCs w:val="24"/>
        </w:rPr>
        <w:t>: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>канд. псих.</w:t>
      </w:r>
      <w:r w:rsidRPr="004F1134">
        <w:rPr>
          <w:sz w:val="24"/>
          <w:szCs w:val="24"/>
        </w:rPr>
        <w:t xml:space="preserve"> наук, доцент   </w:t>
      </w:r>
      <w:proofErr w:type="spellStart"/>
      <w:r w:rsidRPr="004F1134">
        <w:rPr>
          <w:sz w:val="24"/>
          <w:szCs w:val="24"/>
        </w:rPr>
        <w:t>Микфельд</w:t>
      </w:r>
      <w:proofErr w:type="spellEnd"/>
      <w:r w:rsidRPr="004F1134">
        <w:rPr>
          <w:sz w:val="24"/>
          <w:szCs w:val="24"/>
        </w:rPr>
        <w:t xml:space="preserve"> Я.О.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3870"/>
          <w:tab w:val="left" w:pos="9355"/>
        </w:tabs>
        <w:ind w:firstLine="540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3870"/>
          <w:tab w:val="left" w:pos="9355"/>
        </w:tabs>
        <w:ind w:left="540"/>
        <w:jc w:val="both"/>
        <w:rPr>
          <w:b/>
          <w:bCs/>
          <w:sz w:val="24"/>
          <w:szCs w:val="24"/>
        </w:rPr>
      </w:pPr>
      <w:r w:rsidRPr="004F1134">
        <w:rPr>
          <w:b/>
          <w:bCs/>
          <w:sz w:val="24"/>
          <w:szCs w:val="24"/>
        </w:rPr>
        <w:t>Б1.В.ДВ.6.1 ЛОГОПЕДИЧЕСКАЯ РАБОТА С ДЕТЬМИ, ИМЕЮЩИМИ НАРУШЕНИЯ ИНТЕЛЛЕКТУАЛЬНОГО РАЗВИТИЯ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Планируемые результаты обучения по дисциплине</w:t>
      </w:r>
    </w:p>
    <w:p w:rsidR="003338CC" w:rsidRPr="004F1134" w:rsidRDefault="003338CC" w:rsidP="003338CC">
      <w:pPr>
        <w:pStyle w:val="fortables12"/>
        <w:tabs>
          <w:tab w:val="clear" w:pos="643"/>
          <w:tab w:val="left" w:pos="9355"/>
        </w:tabs>
        <w:spacing w:line="240" w:lineRule="auto"/>
        <w:ind w:firstLine="540"/>
        <w:jc w:val="both"/>
      </w:pPr>
      <w:r w:rsidRPr="004F1134">
        <w:t>ОК-2: готовность действовать в нестандартных ситуациях, нести социальную и этическую ответственность за принятые решения, критически анализировать и оценивать собственную деятельность.</w:t>
      </w:r>
    </w:p>
    <w:p w:rsidR="003338CC" w:rsidRPr="004F1134" w:rsidRDefault="003338CC" w:rsidP="003338CC">
      <w:pPr>
        <w:pStyle w:val="fortables12"/>
        <w:tabs>
          <w:tab w:val="clear" w:pos="643"/>
          <w:tab w:val="left" w:pos="9355"/>
        </w:tabs>
        <w:spacing w:line="240" w:lineRule="auto"/>
        <w:ind w:firstLine="540"/>
        <w:jc w:val="both"/>
      </w:pPr>
      <w:r w:rsidRPr="004F1134">
        <w:lastRenderedPageBreak/>
        <w:t xml:space="preserve">ОПК-2: </w:t>
      </w:r>
      <w:proofErr w:type="gramStart"/>
      <w:r w:rsidRPr="004F1134">
        <w:t>способность  демонстрировать</w:t>
      </w:r>
      <w:proofErr w:type="gramEnd"/>
      <w:r w:rsidRPr="004F1134">
        <w:t xml:space="preserve"> знания фундаментальных и прикладных дисциплин магистерской программы, осознавать основные проблемы своей предметной области. </w:t>
      </w:r>
    </w:p>
    <w:p w:rsidR="003338CC" w:rsidRPr="004F1134" w:rsidRDefault="003338CC" w:rsidP="003338CC">
      <w:pPr>
        <w:pStyle w:val="ListParagraph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34">
        <w:rPr>
          <w:rFonts w:ascii="Times New Roman" w:hAnsi="Times New Roman" w:cs="Times New Roman"/>
          <w:sz w:val="24"/>
          <w:szCs w:val="24"/>
        </w:rPr>
        <w:t xml:space="preserve">ПК-5: готовность к психолого-педагогическому изучению лиц с ОВЗ с целью выявления особенностей их развития и осуществления комплексного сопровождения. 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ДПК-1: способность к проектированию и осуществлению образовательно-коррекционной работы с лицами, имеющими речевые нарушения, в условиях государственных и частных образовательных организаций, структур здравоохранения и социальной защиты.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Содержание дисциплины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sz w:val="24"/>
          <w:szCs w:val="24"/>
        </w:rPr>
      </w:pPr>
      <w:r w:rsidRPr="004F1134">
        <w:rPr>
          <w:sz w:val="24"/>
          <w:szCs w:val="24"/>
        </w:rPr>
        <w:t xml:space="preserve">Психолого-педагогическая и клиническая характеристика детей с интеллектуальными нарушениями. Характеристика нарушений устной и письменной речи у детей с интеллектуальными нарушениями (умственная отсталость и ЗПР) Особенности логопедической работы по коррекции речевых нарушений у детей с интеллектуальными проблемами. Организация логопедической помощи детям с нарушениями интеллектуального развития  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Преподаватель</w:t>
      </w:r>
      <w:r>
        <w:rPr>
          <w:b/>
          <w:sz w:val="24"/>
          <w:szCs w:val="24"/>
        </w:rPr>
        <w:t>: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канд. </w:t>
      </w:r>
      <w:proofErr w:type="spell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>.</w:t>
      </w:r>
      <w:r w:rsidRPr="004F1134">
        <w:rPr>
          <w:sz w:val="24"/>
          <w:szCs w:val="24"/>
        </w:rPr>
        <w:t xml:space="preserve"> наук, доцент   </w:t>
      </w:r>
      <w:r w:rsidRPr="004F1134">
        <w:rPr>
          <w:snapToGrid w:val="0"/>
          <w:sz w:val="24"/>
          <w:szCs w:val="24"/>
        </w:rPr>
        <w:t>Крылова Е.В.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3870"/>
          <w:tab w:val="left" w:pos="9355"/>
        </w:tabs>
        <w:ind w:firstLine="540"/>
        <w:rPr>
          <w:b/>
          <w:bCs/>
          <w:sz w:val="24"/>
          <w:szCs w:val="24"/>
        </w:rPr>
      </w:pPr>
      <w:r w:rsidRPr="004F1134">
        <w:rPr>
          <w:b/>
          <w:bCs/>
          <w:sz w:val="24"/>
          <w:szCs w:val="24"/>
        </w:rPr>
        <w:t>Б1.В.ДВ.6.2 ЛОГОПЕДИЧЕСКАЯ РАБОТА С БЕЗРЕЧЕВЫМИ ДЕТЬМИ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Планируемые результаты обучения по дисциплине</w:t>
      </w:r>
    </w:p>
    <w:p w:rsidR="003338CC" w:rsidRPr="004F1134" w:rsidRDefault="003338CC" w:rsidP="003338CC">
      <w:pPr>
        <w:pStyle w:val="fortables12"/>
        <w:tabs>
          <w:tab w:val="clear" w:pos="643"/>
          <w:tab w:val="left" w:pos="9355"/>
        </w:tabs>
        <w:spacing w:line="240" w:lineRule="auto"/>
        <w:ind w:firstLine="540"/>
        <w:jc w:val="both"/>
      </w:pPr>
      <w:r w:rsidRPr="004F1134">
        <w:t xml:space="preserve">ОК-2: </w:t>
      </w:r>
      <w:proofErr w:type="gramStart"/>
      <w:r w:rsidRPr="004F1134">
        <w:t>готовность  действовать</w:t>
      </w:r>
      <w:proofErr w:type="gramEnd"/>
      <w:r w:rsidRPr="004F1134">
        <w:t xml:space="preserve"> в нестандартных ситуациях, нести социальную и этическую ответственность за принятые решения, критически анализировать и оц</w:t>
      </w:r>
      <w:r w:rsidRPr="004F1134">
        <w:t>е</w:t>
      </w:r>
      <w:r w:rsidRPr="004F1134">
        <w:t xml:space="preserve">нивать собственную деятельность. </w:t>
      </w:r>
    </w:p>
    <w:p w:rsidR="003338CC" w:rsidRPr="004F1134" w:rsidRDefault="003338CC" w:rsidP="003338CC">
      <w:pPr>
        <w:pStyle w:val="fortables12"/>
        <w:tabs>
          <w:tab w:val="clear" w:pos="643"/>
          <w:tab w:val="left" w:pos="9355"/>
        </w:tabs>
        <w:spacing w:line="240" w:lineRule="auto"/>
        <w:ind w:firstLine="540"/>
        <w:jc w:val="both"/>
      </w:pPr>
      <w:r w:rsidRPr="004F1134">
        <w:lastRenderedPageBreak/>
        <w:t>ОПК-2: способность демонстрировать знания фундаментальных и прикладных ди</w:t>
      </w:r>
      <w:r w:rsidRPr="004F1134">
        <w:t>с</w:t>
      </w:r>
      <w:r w:rsidRPr="004F1134">
        <w:t xml:space="preserve">циплин магистерской программы, осознавать основные проблемы своей предметной области. </w:t>
      </w:r>
    </w:p>
    <w:p w:rsidR="003338CC" w:rsidRPr="004F1134" w:rsidRDefault="003338CC" w:rsidP="003338CC">
      <w:pPr>
        <w:pStyle w:val="ListParagraph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34">
        <w:rPr>
          <w:rFonts w:ascii="Times New Roman" w:hAnsi="Times New Roman" w:cs="Times New Roman"/>
          <w:sz w:val="24"/>
          <w:szCs w:val="24"/>
        </w:rPr>
        <w:t>ПК-5: готовность к психолого-педагогическому изучению лиц с ОВЗ с целью выя</w:t>
      </w:r>
      <w:r w:rsidRPr="004F1134">
        <w:rPr>
          <w:rFonts w:ascii="Times New Roman" w:hAnsi="Times New Roman" w:cs="Times New Roman"/>
          <w:sz w:val="24"/>
          <w:szCs w:val="24"/>
        </w:rPr>
        <w:t>в</w:t>
      </w:r>
      <w:r w:rsidRPr="004F1134">
        <w:rPr>
          <w:rFonts w:ascii="Times New Roman" w:hAnsi="Times New Roman" w:cs="Times New Roman"/>
          <w:sz w:val="24"/>
          <w:szCs w:val="24"/>
        </w:rPr>
        <w:t xml:space="preserve">ления особенностей их развития и осуществления комплексного сопровождения 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ДПК-1: способность к проектированию и осуществлению образовательно-коррекционной работы с лицами, имеющими речевые нарушения, в условиях гос</w:t>
      </w:r>
      <w:r w:rsidRPr="004F1134">
        <w:rPr>
          <w:sz w:val="24"/>
          <w:szCs w:val="24"/>
        </w:rPr>
        <w:t>у</w:t>
      </w:r>
      <w:r w:rsidRPr="004F1134">
        <w:rPr>
          <w:sz w:val="24"/>
          <w:szCs w:val="24"/>
        </w:rPr>
        <w:t xml:space="preserve">дарственных и частных образовательных организаций, структур здравоохранения и социальной защиты. 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Содержание дисциплины</w:t>
      </w:r>
    </w:p>
    <w:p w:rsidR="003338CC" w:rsidRPr="004F1134" w:rsidRDefault="003338CC" w:rsidP="003338CC">
      <w:pPr>
        <w:pStyle w:val="ListParagraph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1134">
        <w:rPr>
          <w:rFonts w:ascii="Times New Roman" w:hAnsi="Times New Roman" w:cs="Times New Roman"/>
          <w:b/>
          <w:bCs/>
          <w:sz w:val="24"/>
          <w:szCs w:val="24"/>
        </w:rPr>
        <w:t xml:space="preserve">Анатомо-физиологические и нейропсихологические механизмы речи  </w:t>
      </w:r>
    </w:p>
    <w:p w:rsidR="003338CC" w:rsidRPr="004F1134" w:rsidRDefault="003338CC" w:rsidP="003338CC">
      <w:pPr>
        <w:pStyle w:val="ListParagraph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1134">
        <w:rPr>
          <w:rFonts w:ascii="Times New Roman" w:hAnsi="Times New Roman" w:cs="Times New Roman"/>
          <w:sz w:val="24"/>
          <w:szCs w:val="24"/>
        </w:rPr>
        <w:t>Нервная система – центральная и периферическая. Рефлекторная дуга, рефлекторное кольцо, анализ</w:t>
      </w:r>
      <w:r w:rsidRPr="004F1134">
        <w:rPr>
          <w:rFonts w:ascii="Times New Roman" w:hAnsi="Times New Roman" w:cs="Times New Roman"/>
          <w:sz w:val="24"/>
          <w:szCs w:val="24"/>
        </w:rPr>
        <w:t>а</w:t>
      </w:r>
      <w:r w:rsidRPr="004F1134">
        <w:rPr>
          <w:rFonts w:ascii="Times New Roman" w:hAnsi="Times New Roman" w:cs="Times New Roman"/>
          <w:sz w:val="24"/>
          <w:szCs w:val="24"/>
        </w:rPr>
        <w:t>тор. Рецепторы, нервные центры. Большие полушария головного мозга. Лобная, теменная, височная, затылочная доли. Архитектоника коры больших полушарий головного мозга.  Подкорковая область.  Ствол мозга.  Вегетативная нервная система. Ч</w:t>
      </w:r>
      <w:r w:rsidRPr="004F1134">
        <w:rPr>
          <w:rFonts w:ascii="Times New Roman" w:hAnsi="Times New Roman" w:cs="Times New Roman"/>
          <w:sz w:val="24"/>
          <w:szCs w:val="24"/>
        </w:rPr>
        <w:t>е</w:t>
      </w:r>
      <w:r w:rsidRPr="004F1134">
        <w:rPr>
          <w:rFonts w:ascii="Times New Roman" w:hAnsi="Times New Roman" w:cs="Times New Roman"/>
          <w:sz w:val="24"/>
          <w:szCs w:val="24"/>
        </w:rPr>
        <w:t xml:space="preserve">репные нервы. </w:t>
      </w:r>
    </w:p>
    <w:p w:rsidR="003338CC" w:rsidRPr="004F1134" w:rsidRDefault="003338CC" w:rsidP="003338CC">
      <w:pPr>
        <w:pStyle w:val="ListParagraph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1134">
        <w:rPr>
          <w:rFonts w:ascii="Times New Roman" w:hAnsi="Times New Roman" w:cs="Times New Roman"/>
          <w:b/>
          <w:bCs/>
          <w:sz w:val="24"/>
          <w:szCs w:val="24"/>
        </w:rPr>
        <w:t>Базовые закономерности психологии раннего возраста.</w:t>
      </w:r>
    </w:p>
    <w:p w:rsidR="003338CC" w:rsidRPr="004F1134" w:rsidRDefault="003338CC" w:rsidP="003338CC">
      <w:pPr>
        <w:pStyle w:val="ListParagraph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F1134">
        <w:rPr>
          <w:rFonts w:ascii="Times New Roman" w:hAnsi="Times New Roman" w:cs="Times New Roman"/>
          <w:sz w:val="24"/>
          <w:szCs w:val="24"/>
        </w:rPr>
        <w:t>Основные  психологические</w:t>
      </w:r>
      <w:proofErr w:type="gramEnd"/>
      <w:r w:rsidRPr="004F1134">
        <w:rPr>
          <w:rFonts w:ascii="Times New Roman" w:hAnsi="Times New Roman" w:cs="Times New Roman"/>
          <w:sz w:val="24"/>
          <w:szCs w:val="24"/>
        </w:rPr>
        <w:t xml:space="preserve"> новообразования, с которыми ребенок вступил в раннее детство: акты хватания и подражания (важнейшие элементы формирующейся предметной деятельности); потребность в общении с другими людьми; зачатки формирующегося самосознания личности. Предметные действия и условия их развития. Освоение речи.  Эм</w:t>
      </w:r>
      <w:r w:rsidRPr="004F1134">
        <w:rPr>
          <w:rFonts w:ascii="Times New Roman" w:hAnsi="Times New Roman" w:cs="Times New Roman"/>
          <w:sz w:val="24"/>
          <w:szCs w:val="24"/>
        </w:rPr>
        <w:t>о</w:t>
      </w:r>
      <w:r w:rsidRPr="004F1134">
        <w:rPr>
          <w:rFonts w:ascii="Times New Roman" w:hAnsi="Times New Roman" w:cs="Times New Roman"/>
          <w:sz w:val="24"/>
          <w:szCs w:val="24"/>
        </w:rPr>
        <w:t>циональное развитие ребенка. Страхи детей в раннем детстве. Становление личности р</w:t>
      </w:r>
      <w:r w:rsidRPr="004F1134">
        <w:rPr>
          <w:rFonts w:ascii="Times New Roman" w:hAnsi="Times New Roman" w:cs="Times New Roman"/>
          <w:sz w:val="24"/>
          <w:szCs w:val="24"/>
        </w:rPr>
        <w:t>е</w:t>
      </w:r>
      <w:r w:rsidRPr="004F1134">
        <w:rPr>
          <w:rFonts w:ascii="Times New Roman" w:hAnsi="Times New Roman" w:cs="Times New Roman"/>
          <w:sz w:val="24"/>
          <w:szCs w:val="24"/>
        </w:rPr>
        <w:t>бенка, его системы «Я». Кризис 3-х лет.</w:t>
      </w:r>
    </w:p>
    <w:p w:rsidR="003338CC" w:rsidRPr="004F1134" w:rsidRDefault="003338CC" w:rsidP="003338CC">
      <w:pPr>
        <w:pStyle w:val="ListParagraph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1134">
        <w:rPr>
          <w:rFonts w:ascii="Times New Roman" w:hAnsi="Times New Roman" w:cs="Times New Roman"/>
          <w:b/>
          <w:bCs/>
          <w:sz w:val="24"/>
          <w:szCs w:val="24"/>
        </w:rPr>
        <w:t xml:space="preserve">Дифференциальная диагностика </w:t>
      </w:r>
      <w:proofErr w:type="spellStart"/>
      <w:r w:rsidRPr="004F1134">
        <w:rPr>
          <w:rFonts w:ascii="Times New Roman" w:hAnsi="Times New Roman" w:cs="Times New Roman"/>
          <w:b/>
          <w:bCs/>
          <w:sz w:val="24"/>
          <w:szCs w:val="24"/>
        </w:rPr>
        <w:t>безречевых</w:t>
      </w:r>
      <w:proofErr w:type="spellEnd"/>
      <w:r w:rsidRPr="004F1134">
        <w:rPr>
          <w:rFonts w:ascii="Times New Roman" w:hAnsi="Times New Roman" w:cs="Times New Roman"/>
          <w:b/>
          <w:bCs/>
          <w:sz w:val="24"/>
          <w:szCs w:val="24"/>
        </w:rPr>
        <w:t xml:space="preserve"> детей. </w:t>
      </w:r>
    </w:p>
    <w:p w:rsidR="003338CC" w:rsidRPr="004F1134" w:rsidRDefault="003338CC" w:rsidP="003338CC">
      <w:pPr>
        <w:pStyle w:val="ListParagraph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34">
        <w:rPr>
          <w:rFonts w:ascii="Times New Roman" w:hAnsi="Times New Roman" w:cs="Times New Roman"/>
          <w:sz w:val="24"/>
          <w:szCs w:val="24"/>
        </w:rPr>
        <w:t>Понятия «</w:t>
      </w:r>
      <w:proofErr w:type="spellStart"/>
      <w:r w:rsidRPr="004F1134">
        <w:rPr>
          <w:rFonts w:ascii="Times New Roman" w:hAnsi="Times New Roman" w:cs="Times New Roman"/>
          <w:sz w:val="24"/>
          <w:szCs w:val="24"/>
        </w:rPr>
        <w:t>безречевые</w:t>
      </w:r>
      <w:proofErr w:type="spellEnd"/>
      <w:r w:rsidRPr="004F1134">
        <w:rPr>
          <w:rFonts w:ascii="Times New Roman" w:hAnsi="Times New Roman" w:cs="Times New Roman"/>
          <w:sz w:val="24"/>
          <w:szCs w:val="24"/>
        </w:rPr>
        <w:t xml:space="preserve"> дети», «задержка речевого развития», «общее недоразвитие речи», «системное недоразвитие речи». Этиология и патогенез состояния </w:t>
      </w:r>
      <w:proofErr w:type="spellStart"/>
      <w:r w:rsidRPr="004F1134">
        <w:rPr>
          <w:rFonts w:ascii="Times New Roman" w:hAnsi="Times New Roman" w:cs="Times New Roman"/>
          <w:sz w:val="24"/>
          <w:szCs w:val="24"/>
        </w:rPr>
        <w:t>безречия</w:t>
      </w:r>
      <w:proofErr w:type="spellEnd"/>
      <w:r w:rsidRPr="004F1134">
        <w:rPr>
          <w:rFonts w:ascii="Times New Roman" w:hAnsi="Times New Roman" w:cs="Times New Roman"/>
          <w:sz w:val="24"/>
          <w:szCs w:val="24"/>
        </w:rPr>
        <w:t xml:space="preserve"> при ра</w:t>
      </w:r>
      <w:r w:rsidRPr="004F1134">
        <w:rPr>
          <w:rFonts w:ascii="Times New Roman" w:hAnsi="Times New Roman" w:cs="Times New Roman"/>
          <w:sz w:val="24"/>
          <w:szCs w:val="24"/>
        </w:rPr>
        <w:t>з</w:t>
      </w:r>
      <w:r w:rsidRPr="004F1134">
        <w:rPr>
          <w:rFonts w:ascii="Times New Roman" w:hAnsi="Times New Roman" w:cs="Times New Roman"/>
          <w:sz w:val="24"/>
          <w:szCs w:val="24"/>
        </w:rPr>
        <w:t xml:space="preserve">личных патологиях развития. </w:t>
      </w:r>
    </w:p>
    <w:p w:rsidR="003338CC" w:rsidRPr="004F1134" w:rsidRDefault="003338CC" w:rsidP="003338CC">
      <w:pPr>
        <w:tabs>
          <w:tab w:val="left" w:pos="0"/>
          <w:tab w:val="left" w:pos="9355"/>
        </w:tabs>
        <w:ind w:firstLine="540"/>
        <w:jc w:val="both"/>
        <w:rPr>
          <w:b/>
          <w:bCs/>
          <w:sz w:val="24"/>
          <w:szCs w:val="24"/>
          <w:u w:val="single"/>
        </w:rPr>
      </w:pPr>
      <w:r w:rsidRPr="004F1134">
        <w:rPr>
          <w:sz w:val="24"/>
          <w:szCs w:val="24"/>
        </w:rPr>
        <w:t xml:space="preserve">Сопоставительный </w:t>
      </w:r>
      <w:proofErr w:type="gramStart"/>
      <w:r w:rsidRPr="004F1134">
        <w:rPr>
          <w:sz w:val="24"/>
          <w:szCs w:val="24"/>
        </w:rPr>
        <w:t>анализ:  алалии</w:t>
      </w:r>
      <w:proofErr w:type="gramEnd"/>
      <w:r w:rsidRPr="004F1134">
        <w:rPr>
          <w:sz w:val="24"/>
          <w:szCs w:val="24"/>
        </w:rPr>
        <w:t xml:space="preserve"> и недоразвития речи при олигофрении,  афазии, </w:t>
      </w:r>
      <w:proofErr w:type="spellStart"/>
      <w:r w:rsidRPr="004F1134">
        <w:rPr>
          <w:sz w:val="24"/>
          <w:szCs w:val="24"/>
        </w:rPr>
        <w:t>анартрии</w:t>
      </w:r>
      <w:proofErr w:type="spellEnd"/>
      <w:r w:rsidRPr="004F1134">
        <w:rPr>
          <w:sz w:val="24"/>
          <w:szCs w:val="24"/>
        </w:rPr>
        <w:t>, РДА, временной задержки речевого развития функционального характера. Динамика развития.</w:t>
      </w:r>
    </w:p>
    <w:p w:rsidR="003338CC" w:rsidRPr="004F1134" w:rsidRDefault="003338CC" w:rsidP="003338CC">
      <w:pPr>
        <w:pStyle w:val="ListParagraph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1134">
        <w:rPr>
          <w:rFonts w:ascii="Times New Roman" w:hAnsi="Times New Roman" w:cs="Times New Roman"/>
          <w:b/>
          <w:bCs/>
          <w:sz w:val="24"/>
          <w:szCs w:val="24"/>
        </w:rPr>
        <w:t xml:space="preserve">Обследование </w:t>
      </w:r>
      <w:proofErr w:type="spellStart"/>
      <w:r w:rsidRPr="004F1134">
        <w:rPr>
          <w:rFonts w:ascii="Times New Roman" w:hAnsi="Times New Roman" w:cs="Times New Roman"/>
          <w:b/>
          <w:bCs/>
          <w:sz w:val="24"/>
          <w:szCs w:val="24"/>
        </w:rPr>
        <w:t>безречевого</w:t>
      </w:r>
      <w:proofErr w:type="spellEnd"/>
      <w:r w:rsidRPr="004F1134">
        <w:rPr>
          <w:rFonts w:ascii="Times New Roman" w:hAnsi="Times New Roman" w:cs="Times New Roman"/>
          <w:b/>
          <w:bCs/>
          <w:sz w:val="24"/>
          <w:szCs w:val="24"/>
        </w:rPr>
        <w:t xml:space="preserve"> ребенка.</w:t>
      </w:r>
    </w:p>
    <w:p w:rsidR="003338CC" w:rsidRPr="004F1134" w:rsidRDefault="003338CC" w:rsidP="003338CC">
      <w:pPr>
        <w:tabs>
          <w:tab w:val="num" w:pos="360"/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 xml:space="preserve">Основные методические принципы </w:t>
      </w:r>
      <w:proofErr w:type="spellStart"/>
      <w:r w:rsidRPr="004F1134">
        <w:rPr>
          <w:sz w:val="24"/>
          <w:szCs w:val="24"/>
        </w:rPr>
        <w:t>обследования.Приемы</w:t>
      </w:r>
      <w:proofErr w:type="spellEnd"/>
      <w:r w:rsidRPr="004F1134">
        <w:rPr>
          <w:sz w:val="24"/>
          <w:szCs w:val="24"/>
        </w:rPr>
        <w:t xml:space="preserve"> обследования. Поэтапный ход обследова</w:t>
      </w:r>
      <w:r w:rsidRPr="004F1134">
        <w:rPr>
          <w:sz w:val="24"/>
          <w:szCs w:val="24"/>
        </w:rPr>
        <w:softHyphen/>
        <w:t>ния. Анализ анамнестических и катамнестических сведений о де</w:t>
      </w:r>
      <w:r w:rsidRPr="004F1134">
        <w:rPr>
          <w:sz w:val="24"/>
          <w:szCs w:val="24"/>
        </w:rPr>
        <w:softHyphen/>
        <w:t>тях с недоразвитием речи. Формы и материал обследования. Ди</w:t>
      </w:r>
      <w:r w:rsidRPr="004F1134">
        <w:rPr>
          <w:sz w:val="24"/>
          <w:szCs w:val="24"/>
        </w:rPr>
        <w:softHyphen/>
        <w:t>намическое изучение ребенка при диагностическом обучении и экспресс-</w:t>
      </w:r>
      <w:proofErr w:type="spellStart"/>
      <w:r w:rsidRPr="004F1134">
        <w:rPr>
          <w:sz w:val="24"/>
          <w:szCs w:val="24"/>
        </w:rPr>
        <w:t>диагностика.Определение</w:t>
      </w:r>
      <w:proofErr w:type="spellEnd"/>
      <w:r w:rsidRPr="004F1134">
        <w:rPr>
          <w:sz w:val="24"/>
          <w:szCs w:val="24"/>
        </w:rPr>
        <w:t xml:space="preserve"> прогн</w:t>
      </w:r>
      <w:r w:rsidRPr="004F1134">
        <w:rPr>
          <w:sz w:val="24"/>
          <w:szCs w:val="24"/>
        </w:rPr>
        <w:t>о</w:t>
      </w:r>
      <w:r w:rsidRPr="004F1134">
        <w:rPr>
          <w:sz w:val="24"/>
          <w:szCs w:val="24"/>
        </w:rPr>
        <w:t>за.</w:t>
      </w:r>
    </w:p>
    <w:p w:rsidR="003338CC" w:rsidRPr="004F1134" w:rsidRDefault="003338CC" w:rsidP="003338CC">
      <w:pPr>
        <w:pStyle w:val="ListParagraph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1134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принципы, задачи </w:t>
      </w:r>
      <w:proofErr w:type="gramStart"/>
      <w:r w:rsidRPr="004F1134">
        <w:rPr>
          <w:rFonts w:ascii="Times New Roman" w:hAnsi="Times New Roman" w:cs="Times New Roman"/>
          <w:b/>
          <w:bCs/>
          <w:sz w:val="24"/>
          <w:szCs w:val="24"/>
        </w:rPr>
        <w:t>и  направления</w:t>
      </w:r>
      <w:proofErr w:type="gramEnd"/>
      <w:r w:rsidRPr="004F1134">
        <w:rPr>
          <w:rFonts w:ascii="Times New Roman" w:hAnsi="Times New Roman" w:cs="Times New Roman"/>
          <w:b/>
          <w:bCs/>
          <w:sz w:val="24"/>
          <w:szCs w:val="24"/>
        </w:rPr>
        <w:t xml:space="preserve"> логопедической работы с </w:t>
      </w:r>
      <w:proofErr w:type="spellStart"/>
      <w:r w:rsidRPr="004F1134">
        <w:rPr>
          <w:rFonts w:ascii="Times New Roman" w:hAnsi="Times New Roman" w:cs="Times New Roman"/>
          <w:b/>
          <w:bCs/>
          <w:sz w:val="24"/>
          <w:szCs w:val="24"/>
        </w:rPr>
        <w:t>безреч</w:t>
      </w:r>
      <w:r w:rsidRPr="004F1134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4F1134">
        <w:rPr>
          <w:rFonts w:ascii="Times New Roman" w:hAnsi="Times New Roman" w:cs="Times New Roman"/>
          <w:b/>
          <w:bCs/>
          <w:sz w:val="24"/>
          <w:szCs w:val="24"/>
        </w:rPr>
        <w:t>выми</w:t>
      </w:r>
      <w:proofErr w:type="spellEnd"/>
      <w:r w:rsidRPr="004F1134">
        <w:rPr>
          <w:rFonts w:ascii="Times New Roman" w:hAnsi="Times New Roman" w:cs="Times New Roman"/>
          <w:b/>
          <w:bCs/>
          <w:sz w:val="24"/>
          <w:szCs w:val="24"/>
        </w:rPr>
        <w:t xml:space="preserve"> детьми.</w:t>
      </w:r>
      <w:r w:rsidRPr="004F1134">
        <w:rPr>
          <w:rFonts w:ascii="Times New Roman" w:hAnsi="Times New Roman" w:cs="Times New Roman"/>
          <w:sz w:val="24"/>
          <w:szCs w:val="24"/>
        </w:rPr>
        <w:t xml:space="preserve"> </w:t>
      </w:r>
      <w:r w:rsidRPr="004F1134">
        <w:rPr>
          <w:rFonts w:ascii="Times New Roman" w:hAnsi="Times New Roman" w:cs="Times New Roman"/>
          <w:b/>
          <w:bCs/>
          <w:sz w:val="24"/>
          <w:szCs w:val="24"/>
        </w:rPr>
        <w:t>Начальные этапы логопедической работы.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  <w:r w:rsidRPr="004F1134">
        <w:rPr>
          <w:sz w:val="24"/>
          <w:szCs w:val="24"/>
        </w:rPr>
        <w:t xml:space="preserve">Основные принципы, </w:t>
      </w:r>
      <w:proofErr w:type="gramStart"/>
      <w:r w:rsidRPr="004F1134">
        <w:rPr>
          <w:sz w:val="24"/>
          <w:szCs w:val="24"/>
        </w:rPr>
        <w:t>направления  логопедической</w:t>
      </w:r>
      <w:proofErr w:type="gramEnd"/>
      <w:r w:rsidRPr="004F1134">
        <w:rPr>
          <w:sz w:val="24"/>
          <w:szCs w:val="24"/>
        </w:rPr>
        <w:t xml:space="preserve"> работы. Стимуляция эмоционального общения. Стимуляция голосовых реакций и речевой активности. 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Преподаватель</w:t>
      </w:r>
      <w:r>
        <w:rPr>
          <w:b/>
          <w:sz w:val="24"/>
          <w:szCs w:val="24"/>
        </w:rPr>
        <w:t>: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канд. </w:t>
      </w:r>
      <w:proofErr w:type="spell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>.</w:t>
      </w:r>
      <w:r w:rsidRPr="004F1134">
        <w:rPr>
          <w:sz w:val="24"/>
          <w:szCs w:val="24"/>
        </w:rPr>
        <w:t xml:space="preserve"> наук, доцент   </w:t>
      </w:r>
      <w:r w:rsidRPr="004F1134">
        <w:rPr>
          <w:snapToGrid w:val="0"/>
          <w:sz w:val="24"/>
          <w:szCs w:val="24"/>
        </w:rPr>
        <w:t>Крылова Е.В.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napToGrid w:val="0"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napToGrid w:val="0"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napToGrid w:val="0"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left="540"/>
        <w:jc w:val="both"/>
        <w:rPr>
          <w:sz w:val="24"/>
          <w:szCs w:val="24"/>
        </w:rPr>
      </w:pPr>
      <w:r w:rsidRPr="004F1134">
        <w:rPr>
          <w:b/>
          <w:sz w:val="24"/>
          <w:szCs w:val="24"/>
        </w:rPr>
        <w:t xml:space="preserve">Б1.В.ОД.1 ПСИХОЛИНГВИСТИЧЕСКИЕ ОСНОВЫ ДИАГНОСТИКИ </w:t>
      </w:r>
      <w:r>
        <w:rPr>
          <w:b/>
          <w:sz w:val="24"/>
          <w:szCs w:val="24"/>
        </w:rPr>
        <w:t xml:space="preserve">                     </w:t>
      </w:r>
      <w:r w:rsidRPr="004F1134">
        <w:rPr>
          <w:b/>
          <w:sz w:val="24"/>
          <w:szCs w:val="24"/>
        </w:rPr>
        <w:t>И КОРРЕКЦИИ РЕЧЕВЫХ НАРУШЕНИЙ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Планируемые результаты обучения по дисциплине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  <w:r w:rsidRPr="004F1134">
        <w:rPr>
          <w:sz w:val="24"/>
          <w:szCs w:val="24"/>
        </w:rPr>
        <w:lastRenderedPageBreak/>
        <w:t xml:space="preserve">ОПК-2: способность демонстрировать знания фундаментальных и прикладных дисциплин магистерской программы, осознавать основные проблемы своей предметной области. 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color w:val="000000"/>
          <w:sz w:val="24"/>
          <w:szCs w:val="24"/>
        </w:rPr>
      </w:pPr>
      <w:r w:rsidRPr="004F1134">
        <w:rPr>
          <w:sz w:val="24"/>
          <w:szCs w:val="24"/>
        </w:rPr>
        <w:t xml:space="preserve">ПК-5: готовность к психолого-педагогическому изучению лиц с ОВЗ с целью выявления особенностей их развития и осуществления комплексного сопровождения. 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Содержание дисциплины</w:t>
      </w:r>
    </w:p>
    <w:p w:rsidR="003338CC" w:rsidRPr="004F1134" w:rsidRDefault="003338CC" w:rsidP="003338CC">
      <w:pPr>
        <w:tabs>
          <w:tab w:val="left" w:pos="0"/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b/>
          <w:i/>
          <w:sz w:val="24"/>
          <w:szCs w:val="24"/>
        </w:rPr>
        <w:t xml:space="preserve">Психолингвистика как наука и её место среди других наук о человеке. </w:t>
      </w:r>
      <w:proofErr w:type="gramStart"/>
      <w:r w:rsidRPr="004F1134">
        <w:rPr>
          <w:sz w:val="24"/>
          <w:szCs w:val="24"/>
        </w:rPr>
        <w:t>Цели  задачи</w:t>
      </w:r>
      <w:proofErr w:type="gramEnd"/>
      <w:r w:rsidRPr="004F1134">
        <w:rPr>
          <w:sz w:val="24"/>
          <w:szCs w:val="24"/>
        </w:rPr>
        <w:t xml:space="preserve"> курса, объект и предмет психолингвистики, её связь с другими науками. Краткие сведения из истории возникновения и развития психолингвистики. Вклад Л.С. Выготского и его школы в отечественную психолингвистику.</w:t>
      </w:r>
    </w:p>
    <w:p w:rsidR="003338CC" w:rsidRPr="004F1134" w:rsidRDefault="003338CC" w:rsidP="003338CC">
      <w:pPr>
        <w:tabs>
          <w:tab w:val="left" w:pos="-180"/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b/>
          <w:i/>
          <w:sz w:val="24"/>
          <w:szCs w:val="24"/>
        </w:rPr>
        <w:t xml:space="preserve">Современные принципы анализа высших психических функций. </w:t>
      </w:r>
      <w:r w:rsidRPr="004F1134">
        <w:rPr>
          <w:sz w:val="24"/>
          <w:szCs w:val="24"/>
        </w:rPr>
        <w:t xml:space="preserve">Понятие функциональной системы. Речевая функциональная система. Теория динамической локализации высших психических </w:t>
      </w:r>
      <w:proofErr w:type="gramStart"/>
      <w:r w:rsidRPr="004F1134">
        <w:rPr>
          <w:sz w:val="24"/>
          <w:szCs w:val="24"/>
        </w:rPr>
        <w:t>функций  речи</w:t>
      </w:r>
      <w:proofErr w:type="gramEnd"/>
      <w:r w:rsidRPr="004F1134">
        <w:rPr>
          <w:sz w:val="24"/>
          <w:szCs w:val="24"/>
        </w:rPr>
        <w:t xml:space="preserve"> в психологии.</w:t>
      </w:r>
    </w:p>
    <w:p w:rsidR="003338CC" w:rsidRPr="004F1134" w:rsidRDefault="003338CC" w:rsidP="003338CC">
      <w:pPr>
        <w:tabs>
          <w:tab w:val="left" w:pos="-180"/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b/>
          <w:i/>
          <w:sz w:val="24"/>
          <w:szCs w:val="24"/>
        </w:rPr>
        <w:t xml:space="preserve">Научные основы психолингвистической теории речевой деятельности. </w:t>
      </w:r>
      <w:r w:rsidRPr="004F1134">
        <w:rPr>
          <w:sz w:val="24"/>
          <w:szCs w:val="24"/>
        </w:rPr>
        <w:t xml:space="preserve">Базовые понятия курса (язык, речь, речевая деятельность, языковая компетентность). Определение ведущих понятий и их сопоставление. Характеристика единиц языка (речи), функций языка (речи), средств языка (речи). </w:t>
      </w:r>
    </w:p>
    <w:p w:rsidR="003338CC" w:rsidRPr="004F1134" w:rsidRDefault="003338CC" w:rsidP="003338CC">
      <w:pPr>
        <w:tabs>
          <w:tab w:val="left" w:pos="0"/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b/>
          <w:i/>
          <w:sz w:val="24"/>
          <w:szCs w:val="24"/>
        </w:rPr>
        <w:t>Психологический базис речи.</w:t>
      </w:r>
      <w:r w:rsidRPr="004F1134">
        <w:rPr>
          <w:sz w:val="24"/>
          <w:szCs w:val="24"/>
        </w:rPr>
        <w:t xml:space="preserve"> Речь в системе других психических процессов. Роль важнейших познавательных психических процессов – внимания, восприятия, мышления, памяти – в становлении и развитии речи. Понятие внутренней речи, её генезис.</w:t>
      </w:r>
    </w:p>
    <w:p w:rsidR="003338CC" w:rsidRPr="004F1134" w:rsidRDefault="003338CC" w:rsidP="003338CC">
      <w:pPr>
        <w:tabs>
          <w:tab w:val="left" w:pos="-180"/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b/>
          <w:i/>
          <w:sz w:val="24"/>
          <w:szCs w:val="24"/>
        </w:rPr>
        <w:t xml:space="preserve">Понятие речевой деятельности. </w:t>
      </w:r>
      <w:r w:rsidRPr="004F1134">
        <w:rPr>
          <w:sz w:val="24"/>
          <w:szCs w:val="24"/>
        </w:rPr>
        <w:t>Определение речевой деятельности: структура, единицы и элементы, речевые действия и операции</w:t>
      </w:r>
      <w:r w:rsidRPr="004F1134">
        <w:rPr>
          <w:b/>
          <w:sz w:val="24"/>
          <w:szCs w:val="24"/>
        </w:rPr>
        <w:t xml:space="preserve">. </w:t>
      </w:r>
      <w:r w:rsidRPr="004F1134">
        <w:rPr>
          <w:sz w:val="24"/>
          <w:szCs w:val="24"/>
        </w:rPr>
        <w:t xml:space="preserve">Понятие речевых умений и навыков. Виды речевой деятельности: говорение, </w:t>
      </w:r>
      <w:proofErr w:type="spellStart"/>
      <w:r w:rsidRPr="004F1134">
        <w:rPr>
          <w:sz w:val="24"/>
          <w:szCs w:val="24"/>
        </w:rPr>
        <w:t>аудирование</w:t>
      </w:r>
      <w:proofErr w:type="spellEnd"/>
      <w:r w:rsidRPr="004F1134">
        <w:rPr>
          <w:sz w:val="24"/>
          <w:szCs w:val="24"/>
        </w:rPr>
        <w:t xml:space="preserve">, чтение, письмо – общая характеристика. </w:t>
      </w:r>
    </w:p>
    <w:p w:rsidR="003338CC" w:rsidRPr="004F1134" w:rsidRDefault="003338CC" w:rsidP="003338CC">
      <w:pPr>
        <w:tabs>
          <w:tab w:val="left" w:pos="0"/>
          <w:tab w:val="left" w:pos="9355"/>
        </w:tabs>
        <w:ind w:firstLine="540"/>
        <w:jc w:val="both"/>
        <w:rPr>
          <w:b/>
          <w:i/>
          <w:sz w:val="24"/>
          <w:szCs w:val="24"/>
        </w:rPr>
      </w:pPr>
      <w:r w:rsidRPr="004F1134">
        <w:rPr>
          <w:b/>
          <w:i/>
          <w:sz w:val="24"/>
          <w:szCs w:val="24"/>
        </w:rPr>
        <w:t xml:space="preserve">Деятельность говорения и </w:t>
      </w:r>
      <w:proofErr w:type="spellStart"/>
      <w:r w:rsidRPr="004F1134">
        <w:rPr>
          <w:b/>
          <w:i/>
          <w:sz w:val="24"/>
          <w:szCs w:val="24"/>
        </w:rPr>
        <w:t>аудирования</w:t>
      </w:r>
      <w:proofErr w:type="spellEnd"/>
      <w:r w:rsidRPr="004F1134">
        <w:rPr>
          <w:b/>
          <w:i/>
          <w:sz w:val="24"/>
          <w:szCs w:val="24"/>
        </w:rPr>
        <w:t xml:space="preserve"> (устная речь). </w:t>
      </w:r>
      <w:r w:rsidRPr="004F1134">
        <w:rPr>
          <w:sz w:val="24"/>
          <w:szCs w:val="24"/>
        </w:rPr>
        <w:t xml:space="preserve">Характеристика механизма говорения и основных его уровней. Модели порождения речевого высказывания. Психолингвистические особенности диалога, монолога. </w:t>
      </w:r>
    </w:p>
    <w:p w:rsidR="003338CC" w:rsidRPr="004F1134" w:rsidRDefault="003338CC" w:rsidP="003338CC">
      <w:pPr>
        <w:tabs>
          <w:tab w:val="left" w:pos="0"/>
          <w:tab w:val="left" w:pos="9355"/>
        </w:tabs>
        <w:ind w:firstLine="540"/>
        <w:jc w:val="both"/>
        <w:rPr>
          <w:b/>
          <w:sz w:val="24"/>
          <w:szCs w:val="24"/>
        </w:rPr>
      </w:pPr>
      <w:r w:rsidRPr="004F1134">
        <w:rPr>
          <w:b/>
          <w:i/>
          <w:sz w:val="24"/>
          <w:szCs w:val="24"/>
        </w:rPr>
        <w:t xml:space="preserve">Усвоение ребенком различных форм речи. </w:t>
      </w:r>
      <w:r w:rsidRPr="004F1134">
        <w:rPr>
          <w:sz w:val="24"/>
          <w:szCs w:val="24"/>
        </w:rPr>
        <w:t xml:space="preserve">Поэтапное формирование речевых способностей. 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Преподаватель</w:t>
      </w:r>
      <w:r>
        <w:rPr>
          <w:b/>
          <w:sz w:val="24"/>
          <w:szCs w:val="24"/>
        </w:rPr>
        <w:t>: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канд. псих.</w:t>
      </w:r>
      <w:r w:rsidRPr="004F1134">
        <w:rPr>
          <w:sz w:val="24"/>
          <w:szCs w:val="24"/>
        </w:rPr>
        <w:t xml:space="preserve"> наук, доцент   </w:t>
      </w:r>
      <w:proofErr w:type="spellStart"/>
      <w:r w:rsidRPr="004F1134">
        <w:rPr>
          <w:sz w:val="24"/>
          <w:szCs w:val="24"/>
        </w:rPr>
        <w:t>Микфельд</w:t>
      </w:r>
      <w:proofErr w:type="spellEnd"/>
      <w:r w:rsidRPr="004F1134">
        <w:rPr>
          <w:sz w:val="24"/>
          <w:szCs w:val="24"/>
        </w:rPr>
        <w:t xml:space="preserve"> Я.О.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bCs/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jc w:val="center"/>
        <w:rPr>
          <w:b/>
          <w:bCs/>
          <w:sz w:val="24"/>
          <w:szCs w:val="24"/>
        </w:rPr>
      </w:pPr>
    </w:p>
    <w:p w:rsidR="003338CC" w:rsidRDefault="003338CC" w:rsidP="003338CC">
      <w:pPr>
        <w:tabs>
          <w:tab w:val="left" w:pos="9355"/>
        </w:tabs>
        <w:ind w:firstLine="540"/>
        <w:jc w:val="center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left="540"/>
        <w:jc w:val="both"/>
        <w:rPr>
          <w:sz w:val="24"/>
          <w:szCs w:val="24"/>
        </w:rPr>
      </w:pPr>
      <w:r w:rsidRPr="004F1134">
        <w:rPr>
          <w:b/>
          <w:bCs/>
          <w:sz w:val="24"/>
          <w:szCs w:val="24"/>
        </w:rPr>
        <w:t>Б1.В.ОД.2 ОСНОВЫ ДИФФЕРЕНЦИАЛЬНОЙ ПСИХОЛОГИЧЕСКОЙ ДИАГНОСТИКИ</w:t>
      </w:r>
    </w:p>
    <w:p w:rsidR="003338CC" w:rsidRPr="004F1134" w:rsidRDefault="003338CC" w:rsidP="003338CC">
      <w:pPr>
        <w:tabs>
          <w:tab w:val="left" w:pos="9355"/>
        </w:tabs>
        <w:ind w:left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Планируемые результаты обучения по дисциплине</w:t>
      </w:r>
    </w:p>
    <w:p w:rsidR="003338CC" w:rsidRPr="004F1134" w:rsidRDefault="003338CC" w:rsidP="003338CC">
      <w:pPr>
        <w:widowControl w:val="0"/>
        <w:tabs>
          <w:tab w:val="left" w:pos="5313"/>
          <w:tab w:val="left" w:pos="9355"/>
        </w:tabs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lastRenderedPageBreak/>
        <w:t xml:space="preserve">ОПК – 2: способность демонстрировать знания фундаментальных и прикладных дисциплин магистерской программы, осознавать основные проблемы своей предметной области. </w:t>
      </w:r>
    </w:p>
    <w:p w:rsidR="003338CC" w:rsidRPr="004F1134" w:rsidRDefault="003338CC" w:rsidP="003338CC">
      <w:pPr>
        <w:widowControl w:val="0"/>
        <w:tabs>
          <w:tab w:val="left" w:pos="5313"/>
          <w:tab w:val="left" w:pos="9355"/>
        </w:tabs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ПК-5: готовность к психолого-педагогическому изучению лиц с ОВЗ с целью выявления особенностей их развития и осуществления комплексного сопровождения.</w:t>
      </w:r>
    </w:p>
    <w:p w:rsidR="003338CC" w:rsidRPr="004F1134" w:rsidRDefault="003338CC" w:rsidP="003338CC">
      <w:pPr>
        <w:widowControl w:val="0"/>
        <w:tabs>
          <w:tab w:val="left" w:pos="9355"/>
        </w:tabs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ПК-6: способность к проектированию и внедрению психолого-педагогических технологий выявления нарушений в развитии.</w:t>
      </w:r>
    </w:p>
    <w:p w:rsidR="003338CC" w:rsidRPr="004F1134" w:rsidRDefault="003338CC" w:rsidP="003338CC">
      <w:pPr>
        <w:widowControl w:val="0"/>
        <w:tabs>
          <w:tab w:val="left" w:pos="9355"/>
        </w:tabs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Содержание дисциплины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  <w:r w:rsidRPr="004F1134">
        <w:rPr>
          <w:b/>
          <w:bCs/>
          <w:i/>
          <w:iCs/>
          <w:sz w:val="24"/>
          <w:szCs w:val="24"/>
        </w:rPr>
        <w:t>Психодиагностика как наука и практическая деятельность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bCs/>
          <w:sz w:val="24"/>
          <w:szCs w:val="24"/>
        </w:rPr>
        <w:t>Психодиагностика как отрасль научной и практической психологии.</w:t>
      </w:r>
      <w:r w:rsidRPr="004F1134">
        <w:rPr>
          <w:sz w:val="24"/>
          <w:szCs w:val="24"/>
        </w:rPr>
        <w:t xml:space="preserve"> </w:t>
      </w:r>
      <w:r w:rsidRPr="004F1134">
        <w:rPr>
          <w:bCs/>
          <w:sz w:val="24"/>
          <w:szCs w:val="24"/>
        </w:rPr>
        <w:t>Классификация психодиагностических методик. Тест как основной инструмент психодиагностики.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bCs/>
          <w:sz w:val="24"/>
          <w:szCs w:val="24"/>
        </w:rPr>
        <w:t>Методы постановки психологического диагноза.</w:t>
      </w:r>
      <w:r w:rsidRPr="004F1134">
        <w:rPr>
          <w:sz w:val="24"/>
          <w:szCs w:val="24"/>
        </w:rPr>
        <w:t xml:space="preserve"> </w:t>
      </w:r>
      <w:r w:rsidRPr="004F1134">
        <w:rPr>
          <w:bCs/>
          <w:sz w:val="24"/>
          <w:szCs w:val="24"/>
        </w:rPr>
        <w:t>Области применения психодиагностики.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  <w:r w:rsidRPr="004F1134">
        <w:rPr>
          <w:b/>
          <w:bCs/>
          <w:i/>
          <w:iCs/>
          <w:sz w:val="24"/>
          <w:szCs w:val="24"/>
        </w:rPr>
        <w:t>Психометрические основы дифференциальной психодиагностики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bCs/>
          <w:sz w:val="24"/>
          <w:szCs w:val="24"/>
        </w:rPr>
        <w:t>Стандартизация теста, тестовые нормы</w:t>
      </w:r>
      <w:r w:rsidRPr="004F1134">
        <w:rPr>
          <w:sz w:val="24"/>
          <w:szCs w:val="24"/>
        </w:rPr>
        <w:t xml:space="preserve">. </w:t>
      </w:r>
      <w:r w:rsidRPr="004F1134">
        <w:rPr>
          <w:bCs/>
          <w:sz w:val="24"/>
          <w:szCs w:val="24"/>
        </w:rPr>
        <w:t>Надежность теста.</w:t>
      </w:r>
      <w:r w:rsidRPr="004F1134">
        <w:rPr>
          <w:sz w:val="24"/>
          <w:szCs w:val="24"/>
        </w:rPr>
        <w:t xml:space="preserve"> </w:t>
      </w:r>
      <w:proofErr w:type="spellStart"/>
      <w:r w:rsidRPr="004F1134">
        <w:rPr>
          <w:bCs/>
          <w:sz w:val="24"/>
          <w:szCs w:val="24"/>
        </w:rPr>
        <w:t>Валидность</w:t>
      </w:r>
      <w:proofErr w:type="spellEnd"/>
      <w:r w:rsidRPr="004F1134">
        <w:rPr>
          <w:bCs/>
          <w:sz w:val="24"/>
          <w:szCs w:val="24"/>
        </w:rPr>
        <w:t xml:space="preserve"> теста.</w:t>
      </w:r>
      <w:r w:rsidRPr="004F1134">
        <w:rPr>
          <w:sz w:val="24"/>
          <w:szCs w:val="24"/>
        </w:rPr>
        <w:t xml:space="preserve"> </w:t>
      </w:r>
      <w:r w:rsidRPr="004F1134">
        <w:rPr>
          <w:bCs/>
          <w:sz w:val="24"/>
          <w:szCs w:val="24"/>
        </w:rPr>
        <w:t>Технология создания и адаптации методик.</w:t>
      </w:r>
      <w:r w:rsidRPr="004F1134">
        <w:rPr>
          <w:sz w:val="24"/>
          <w:szCs w:val="24"/>
        </w:rPr>
        <w:t xml:space="preserve"> </w:t>
      </w:r>
      <w:r w:rsidRPr="004F1134">
        <w:rPr>
          <w:bCs/>
          <w:sz w:val="24"/>
          <w:szCs w:val="24"/>
        </w:rPr>
        <w:t>Принципы создания тестовых батарей.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  <w:r w:rsidRPr="004F1134">
        <w:rPr>
          <w:b/>
          <w:bCs/>
          <w:i/>
          <w:iCs/>
          <w:sz w:val="24"/>
          <w:szCs w:val="24"/>
        </w:rPr>
        <w:t>Психологическая диагностика интеллекта и общих способностей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bCs/>
          <w:sz w:val="24"/>
          <w:szCs w:val="24"/>
        </w:rPr>
        <w:t>Теоретические основы диагностики интеллекта и способностей.</w:t>
      </w:r>
      <w:r w:rsidRPr="004F1134">
        <w:rPr>
          <w:sz w:val="24"/>
          <w:szCs w:val="24"/>
        </w:rPr>
        <w:t xml:space="preserve"> </w:t>
      </w:r>
      <w:r w:rsidRPr="004F1134">
        <w:rPr>
          <w:bCs/>
          <w:sz w:val="24"/>
          <w:szCs w:val="24"/>
        </w:rPr>
        <w:t>Общая характеристика тестов интеллекта.</w:t>
      </w:r>
      <w:r w:rsidRPr="004F1134">
        <w:rPr>
          <w:sz w:val="24"/>
          <w:szCs w:val="24"/>
        </w:rPr>
        <w:t xml:space="preserve"> </w:t>
      </w:r>
      <w:r w:rsidRPr="004F1134">
        <w:rPr>
          <w:bCs/>
          <w:sz w:val="24"/>
          <w:szCs w:val="24"/>
        </w:rPr>
        <w:t>Диагностика творческих способностей.</w:t>
      </w:r>
      <w:r w:rsidRPr="004F1134">
        <w:rPr>
          <w:sz w:val="24"/>
          <w:szCs w:val="24"/>
        </w:rPr>
        <w:t xml:space="preserve"> </w:t>
      </w:r>
      <w:r w:rsidRPr="004F1134">
        <w:rPr>
          <w:bCs/>
          <w:sz w:val="24"/>
          <w:szCs w:val="24"/>
        </w:rPr>
        <w:t>Современные направления диагностики интеллекта.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  <w:r w:rsidRPr="004F1134">
        <w:rPr>
          <w:b/>
          <w:bCs/>
          <w:i/>
          <w:iCs/>
          <w:sz w:val="24"/>
          <w:szCs w:val="24"/>
        </w:rPr>
        <w:t xml:space="preserve"> Психологическая диагностика личности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bCs/>
          <w:sz w:val="24"/>
          <w:szCs w:val="24"/>
        </w:rPr>
        <w:t>Теоретические основы диагностики личности.</w:t>
      </w:r>
      <w:r w:rsidRPr="004F1134">
        <w:rPr>
          <w:sz w:val="24"/>
          <w:szCs w:val="24"/>
        </w:rPr>
        <w:t xml:space="preserve"> </w:t>
      </w:r>
      <w:r w:rsidRPr="004F1134">
        <w:rPr>
          <w:bCs/>
          <w:sz w:val="24"/>
          <w:szCs w:val="24"/>
        </w:rPr>
        <w:t>Общая характеристика личностных опросников.</w:t>
      </w:r>
      <w:r w:rsidRPr="004F1134">
        <w:rPr>
          <w:sz w:val="24"/>
          <w:szCs w:val="24"/>
        </w:rPr>
        <w:t xml:space="preserve"> </w:t>
      </w:r>
      <w:r w:rsidRPr="004F1134">
        <w:rPr>
          <w:bCs/>
          <w:sz w:val="24"/>
          <w:szCs w:val="24"/>
        </w:rPr>
        <w:t xml:space="preserve"> </w:t>
      </w:r>
      <w:proofErr w:type="spellStart"/>
      <w:r w:rsidRPr="004F1134">
        <w:rPr>
          <w:bCs/>
          <w:sz w:val="24"/>
          <w:szCs w:val="24"/>
        </w:rPr>
        <w:t>Нестандартизованные</w:t>
      </w:r>
      <w:proofErr w:type="spellEnd"/>
      <w:r w:rsidRPr="004F1134">
        <w:rPr>
          <w:bCs/>
          <w:sz w:val="24"/>
          <w:szCs w:val="24"/>
        </w:rPr>
        <w:t xml:space="preserve"> методики диагностики личности</w:t>
      </w:r>
      <w:r w:rsidRPr="004F1134">
        <w:rPr>
          <w:sz w:val="24"/>
          <w:szCs w:val="24"/>
        </w:rPr>
        <w:t xml:space="preserve">. </w:t>
      </w:r>
      <w:proofErr w:type="spellStart"/>
      <w:r w:rsidRPr="004F1134">
        <w:rPr>
          <w:bCs/>
          <w:sz w:val="24"/>
          <w:szCs w:val="24"/>
        </w:rPr>
        <w:t>Психосемантические</w:t>
      </w:r>
      <w:proofErr w:type="spellEnd"/>
      <w:r w:rsidRPr="004F1134">
        <w:rPr>
          <w:bCs/>
          <w:sz w:val="24"/>
          <w:szCs w:val="24"/>
        </w:rPr>
        <w:t xml:space="preserve"> методы исследования личности.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  <w:r w:rsidRPr="004F1134">
        <w:rPr>
          <w:b/>
          <w:bCs/>
          <w:i/>
          <w:iCs/>
          <w:sz w:val="24"/>
          <w:szCs w:val="24"/>
        </w:rPr>
        <w:t>Проективный подход в психологической диагностике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bCs/>
          <w:sz w:val="24"/>
          <w:szCs w:val="24"/>
        </w:rPr>
        <w:t>Теоретическое обоснование проективного подхода в психодиагностике.</w:t>
      </w:r>
      <w:r w:rsidRPr="004F1134">
        <w:rPr>
          <w:sz w:val="24"/>
          <w:szCs w:val="24"/>
        </w:rPr>
        <w:t xml:space="preserve"> </w:t>
      </w:r>
      <w:r w:rsidRPr="004F1134">
        <w:rPr>
          <w:bCs/>
          <w:sz w:val="24"/>
          <w:szCs w:val="24"/>
        </w:rPr>
        <w:t>Классификация проективных методик. Характеристика основных групп методик.</w:t>
      </w:r>
      <w:r w:rsidRPr="004F1134">
        <w:rPr>
          <w:sz w:val="24"/>
          <w:szCs w:val="24"/>
        </w:rPr>
        <w:t xml:space="preserve"> </w:t>
      </w:r>
      <w:r w:rsidRPr="004F1134">
        <w:rPr>
          <w:bCs/>
          <w:sz w:val="24"/>
          <w:szCs w:val="24"/>
        </w:rPr>
        <w:t>Принципы проведения и интерпретации проективных методик.</w:t>
      </w:r>
      <w:r w:rsidRPr="004F1134">
        <w:rPr>
          <w:sz w:val="24"/>
          <w:szCs w:val="24"/>
        </w:rPr>
        <w:t xml:space="preserve"> </w:t>
      </w:r>
      <w:r w:rsidRPr="004F1134">
        <w:rPr>
          <w:bCs/>
          <w:sz w:val="24"/>
          <w:szCs w:val="24"/>
        </w:rPr>
        <w:t>Рисуночные методики в психологической диагностике.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ab/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Преподаватель</w:t>
      </w:r>
      <w:r>
        <w:rPr>
          <w:b/>
          <w:sz w:val="24"/>
          <w:szCs w:val="24"/>
        </w:rPr>
        <w:t>: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канд. псих.</w:t>
      </w:r>
      <w:r w:rsidRPr="004F1134">
        <w:rPr>
          <w:sz w:val="24"/>
          <w:szCs w:val="24"/>
        </w:rPr>
        <w:t xml:space="preserve"> наук, доцент   </w:t>
      </w:r>
      <w:proofErr w:type="spellStart"/>
      <w:r w:rsidRPr="004F1134">
        <w:rPr>
          <w:sz w:val="24"/>
          <w:szCs w:val="24"/>
        </w:rPr>
        <w:t>Микфельд</w:t>
      </w:r>
      <w:proofErr w:type="spellEnd"/>
      <w:r w:rsidRPr="004F1134">
        <w:rPr>
          <w:sz w:val="24"/>
          <w:szCs w:val="24"/>
        </w:rPr>
        <w:t xml:space="preserve"> Я.О.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left="540"/>
        <w:jc w:val="both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Б1.В.ОД.3 СИСТЕМА КОМПЛЕКСНОЙ ПОМОЩИ ДЕТЯМ СО СЛОЖНОЙ СТРУКТУРОЙ ДЕФЕКТА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Планируемые результаты обучения по дисциплине</w:t>
      </w:r>
    </w:p>
    <w:p w:rsidR="003338CC" w:rsidRPr="004F1134" w:rsidRDefault="003338CC" w:rsidP="003338CC">
      <w:pPr>
        <w:pStyle w:val="ListParagraph"/>
        <w:tabs>
          <w:tab w:val="left" w:pos="284"/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34">
        <w:rPr>
          <w:rFonts w:ascii="Times New Roman" w:hAnsi="Times New Roman" w:cs="Times New Roman"/>
          <w:sz w:val="24"/>
          <w:szCs w:val="24"/>
        </w:rPr>
        <w:lastRenderedPageBreak/>
        <w:t xml:space="preserve">ПК-5: готовность к психолого-педагогическому изучению лиц с ОВЗ с целью выявления особенностей их развития и осуществления комплексного сопровождения. </w:t>
      </w:r>
    </w:p>
    <w:p w:rsidR="003338CC" w:rsidRPr="004F1134" w:rsidRDefault="003338CC" w:rsidP="003338CC">
      <w:pPr>
        <w:pStyle w:val="ListParagraph"/>
        <w:tabs>
          <w:tab w:val="left" w:pos="284"/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34">
        <w:rPr>
          <w:rFonts w:ascii="Times New Roman" w:hAnsi="Times New Roman" w:cs="Times New Roman"/>
          <w:sz w:val="24"/>
          <w:szCs w:val="24"/>
        </w:rPr>
        <w:t>ПК-7: готовность к консультированию лиц с ОВЗ, родителей (законных представителей) детей с ОВЗ по организации и реализации индивидуальных образовательных и реабилитационных программ, оптимизации социально-средовых условий жизнедеятельности.</w:t>
      </w:r>
    </w:p>
    <w:p w:rsidR="003338CC" w:rsidRPr="004F1134" w:rsidRDefault="003338CC" w:rsidP="003338CC">
      <w:pPr>
        <w:pStyle w:val="ListParagraph"/>
        <w:tabs>
          <w:tab w:val="left" w:pos="284"/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34">
        <w:rPr>
          <w:rFonts w:ascii="Times New Roman" w:hAnsi="Times New Roman" w:cs="Times New Roman"/>
          <w:sz w:val="24"/>
          <w:szCs w:val="24"/>
        </w:rPr>
        <w:t>ДПК-1: способность к проектированию и осуществлению образовательной коррекционной работы с лицами, имеющими речевые нарушения, в условиях государственных и частных образовательных организаций, структур здравоохранения и социальной зашиты.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Содержание дисциплины</w:t>
      </w:r>
    </w:p>
    <w:p w:rsidR="003338CC" w:rsidRPr="004F1134" w:rsidRDefault="003338CC" w:rsidP="003338CC">
      <w:pPr>
        <w:tabs>
          <w:tab w:val="left" w:pos="284"/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Становление системы воспитания и обучения детей с комплексными нарушениями развития (далее КНР) как наука. Общие вопросы теории обучения детей с КНР. История становления и развития системы воспитания и обучения детей с КНР за рубежом и в России.</w:t>
      </w:r>
    </w:p>
    <w:p w:rsidR="003338CC" w:rsidRPr="004F1134" w:rsidRDefault="003338CC" w:rsidP="003338CC">
      <w:pPr>
        <w:tabs>
          <w:tab w:val="left" w:pos="284"/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Система коррекционно-педагогической помощи детям с КНР. Комплексная помощь детям со сложными нарушениями развития. Современный подход к проектированию индивидуальных программ обучения детей с КНР.</w:t>
      </w:r>
    </w:p>
    <w:p w:rsidR="003338CC" w:rsidRPr="004F1134" w:rsidRDefault="003338CC" w:rsidP="003338CC">
      <w:pPr>
        <w:tabs>
          <w:tab w:val="left" w:pos="284"/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Роль семьи в становлении коррекционно-педагогической помощи детям с КНР. Направления коррекционно-развивающей работы в семье с ребенком с КНР.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Преподаватель</w:t>
      </w:r>
      <w:r>
        <w:rPr>
          <w:b/>
          <w:sz w:val="24"/>
          <w:szCs w:val="24"/>
        </w:rPr>
        <w:t>: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канд. </w:t>
      </w:r>
      <w:proofErr w:type="spell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>.</w:t>
      </w:r>
      <w:r w:rsidRPr="004F1134">
        <w:rPr>
          <w:sz w:val="24"/>
          <w:szCs w:val="24"/>
        </w:rPr>
        <w:t xml:space="preserve"> наук, </w:t>
      </w:r>
      <w:proofErr w:type="gramStart"/>
      <w:r w:rsidRPr="004F1134">
        <w:rPr>
          <w:sz w:val="24"/>
          <w:szCs w:val="24"/>
        </w:rPr>
        <w:t xml:space="preserve">доцент  </w:t>
      </w:r>
      <w:proofErr w:type="spellStart"/>
      <w:r w:rsidRPr="004F1134">
        <w:rPr>
          <w:sz w:val="24"/>
          <w:szCs w:val="24"/>
        </w:rPr>
        <w:t>Колодовская</w:t>
      </w:r>
      <w:proofErr w:type="spellEnd"/>
      <w:proofErr w:type="gramEnd"/>
      <w:r w:rsidRPr="004F1134">
        <w:rPr>
          <w:sz w:val="24"/>
          <w:szCs w:val="24"/>
        </w:rPr>
        <w:t xml:space="preserve"> Е.А.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  <w:r w:rsidRPr="004F1134">
        <w:rPr>
          <w:sz w:val="24"/>
          <w:szCs w:val="24"/>
        </w:rPr>
        <w:t xml:space="preserve"> 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left="540"/>
        <w:jc w:val="both"/>
        <w:rPr>
          <w:sz w:val="24"/>
          <w:szCs w:val="24"/>
        </w:rPr>
      </w:pPr>
      <w:r w:rsidRPr="004F1134">
        <w:rPr>
          <w:b/>
          <w:sz w:val="24"/>
          <w:szCs w:val="24"/>
        </w:rPr>
        <w:t>Б1.В.ОД.4 НЕЙРОПСИХОЛОГИЧЕСКИЕ ОСНОВЫ ЛОГОПЕДИЧЕСКОЙ РАБОТЫ С ДЕТЬМИ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Планируемые результаты обучения по дисциплине</w:t>
      </w:r>
    </w:p>
    <w:p w:rsidR="003338CC" w:rsidRPr="004F1134" w:rsidRDefault="003338CC" w:rsidP="003338CC">
      <w:pPr>
        <w:tabs>
          <w:tab w:val="left" w:pos="426"/>
          <w:tab w:val="left" w:pos="9355"/>
        </w:tabs>
        <w:ind w:firstLine="540"/>
        <w:jc w:val="both"/>
        <w:rPr>
          <w:color w:val="000000"/>
          <w:sz w:val="24"/>
          <w:szCs w:val="24"/>
        </w:rPr>
      </w:pPr>
      <w:r w:rsidRPr="004F1134">
        <w:rPr>
          <w:color w:val="000000"/>
          <w:sz w:val="24"/>
          <w:szCs w:val="24"/>
        </w:rPr>
        <w:lastRenderedPageBreak/>
        <w:t xml:space="preserve">ОПК-2: способность демонстрировать знания фундаментальных и прикладных данных магистерской программы, </w:t>
      </w:r>
      <w:proofErr w:type="gramStart"/>
      <w:r w:rsidRPr="004F1134">
        <w:rPr>
          <w:color w:val="000000"/>
          <w:sz w:val="24"/>
          <w:szCs w:val="24"/>
        </w:rPr>
        <w:t>осознавать  основные</w:t>
      </w:r>
      <w:proofErr w:type="gramEnd"/>
      <w:r w:rsidRPr="004F1134">
        <w:rPr>
          <w:color w:val="000000"/>
          <w:sz w:val="24"/>
          <w:szCs w:val="24"/>
        </w:rPr>
        <w:t xml:space="preserve"> проблемы своей предметной области, при решении которых возникает необходимость в сложных задачах выбора, требующих использования количественных и качественных методов. </w:t>
      </w:r>
    </w:p>
    <w:p w:rsidR="003338CC" w:rsidRPr="004F1134" w:rsidRDefault="003338CC" w:rsidP="003338CC">
      <w:pPr>
        <w:tabs>
          <w:tab w:val="left" w:pos="426"/>
          <w:tab w:val="left" w:pos="9355"/>
        </w:tabs>
        <w:ind w:firstLine="540"/>
        <w:jc w:val="both"/>
        <w:rPr>
          <w:color w:val="000000"/>
          <w:sz w:val="24"/>
          <w:szCs w:val="24"/>
        </w:rPr>
      </w:pPr>
      <w:r w:rsidRPr="004F1134">
        <w:rPr>
          <w:color w:val="000000"/>
          <w:sz w:val="24"/>
          <w:szCs w:val="24"/>
        </w:rPr>
        <w:t xml:space="preserve">ПК-5: готовность к психолого-педагогическому изучению лиц с ОВЗ с целью выявления особенностей их развития и осуществления комплексного сопровождения. </w:t>
      </w:r>
    </w:p>
    <w:p w:rsidR="003338CC" w:rsidRPr="004F1134" w:rsidRDefault="003338CC" w:rsidP="003338CC">
      <w:pPr>
        <w:tabs>
          <w:tab w:val="left" w:pos="426"/>
          <w:tab w:val="left" w:pos="9355"/>
        </w:tabs>
        <w:ind w:firstLine="540"/>
        <w:jc w:val="both"/>
        <w:rPr>
          <w:color w:val="000000"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Содержание дисциплины</w:t>
      </w:r>
    </w:p>
    <w:p w:rsidR="003338CC" w:rsidRPr="004F1134" w:rsidRDefault="003338CC" w:rsidP="003338CC">
      <w:pPr>
        <w:tabs>
          <w:tab w:val="left" w:pos="-180"/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Значение нейропсихологии для медицинской практики: нейропсихологическая диагностика локальных поражений мозга и восстановление ВПФ.</w:t>
      </w:r>
    </w:p>
    <w:p w:rsidR="003338CC" w:rsidRPr="004F1134" w:rsidRDefault="003338CC" w:rsidP="003338CC">
      <w:pPr>
        <w:tabs>
          <w:tab w:val="left" w:pos="2310"/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 xml:space="preserve">История изучения локализации высших психических функций: узкий </w:t>
      </w:r>
      <w:proofErr w:type="spellStart"/>
      <w:r w:rsidRPr="004F1134">
        <w:rPr>
          <w:sz w:val="24"/>
          <w:szCs w:val="24"/>
        </w:rPr>
        <w:t>локализационизм</w:t>
      </w:r>
      <w:proofErr w:type="spellEnd"/>
      <w:r w:rsidRPr="004F1134">
        <w:rPr>
          <w:sz w:val="24"/>
          <w:szCs w:val="24"/>
        </w:rPr>
        <w:t xml:space="preserve">, </w:t>
      </w:r>
      <w:proofErr w:type="spellStart"/>
      <w:r w:rsidRPr="004F1134">
        <w:rPr>
          <w:sz w:val="24"/>
          <w:szCs w:val="24"/>
        </w:rPr>
        <w:t>антилокализационизм</w:t>
      </w:r>
      <w:proofErr w:type="spellEnd"/>
      <w:r w:rsidRPr="004F1134">
        <w:rPr>
          <w:sz w:val="24"/>
          <w:szCs w:val="24"/>
        </w:rPr>
        <w:t xml:space="preserve">, эклектическая концепция, отрицание локализации высших психический функций. Основные принципы строения зрительного анализатора. </w:t>
      </w:r>
    </w:p>
    <w:p w:rsidR="003338CC" w:rsidRDefault="003338CC" w:rsidP="003338CC">
      <w:pPr>
        <w:tabs>
          <w:tab w:val="left" w:pos="2310"/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 xml:space="preserve">Основные принципы строения кожно-кинестетического анализатора. Первичная теменная кора. Виды общей чувствительности, их рецепторные аппараты, проводящие пути. Нарушения тактильного </w:t>
      </w:r>
      <w:proofErr w:type="spellStart"/>
      <w:r w:rsidRPr="004F1134">
        <w:rPr>
          <w:sz w:val="24"/>
          <w:szCs w:val="24"/>
        </w:rPr>
        <w:t>гнозиса</w:t>
      </w:r>
      <w:proofErr w:type="spellEnd"/>
      <w:r w:rsidRPr="004F1134">
        <w:rPr>
          <w:sz w:val="24"/>
          <w:szCs w:val="24"/>
        </w:rPr>
        <w:t xml:space="preserve"> при нарушениях различных областей мозга. Виды тактильных агнозий. Методы исследования тактильного </w:t>
      </w:r>
      <w:proofErr w:type="spellStart"/>
      <w:r w:rsidRPr="004F1134">
        <w:rPr>
          <w:sz w:val="24"/>
          <w:szCs w:val="24"/>
        </w:rPr>
        <w:t>гнозиса</w:t>
      </w:r>
      <w:proofErr w:type="spellEnd"/>
      <w:r w:rsidRPr="004F1134">
        <w:rPr>
          <w:sz w:val="24"/>
          <w:szCs w:val="24"/>
        </w:rPr>
        <w:t xml:space="preserve">. </w:t>
      </w:r>
    </w:p>
    <w:p w:rsidR="003338CC" w:rsidRPr="004F1134" w:rsidRDefault="003338CC" w:rsidP="003338CC">
      <w:pPr>
        <w:tabs>
          <w:tab w:val="left" w:pos="2310"/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 xml:space="preserve">Принципы строения слухового анализатора. Первичная слуховая кора. Особенности строения слуховой системы. Сенсорные нарушения работы слуховой системы при поражении периферического, подкоркового и коркового звеньев слухового анализатора. Слуховая агнозия, </w:t>
      </w:r>
      <w:proofErr w:type="spellStart"/>
      <w:r w:rsidRPr="004F1134">
        <w:rPr>
          <w:sz w:val="24"/>
          <w:szCs w:val="24"/>
        </w:rPr>
        <w:t>амузия</w:t>
      </w:r>
      <w:proofErr w:type="spellEnd"/>
      <w:r w:rsidRPr="004F1134">
        <w:rPr>
          <w:sz w:val="24"/>
          <w:szCs w:val="24"/>
        </w:rPr>
        <w:t xml:space="preserve">, аритмия, нарушения слуховой памяти. Нарушения речевого фонематического слуха. Методы исследования слухового (неречевого) и фонематического слуха.  </w:t>
      </w:r>
    </w:p>
    <w:p w:rsidR="003338CC" w:rsidRPr="004F1134" w:rsidRDefault="003338CC" w:rsidP="003338CC">
      <w:pPr>
        <w:tabs>
          <w:tab w:val="left" w:pos="-180"/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 xml:space="preserve">Психологическая структура речи. Лингвистическая единица речи. Виды речевой деятельности: экспрессивная и экспрессивная. Речевые функции. Афазия и </w:t>
      </w:r>
      <w:proofErr w:type="spellStart"/>
      <w:r w:rsidRPr="004F1134">
        <w:rPr>
          <w:sz w:val="24"/>
          <w:szCs w:val="24"/>
        </w:rPr>
        <w:t>неафазические</w:t>
      </w:r>
      <w:proofErr w:type="spellEnd"/>
      <w:r w:rsidRPr="004F1134">
        <w:rPr>
          <w:sz w:val="24"/>
          <w:szCs w:val="24"/>
        </w:rPr>
        <w:t xml:space="preserve"> нарушения речи. Классификация афазий по А.Р. </w:t>
      </w:r>
      <w:proofErr w:type="spellStart"/>
      <w:r w:rsidRPr="004F1134">
        <w:rPr>
          <w:sz w:val="24"/>
          <w:szCs w:val="24"/>
        </w:rPr>
        <w:t>Лурия</w:t>
      </w:r>
      <w:proofErr w:type="spellEnd"/>
      <w:r w:rsidRPr="004F1134">
        <w:rPr>
          <w:sz w:val="24"/>
          <w:szCs w:val="24"/>
        </w:rPr>
        <w:t>. Методы следования нарушений речевой функции.</w:t>
      </w:r>
    </w:p>
    <w:p w:rsidR="003338CC" w:rsidRPr="004F1134" w:rsidRDefault="003338CC" w:rsidP="003338CC">
      <w:pPr>
        <w:tabs>
          <w:tab w:val="left" w:pos="2310"/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 xml:space="preserve">Память, психологическая структура </w:t>
      </w:r>
      <w:proofErr w:type="spellStart"/>
      <w:r w:rsidRPr="004F1134">
        <w:rPr>
          <w:sz w:val="24"/>
          <w:szCs w:val="24"/>
        </w:rPr>
        <w:t>мнестической</w:t>
      </w:r>
      <w:proofErr w:type="spellEnd"/>
      <w:r w:rsidRPr="004F1134">
        <w:rPr>
          <w:sz w:val="24"/>
          <w:szCs w:val="24"/>
        </w:rPr>
        <w:t xml:space="preserve"> деятельности. Виды нарушений памяти. Методы исследования памяти.</w:t>
      </w:r>
    </w:p>
    <w:p w:rsidR="003338CC" w:rsidRPr="004F1134" w:rsidRDefault="003338CC" w:rsidP="003338CC">
      <w:pPr>
        <w:tabs>
          <w:tab w:val="left" w:pos="2310"/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 xml:space="preserve">Психологическая структура внимания.   Психологическая структура мышления. Эмоции, их отличие от когнитивных процессов. </w:t>
      </w:r>
    </w:p>
    <w:p w:rsidR="003338CC" w:rsidRPr="004F1134" w:rsidRDefault="003338CC" w:rsidP="003338CC">
      <w:pPr>
        <w:tabs>
          <w:tab w:val="left" w:pos="9355"/>
        </w:tabs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Преподаватель</w:t>
      </w:r>
      <w:r>
        <w:rPr>
          <w:b/>
          <w:sz w:val="24"/>
          <w:szCs w:val="24"/>
        </w:rPr>
        <w:t>: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>канд. псих.</w:t>
      </w:r>
      <w:r w:rsidRPr="004F1134">
        <w:rPr>
          <w:sz w:val="24"/>
          <w:szCs w:val="24"/>
        </w:rPr>
        <w:t xml:space="preserve"> наук, доцент   </w:t>
      </w:r>
      <w:proofErr w:type="spellStart"/>
      <w:r w:rsidRPr="004F1134">
        <w:rPr>
          <w:sz w:val="24"/>
          <w:szCs w:val="24"/>
        </w:rPr>
        <w:t>Микфельд</w:t>
      </w:r>
      <w:proofErr w:type="spellEnd"/>
      <w:r w:rsidRPr="004F1134">
        <w:rPr>
          <w:sz w:val="24"/>
          <w:szCs w:val="24"/>
        </w:rPr>
        <w:t xml:space="preserve"> Я.О.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3870"/>
          <w:tab w:val="left" w:pos="9355"/>
        </w:tabs>
        <w:ind w:left="540"/>
        <w:jc w:val="both"/>
        <w:rPr>
          <w:b/>
          <w:bCs/>
          <w:sz w:val="24"/>
          <w:szCs w:val="24"/>
        </w:rPr>
      </w:pPr>
      <w:r w:rsidRPr="004F1134">
        <w:rPr>
          <w:b/>
          <w:bCs/>
          <w:sz w:val="24"/>
          <w:szCs w:val="24"/>
        </w:rPr>
        <w:t>Б1.В.ОД.5 СОВРЕМЕННЫЕ ТЕХНОЛОГИИ В ЛОГОПЕДИЧЕСКОЙ КОРРЕКЦИИ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Планируемые результаты обучения по дисциплине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lastRenderedPageBreak/>
        <w:t>ОПК-3: готовность к самостоятельному освоению и применению новых методов и технологий исследования.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ПК-6: способность к проектированию и внедрению психолого-педагогических те</w:t>
      </w:r>
      <w:r w:rsidRPr="004F1134">
        <w:rPr>
          <w:sz w:val="24"/>
          <w:szCs w:val="24"/>
        </w:rPr>
        <w:t>х</w:t>
      </w:r>
      <w:r w:rsidRPr="004F1134">
        <w:rPr>
          <w:sz w:val="24"/>
          <w:szCs w:val="24"/>
        </w:rPr>
        <w:t>нологий выявления нарушений в развитии.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ДПК-1: способность к проектированию и осуществлению образовательно-коррекционной работы с лицами, имеющими речевые нарушения, в условиях государственных и частных образовательных организаций, структур здрав</w:t>
      </w:r>
      <w:r w:rsidRPr="004F1134">
        <w:rPr>
          <w:sz w:val="24"/>
          <w:szCs w:val="24"/>
        </w:rPr>
        <w:t>о</w:t>
      </w:r>
      <w:r w:rsidRPr="004F1134">
        <w:rPr>
          <w:sz w:val="24"/>
          <w:szCs w:val="24"/>
        </w:rPr>
        <w:t xml:space="preserve">охранения и социальной защиты. 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Содержание дисциплины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Использование традиционных и инновационных технологий в современной логопедической практике.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rStyle w:val="160"/>
          <w:rFonts w:eastAsia="Arial Unicode MS"/>
          <w:sz w:val="24"/>
          <w:szCs w:val="24"/>
        </w:rPr>
      </w:pPr>
      <w:r w:rsidRPr="004F1134">
        <w:rPr>
          <w:rStyle w:val="160"/>
          <w:rFonts w:eastAsia="Arial Unicode MS"/>
          <w:sz w:val="24"/>
          <w:szCs w:val="24"/>
        </w:rPr>
        <w:t>Современные технологии развития мелкой и артикуляционной моторики.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rStyle w:val="160"/>
          <w:rFonts w:eastAsia="Arial Unicode MS"/>
          <w:sz w:val="24"/>
          <w:szCs w:val="24"/>
        </w:rPr>
      </w:pPr>
      <w:r w:rsidRPr="004F1134">
        <w:rPr>
          <w:rStyle w:val="160"/>
          <w:rFonts w:eastAsia="Arial Unicode MS"/>
          <w:sz w:val="24"/>
          <w:szCs w:val="24"/>
        </w:rPr>
        <w:t xml:space="preserve">Современные технологии развития </w:t>
      </w:r>
      <w:proofErr w:type="spellStart"/>
      <w:r w:rsidRPr="004F1134">
        <w:rPr>
          <w:rStyle w:val="160"/>
          <w:rFonts w:eastAsia="Arial Unicode MS"/>
          <w:sz w:val="24"/>
          <w:szCs w:val="24"/>
        </w:rPr>
        <w:t>фонематико</w:t>
      </w:r>
      <w:proofErr w:type="spellEnd"/>
      <w:r w:rsidRPr="004F1134">
        <w:rPr>
          <w:rStyle w:val="160"/>
          <w:rFonts w:eastAsia="Arial Unicode MS"/>
          <w:sz w:val="24"/>
          <w:szCs w:val="24"/>
        </w:rPr>
        <w:t>-фонематической стороны речи.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rStyle w:val="160"/>
          <w:rFonts w:eastAsia="Arial Unicode MS"/>
          <w:sz w:val="24"/>
          <w:szCs w:val="24"/>
        </w:rPr>
      </w:pPr>
      <w:r w:rsidRPr="004F1134">
        <w:rPr>
          <w:rStyle w:val="160"/>
          <w:rFonts w:eastAsia="Arial Unicode MS"/>
          <w:sz w:val="24"/>
          <w:szCs w:val="24"/>
        </w:rPr>
        <w:t xml:space="preserve">Современные технологии развития </w:t>
      </w:r>
      <w:proofErr w:type="spellStart"/>
      <w:r w:rsidRPr="004F1134">
        <w:rPr>
          <w:rStyle w:val="160"/>
          <w:rFonts w:eastAsia="Arial Unicode MS"/>
          <w:sz w:val="24"/>
          <w:szCs w:val="24"/>
        </w:rPr>
        <w:t>лексико</w:t>
      </w:r>
      <w:proofErr w:type="spellEnd"/>
      <w:r w:rsidRPr="004F1134">
        <w:rPr>
          <w:rStyle w:val="160"/>
          <w:rFonts w:eastAsia="Arial Unicode MS"/>
          <w:sz w:val="24"/>
          <w:szCs w:val="24"/>
        </w:rPr>
        <w:t xml:space="preserve"> – грамматических средств языка и   связной речи.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sz w:val="24"/>
          <w:szCs w:val="24"/>
        </w:rPr>
      </w:pPr>
      <w:proofErr w:type="spellStart"/>
      <w:r w:rsidRPr="004F1134">
        <w:rPr>
          <w:sz w:val="24"/>
          <w:szCs w:val="24"/>
        </w:rPr>
        <w:t>Здоровьесберегающие</w:t>
      </w:r>
      <w:proofErr w:type="spellEnd"/>
      <w:r w:rsidRPr="004F1134">
        <w:rPr>
          <w:sz w:val="24"/>
          <w:szCs w:val="24"/>
        </w:rPr>
        <w:t xml:space="preserve"> технологии в логоп</w:t>
      </w:r>
      <w:r w:rsidRPr="004F1134">
        <w:rPr>
          <w:sz w:val="24"/>
          <w:szCs w:val="24"/>
        </w:rPr>
        <w:t>е</w:t>
      </w:r>
      <w:r w:rsidRPr="004F1134">
        <w:rPr>
          <w:sz w:val="24"/>
          <w:szCs w:val="24"/>
        </w:rPr>
        <w:t>дии. Использование ИКТ.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Преподаватель</w:t>
      </w:r>
      <w:r>
        <w:rPr>
          <w:b/>
          <w:sz w:val="24"/>
          <w:szCs w:val="24"/>
        </w:rPr>
        <w:t>: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канд. </w:t>
      </w:r>
      <w:proofErr w:type="spell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>.</w:t>
      </w:r>
      <w:r w:rsidRPr="004F1134">
        <w:rPr>
          <w:sz w:val="24"/>
          <w:szCs w:val="24"/>
        </w:rPr>
        <w:t xml:space="preserve"> наук, доцент   </w:t>
      </w:r>
      <w:r w:rsidRPr="004F1134">
        <w:rPr>
          <w:snapToGrid w:val="0"/>
          <w:sz w:val="24"/>
          <w:szCs w:val="24"/>
        </w:rPr>
        <w:t>Крылова Е.В.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bCs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bCs/>
          <w:sz w:val="24"/>
          <w:szCs w:val="24"/>
        </w:rPr>
      </w:pPr>
      <w:r w:rsidRPr="004F1134">
        <w:rPr>
          <w:b/>
          <w:bCs/>
          <w:sz w:val="24"/>
          <w:szCs w:val="24"/>
        </w:rPr>
        <w:t>Б1.В.ОД.6 ЛОГОФОНОРИТМИКА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Планируемые результаты обучения по дисциплине</w:t>
      </w:r>
    </w:p>
    <w:p w:rsidR="003338CC" w:rsidRPr="004F1134" w:rsidRDefault="003338CC" w:rsidP="003338CC">
      <w:pPr>
        <w:pStyle w:val="a7"/>
        <w:tabs>
          <w:tab w:val="clear" w:pos="720"/>
          <w:tab w:val="left" w:pos="993"/>
          <w:tab w:val="left" w:pos="9355"/>
        </w:tabs>
        <w:spacing w:line="240" w:lineRule="auto"/>
        <w:ind w:left="0" w:firstLine="540"/>
      </w:pPr>
      <w:r w:rsidRPr="004F1134">
        <w:lastRenderedPageBreak/>
        <w:t xml:space="preserve">ПК-5: способность моделировать и осуществлять психолого-педагогическое сопровождение процессов социализации и профессионального самоопределения лиц с ограниченными возможностями здоровья, подготавливать их к сознательному выбору профессии. </w:t>
      </w:r>
    </w:p>
    <w:p w:rsidR="003338CC" w:rsidRPr="004F1134" w:rsidRDefault="003338CC" w:rsidP="003338CC">
      <w:pPr>
        <w:pStyle w:val="a7"/>
        <w:tabs>
          <w:tab w:val="clear" w:pos="720"/>
          <w:tab w:val="left" w:pos="993"/>
          <w:tab w:val="left" w:pos="9355"/>
        </w:tabs>
        <w:spacing w:line="240" w:lineRule="auto"/>
        <w:ind w:left="0" w:firstLine="540"/>
      </w:pPr>
      <w:r w:rsidRPr="004F1134">
        <w:t xml:space="preserve">ПК-6: способность осуществлять взаимодействие с работниками органов управления образованием, здравоохранением и социальной защиты населения и представителями общественных организаций по проблемам образования лиц с ОВЗ. 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Содержание дисциплины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color w:val="000000"/>
          <w:sz w:val="24"/>
          <w:szCs w:val="24"/>
        </w:rPr>
        <w:t xml:space="preserve">Понятие и структура «чувства ритма» как универсальной характеристики человеческой деятельности. </w:t>
      </w:r>
      <w:r w:rsidRPr="004F1134">
        <w:rPr>
          <w:sz w:val="24"/>
          <w:szCs w:val="24"/>
        </w:rPr>
        <w:t xml:space="preserve">Особенности ритмической организации деятельности у лиц с отклонениями в психомоторном развитии. </w:t>
      </w:r>
      <w:proofErr w:type="spellStart"/>
      <w:r w:rsidRPr="004F1134">
        <w:rPr>
          <w:sz w:val="24"/>
          <w:szCs w:val="24"/>
        </w:rPr>
        <w:t>Логоритмическое</w:t>
      </w:r>
      <w:proofErr w:type="spellEnd"/>
      <w:r w:rsidRPr="004F1134">
        <w:rPr>
          <w:sz w:val="24"/>
          <w:szCs w:val="24"/>
        </w:rPr>
        <w:t xml:space="preserve"> обследование состояния психомоторики и музыкально-ритмических способностей у лиц с речевыми нарушениями. Развитие неречевых процессов на </w:t>
      </w:r>
      <w:proofErr w:type="spellStart"/>
      <w:r w:rsidRPr="004F1134">
        <w:rPr>
          <w:sz w:val="24"/>
          <w:szCs w:val="24"/>
        </w:rPr>
        <w:t>логоритмических</w:t>
      </w:r>
      <w:proofErr w:type="spellEnd"/>
      <w:r w:rsidRPr="004F1134">
        <w:rPr>
          <w:sz w:val="24"/>
          <w:szCs w:val="24"/>
        </w:rPr>
        <w:t xml:space="preserve"> занятиях. Методологические и методические основы использования фонетической ритмики в коррекционном процессе. Развитие ритмических способностей на занятиях по ритмике и   темповой организации на занятиях по фонетической ритмике.</w:t>
      </w:r>
    </w:p>
    <w:p w:rsidR="003338CC" w:rsidRPr="004F1134" w:rsidRDefault="003338CC" w:rsidP="003338CC">
      <w:pPr>
        <w:pStyle w:val="Default"/>
        <w:tabs>
          <w:tab w:val="left" w:pos="9355"/>
        </w:tabs>
        <w:ind w:firstLine="540"/>
        <w:jc w:val="both"/>
      </w:pPr>
      <w:r w:rsidRPr="004F1134">
        <w:t xml:space="preserve">Ритмические упражнения в системе коррекции речевых нарушений. </w:t>
      </w:r>
      <w:r w:rsidRPr="004F1134">
        <w:rPr>
          <w:b/>
          <w:bCs/>
        </w:rPr>
        <w:t xml:space="preserve"> </w:t>
      </w:r>
      <w:r w:rsidRPr="004F1134">
        <w:t xml:space="preserve">Работа над дыханием и слитностью речи. Интонация, основные приемы работы с ней. Работа над голосом, основные приемы и упражнения. Движения на гласные звуки. Движения на согласные звуки. Использование </w:t>
      </w:r>
      <w:proofErr w:type="spellStart"/>
      <w:r w:rsidRPr="004F1134">
        <w:t>логоритмики</w:t>
      </w:r>
      <w:proofErr w:type="spellEnd"/>
      <w:r w:rsidRPr="004F1134">
        <w:t xml:space="preserve"> при коррекции различных речевых расстройств.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Преподаватель</w:t>
      </w:r>
      <w:r>
        <w:rPr>
          <w:b/>
          <w:sz w:val="24"/>
          <w:szCs w:val="24"/>
        </w:rPr>
        <w:t>: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канд. </w:t>
      </w:r>
      <w:proofErr w:type="spell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>.</w:t>
      </w:r>
      <w:r w:rsidRPr="004F1134">
        <w:rPr>
          <w:sz w:val="24"/>
          <w:szCs w:val="24"/>
        </w:rPr>
        <w:t xml:space="preserve"> наук, доцент   </w:t>
      </w:r>
      <w:r w:rsidRPr="004F1134">
        <w:rPr>
          <w:snapToGrid w:val="0"/>
          <w:sz w:val="24"/>
          <w:szCs w:val="24"/>
        </w:rPr>
        <w:t>Иванова Н.В.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left="540"/>
        <w:jc w:val="both"/>
        <w:rPr>
          <w:b/>
          <w:sz w:val="24"/>
          <w:szCs w:val="24"/>
        </w:rPr>
      </w:pPr>
      <w:proofErr w:type="gramStart"/>
      <w:r w:rsidRPr="004F1134">
        <w:rPr>
          <w:b/>
          <w:sz w:val="24"/>
          <w:szCs w:val="24"/>
        </w:rPr>
        <w:t>Б1.В.ОД.7  МОДЕРНИЗИРОВАННЫЕ</w:t>
      </w:r>
      <w:proofErr w:type="gramEnd"/>
      <w:r w:rsidRPr="004F1134">
        <w:rPr>
          <w:b/>
          <w:sz w:val="24"/>
          <w:szCs w:val="24"/>
        </w:rPr>
        <w:t xml:space="preserve"> СИСТЕМЫ ИССЛЕДОВАНИЯ РЕЧИ,  ЕЕ НАРУШЕНИЙ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Планируемые результаты обучения по дисциплине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lastRenderedPageBreak/>
        <w:t>ОПК-3: готовность к самостоятельному освоению и применению новых методов и технологий исследования</w:t>
      </w:r>
      <w:r>
        <w:rPr>
          <w:sz w:val="24"/>
          <w:szCs w:val="24"/>
        </w:rPr>
        <w:t>.</w:t>
      </w:r>
      <w:r w:rsidRPr="004F1134">
        <w:rPr>
          <w:sz w:val="24"/>
          <w:szCs w:val="24"/>
        </w:rPr>
        <w:t xml:space="preserve"> 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sz w:val="24"/>
          <w:szCs w:val="24"/>
        </w:rPr>
      </w:pPr>
      <w:r w:rsidRPr="004F1134">
        <w:rPr>
          <w:sz w:val="24"/>
          <w:szCs w:val="24"/>
        </w:rPr>
        <w:t xml:space="preserve">ПК-5: готовность к психолого-педагогическому изучению лиц с ОВЗ с целью выявления особенностей их развития и осуществления комплексного сопровождения.  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Содержание дисциплины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i/>
          <w:sz w:val="24"/>
          <w:szCs w:val="24"/>
        </w:rPr>
      </w:pPr>
      <w:r w:rsidRPr="004F1134">
        <w:rPr>
          <w:i/>
          <w:sz w:val="24"/>
          <w:szCs w:val="24"/>
        </w:rPr>
        <w:t>Научно-педагогическое исследование речи.</w:t>
      </w:r>
      <w:r w:rsidRPr="004F1134">
        <w:rPr>
          <w:sz w:val="24"/>
          <w:szCs w:val="24"/>
        </w:rPr>
        <w:t xml:space="preserve"> Исследование речи как научно-педагогическая проблема. Моделирование этапов процесса исследования речи. Способы модернизации различных видов диагностических исследований. 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i/>
          <w:sz w:val="24"/>
          <w:szCs w:val="24"/>
        </w:rPr>
      </w:pPr>
      <w:proofErr w:type="spellStart"/>
      <w:r w:rsidRPr="004F1134">
        <w:rPr>
          <w:i/>
          <w:sz w:val="24"/>
          <w:szCs w:val="24"/>
        </w:rPr>
        <w:t>Трансдисциплинарный</w:t>
      </w:r>
      <w:proofErr w:type="spellEnd"/>
      <w:r w:rsidRPr="004F1134">
        <w:rPr>
          <w:i/>
          <w:sz w:val="24"/>
          <w:szCs w:val="24"/>
        </w:rPr>
        <w:t xml:space="preserve"> характер исследований в области логопедии.</w:t>
      </w:r>
      <w:r w:rsidRPr="004F1134">
        <w:rPr>
          <w:b/>
          <w:sz w:val="24"/>
          <w:szCs w:val="24"/>
        </w:rPr>
        <w:t xml:space="preserve"> </w:t>
      </w:r>
      <w:r w:rsidRPr="004F1134">
        <w:rPr>
          <w:sz w:val="24"/>
          <w:szCs w:val="24"/>
        </w:rPr>
        <w:t xml:space="preserve">Клинические основы логопедии. Психологические основы логопедии. Лингвистические аспекты в исследовании речи.  Психолингвистический аспект изучения речи и ее нарушений. Основы </w:t>
      </w:r>
      <w:proofErr w:type="spellStart"/>
      <w:r w:rsidRPr="004F1134">
        <w:rPr>
          <w:sz w:val="24"/>
          <w:szCs w:val="24"/>
        </w:rPr>
        <w:t>онтолингвистики</w:t>
      </w:r>
      <w:proofErr w:type="spellEnd"/>
      <w:r w:rsidRPr="004F1134">
        <w:rPr>
          <w:sz w:val="24"/>
          <w:szCs w:val="24"/>
        </w:rPr>
        <w:t xml:space="preserve"> в логопедических исследованиях. 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i/>
          <w:sz w:val="24"/>
          <w:szCs w:val="24"/>
        </w:rPr>
        <w:t xml:space="preserve">Современные тенденции в разработке структуры и содержания изучения речи. </w:t>
      </w:r>
      <w:r w:rsidRPr="004F1134">
        <w:rPr>
          <w:sz w:val="24"/>
          <w:szCs w:val="24"/>
        </w:rPr>
        <w:t xml:space="preserve">Модернизация содержания и </w:t>
      </w:r>
      <w:proofErr w:type="spellStart"/>
      <w:r w:rsidRPr="004F1134">
        <w:rPr>
          <w:sz w:val="24"/>
          <w:szCs w:val="24"/>
        </w:rPr>
        <w:t>критериального</w:t>
      </w:r>
      <w:proofErr w:type="spellEnd"/>
      <w:r w:rsidRPr="004F1134">
        <w:rPr>
          <w:sz w:val="24"/>
          <w:szCs w:val="24"/>
        </w:rPr>
        <w:t xml:space="preserve"> аппарата исследования фонетико-фонематической стороны речи в связи с ориентацией на анализ составляющих языковой способности. Современные тенденции в разработке структуры и содержания изучения интонационной стороны речи. Инновационные направления в исследованиях слоговой структуры. 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color w:val="FF0000"/>
          <w:sz w:val="24"/>
          <w:szCs w:val="24"/>
        </w:rPr>
      </w:pPr>
      <w:r w:rsidRPr="004F1134">
        <w:rPr>
          <w:i/>
          <w:sz w:val="24"/>
          <w:szCs w:val="24"/>
        </w:rPr>
        <w:t>Стандартизация логопедических методик</w:t>
      </w:r>
      <w:r w:rsidRPr="004F1134">
        <w:rPr>
          <w:sz w:val="24"/>
          <w:szCs w:val="24"/>
        </w:rPr>
        <w:t xml:space="preserve">. Направления стандартизации. Требования к стандартизации процедуры диагностического исследования. Этапы стандартизации методики. Тестовое испытание как вариант стандартизированного метода для </w:t>
      </w:r>
      <w:proofErr w:type="gramStart"/>
      <w:r w:rsidRPr="004F1134">
        <w:rPr>
          <w:sz w:val="24"/>
          <w:szCs w:val="24"/>
        </w:rPr>
        <w:t>измерения  различных</w:t>
      </w:r>
      <w:proofErr w:type="gramEnd"/>
      <w:r w:rsidRPr="004F1134">
        <w:rPr>
          <w:sz w:val="24"/>
          <w:szCs w:val="24"/>
        </w:rPr>
        <w:t xml:space="preserve">  характеристик лиц взрослой популяции. Информационные компьютерные технологии как средство диагностики, обучения и контроля.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Преподаватель</w:t>
      </w:r>
      <w:r>
        <w:rPr>
          <w:b/>
          <w:sz w:val="24"/>
          <w:szCs w:val="24"/>
        </w:rPr>
        <w:t>: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канд. </w:t>
      </w:r>
      <w:proofErr w:type="spell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>.</w:t>
      </w:r>
      <w:r w:rsidRPr="004F1134">
        <w:rPr>
          <w:sz w:val="24"/>
          <w:szCs w:val="24"/>
        </w:rPr>
        <w:t xml:space="preserve"> наук, доцент   Якушева В.В.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bCs/>
          <w:sz w:val="24"/>
          <w:szCs w:val="24"/>
        </w:rPr>
      </w:pPr>
      <w:r w:rsidRPr="004F1134">
        <w:rPr>
          <w:b/>
          <w:bCs/>
          <w:sz w:val="24"/>
          <w:szCs w:val="24"/>
        </w:rPr>
        <w:t>Б2.Н.1 НАУЧНО-ИССЛЕДОВАТЕЛЬСКАЯ РАБОТА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Планируемые результаты обучения по дисциплине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ОК-1: способность к абстрактному мышлению, анализу, синтезу</w:t>
      </w:r>
      <w:r>
        <w:rPr>
          <w:sz w:val="24"/>
          <w:szCs w:val="24"/>
        </w:rPr>
        <w:t>.</w:t>
      </w:r>
      <w:r w:rsidRPr="004F1134">
        <w:rPr>
          <w:sz w:val="24"/>
          <w:szCs w:val="24"/>
        </w:rPr>
        <w:t xml:space="preserve"> 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lastRenderedPageBreak/>
        <w:t>ОК-2: готовность действовать в нестандартных ситуациях, нести социальную и этическую ответственность за принятые решения, критически анализировать и оценивать собственную деятельность.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ОПК-2: способность демонстрировать знания фундаментальных и прикладных дисциплин магистерской программы, осознавать основные проблемы своей предметной области.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ОПК-3: готовность к самостоятельному освоению и применению новых методов и технологий исследования.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ПК-6: способность к проектированию и внедрению психолого-педагогических технологий выявления нарушений в развитии.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ДПК-2: способность к планированию и осуществлению научно-исследовательской деятельности в области специального образования и смежных отраслей знаний.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 xml:space="preserve"> 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Содержание дисциплины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Научно-исследовательская работа является приоритетным звеном в подготовке магистра. В содержание НИР, определяемое ее целями, включаются: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 xml:space="preserve">-  приобретение навыков владения современными методами и принципами разработки научной проблематики по теме магистерской диссертации; </w:t>
      </w:r>
    </w:p>
    <w:p w:rsidR="003338CC" w:rsidRPr="004F1134" w:rsidRDefault="003338CC" w:rsidP="003338CC">
      <w:pPr>
        <w:shd w:val="clear" w:color="auto" w:fill="FFFFFF"/>
        <w:tabs>
          <w:tab w:val="num" w:pos="720"/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 xml:space="preserve">- ориентация на целевое овладение современными методами научного поиска, </w:t>
      </w:r>
      <w:r w:rsidRPr="004F1134">
        <w:rPr>
          <w:color w:val="000000"/>
          <w:sz w:val="24"/>
          <w:szCs w:val="24"/>
        </w:rPr>
        <w:t>выбор оптимальных методов исследования,</w:t>
      </w:r>
      <w:r w:rsidRPr="004F1134">
        <w:rPr>
          <w:sz w:val="24"/>
          <w:szCs w:val="24"/>
        </w:rPr>
        <w:t xml:space="preserve"> обработки исследовательского материала,</w:t>
      </w:r>
      <w:r w:rsidRPr="004F1134">
        <w:rPr>
          <w:color w:val="000000"/>
          <w:sz w:val="24"/>
          <w:szCs w:val="24"/>
        </w:rPr>
        <w:t xml:space="preserve"> соответствующих задачам </w:t>
      </w:r>
      <w:proofErr w:type="gramStart"/>
      <w:r w:rsidRPr="004F1134">
        <w:rPr>
          <w:color w:val="000000"/>
          <w:sz w:val="24"/>
          <w:szCs w:val="24"/>
        </w:rPr>
        <w:t xml:space="preserve">исследования, </w:t>
      </w:r>
      <w:r w:rsidRPr="004F1134">
        <w:rPr>
          <w:sz w:val="24"/>
          <w:szCs w:val="24"/>
        </w:rPr>
        <w:t xml:space="preserve"> и</w:t>
      </w:r>
      <w:proofErr w:type="gramEnd"/>
      <w:r w:rsidRPr="004F1134">
        <w:rPr>
          <w:sz w:val="24"/>
          <w:szCs w:val="24"/>
        </w:rPr>
        <w:t xml:space="preserve"> использования научной информации; 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- творческий анализ научной и научно-методической литературы для развития умений трансляции знаний.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Научно-исследовательская работа осуществляется в форме проведения реального исследовательского проекта, выполняемого магистрантом в рамках утвержденной темы научного исследования с учетом интересов и возможностей образовательного или научно-исследовательского учреждения, в котором она проводится.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b/>
          <w:sz w:val="24"/>
          <w:szCs w:val="24"/>
        </w:rPr>
      </w:pPr>
      <w:r w:rsidRPr="004F1134">
        <w:rPr>
          <w:sz w:val="24"/>
          <w:szCs w:val="24"/>
        </w:rPr>
        <w:t xml:space="preserve">Магистранты уточняют тему собственного исследования, определяют противоречия, на разрешение которых направлено исследование. Особое место занимает изучение организации библиографического поиска литературных источников по исследуемой проблеме: работа с каталогами, знакомство с библиографическими, информационными, реферативными изданиями; ретроспективной библиографией, диссертациями. Для магистранта важно определить этапы работы над рукописью проекта, которые включают в себя: знакомство с композицией исследования, определения актуальности, новизны, практической значимости исследования, уточнение формулировки цели, задач, объекта, предмета, гипотезы исследования, построение нити исследования через формулирование выводов по главам, сопряжения введения, выводов по главам и заключения. В ходе такой работы студент знакомится с приемами изложения научных материалов: строго последовательным, целостным приемом, выборочным; языком и стилем проекта: формально-логическим способом изложения материала, использованием научной терминологии, фразеологией научного исследования, грамматическими особенностями научной речи. 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Преподаватель</w:t>
      </w:r>
      <w:r>
        <w:rPr>
          <w:b/>
          <w:sz w:val="24"/>
          <w:szCs w:val="24"/>
        </w:rPr>
        <w:t>: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канд. </w:t>
      </w:r>
      <w:proofErr w:type="spell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>.</w:t>
      </w:r>
      <w:r w:rsidRPr="004F1134">
        <w:rPr>
          <w:sz w:val="24"/>
          <w:szCs w:val="24"/>
        </w:rPr>
        <w:t xml:space="preserve"> наук, доцент   </w:t>
      </w:r>
      <w:proofErr w:type="spellStart"/>
      <w:r w:rsidRPr="004F1134">
        <w:rPr>
          <w:snapToGrid w:val="0"/>
          <w:sz w:val="24"/>
          <w:szCs w:val="24"/>
        </w:rPr>
        <w:t>Меженцева</w:t>
      </w:r>
      <w:proofErr w:type="spellEnd"/>
      <w:r w:rsidRPr="004F1134">
        <w:rPr>
          <w:snapToGrid w:val="0"/>
          <w:sz w:val="24"/>
          <w:szCs w:val="24"/>
        </w:rPr>
        <w:t xml:space="preserve"> Г.Н.</w:t>
      </w: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left="540"/>
        <w:jc w:val="both"/>
        <w:rPr>
          <w:b/>
          <w:bCs/>
          <w:sz w:val="24"/>
          <w:szCs w:val="24"/>
        </w:rPr>
      </w:pPr>
      <w:r w:rsidRPr="004F1134">
        <w:rPr>
          <w:b/>
          <w:sz w:val="24"/>
          <w:szCs w:val="24"/>
        </w:rPr>
        <w:t xml:space="preserve">Б2.П.1, Б2.П.2 </w:t>
      </w:r>
      <w:r w:rsidRPr="004F1134">
        <w:rPr>
          <w:b/>
          <w:bCs/>
          <w:sz w:val="24"/>
          <w:szCs w:val="24"/>
        </w:rPr>
        <w:t>ПРОГРАММЫ ДИАГНОСТИКО-КОНСУЛЬТАТИВНОЙ И ПРЕДДИПЛОМНОЙ ПРАКТИК</w:t>
      </w:r>
    </w:p>
    <w:p w:rsidR="003338CC" w:rsidRPr="004F1134" w:rsidRDefault="003338CC" w:rsidP="003338CC">
      <w:pPr>
        <w:tabs>
          <w:tab w:val="left" w:pos="9355"/>
        </w:tabs>
        <w:ind w:firstLine="540"/>
        <w:jc w:val="center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Планируемые результаты обучения по дисциплине</w:t>
      </w:r>
    </w:p>
    <w:p w:rsidR="003338CC" w:rsidRPr="004F1134" w:rsidRDefault="003338CC" w:rsidP="003338CC">
      <w:pPr>
        <w:pStyle w:val="a5"/>
        <w:tabs>
          <w:tab w:val="left" w:pos="9355"/>
        </w:tabs>
        <w:spacing w:before="0" w:beforeAutospacing="0" w:after="0" w:afterAutospacing="0"/>
        <w:ind w:left="0" w:firstLine="540"/>
        <w:jc w:val="both"/>
      </w:pPr>
      <w:r w:rsidRPr="004F1134">
        <w:lastRenderedPageBreak/>
        <w:t xml:space="preserve">ОК-1: способность к абстрактному мышлению, анализу, синтезу. </w:t>
      </w:r>
    </w:p>
    <w:p w:rsidR="003338CC" w:rsidRPr="004F1134" w:rsidRDefault="003338CC" w:rsidP="003338CC">
      <w:pPr>
        <w:pStyle w:val="fortables12"/>
        <w:tabs>
          <w:tab w:val="clear" w:pos="643"/>
          <w:tab w:val="left" w:pos="9355"/>
        </w:tabs>
        <w:spacing w:line="240" w:lineRule="auto"/>
        <w:ind w:firstLine="540"/>
        <w:jc w:val="both"/>
      </w:pPr>
      <w:r w:rsidRPr="004F1134">
        <w:t>ОПК-2: способность демонстрировать знания фундаментальных и прикладных дисциплин магистерской программы, осознавать основные проблемы своей предме</w:t>
      </w:r>
      <w:r w:rsidRPr="004F1134">
        <w:t>т</w:t>
      </w:r>
      <w:r w:rsidRPr="004F1134">
        <w:t>ной области.</w:t>
      </w:r>
    </w:p>
    <w:p w:rsidR="003338CC" w:rsidRPr="004F1134" w:rsidRDefault="003338CC" w:rsidP="003338CC">
      <w:pPr>
        <w:pStyle w:val="a3"/>
        <w:tabs>
          <w:tab w:val="left" w:pos="1080"/>
          <w:tab w:val="left" w:pos="9355"/>
        </w:tabs>
        <w:ind w:right="0" w:firstLine="540"/>
        <w:rPr>
          <w:szCs w:val="24"/>
        </w:rPr>
      </w:pPr>
      <w:r w:rsidRPr="004F1134">
        <w:rPr>
          <w:szCs w:val="24"/>
        </w:rPr>
        <w:t xml:space="preserve">ОПК-4: готовность руководить коллективом в сфере </w:t>
      </w:r>
      <w:proofErr w:type="gramStart"/>
      <w:r w:rsidRPr="004F1134">
        <w:rPr>
          <w:szCs w:val="24"/>
        </w:rPr>
        <w:t>своей  профессиональной</w:t>
      </w:r>
      <w:proofErr w:type="gramEnd"/>
      <w:r w:rsidRPr="004F1134">
        <w:rPr>
          <w:szCs w:val="24"/>
        </w:rPr>
        <w:t xml:space="preserve"> деятельности, толерантно воспринимая социальные, этнические, конфессиональные и культурные различия.  </w:t>
      </w:r>
    </w:p>
    <w:p w:rsidR="003338CC" w:rsidRPr="004F1134" w:rsidRDefault="003338CC" w:rsidP="003338CC">
      <w:pPr>
        <w:pStyle w:val="ListParagraph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34">
        <w:rPr>
          <w:rFonts w:ascii="Times New Roman" w:hAnsi="Times New Roman" w:cs="Times New Roman"/>
          <w:sz w:val="24"/>
          <w:szCs w:val="24"/>
        </w:rPr>
        <w:t>ПК-5: готовность к психолого-педагогическому изучению лиц с ОВЗ с целью в</w:t>
      </w:r>
      <w:r w:rsidRPr="004F1134">
        <w:rPr>
          <w:rFonts w:ascii="Times New Roman" w:hAnsi="Times New Roman" w:cs="Times New Roman"/>
          <w:sz w:val="24"/>
          <w:szCs w:val="24"/>
        </w:rPr>
        <w:t>ы</w:t>
      </w:r>
      <w:r w:rsidRPr="004F1134">
        <w:rPr>
          <w:rFonts w:ascii="Times New Roman" w:hAnsi="Times New Roman" w:cs="Times New Roman"/>
          <w:sz w:val="24"/>
          <w:szCs w:val="24"/>
        </w:rPr>
        <w:t xml:space="preserve">явления особенностей их развития и осуществления комплексного сопровождения. </w:t>
      </w:r>
    </w:p>
    <w:p w:rsidR="003338CC" w:rsidRPr="004F1134" w:rsidRDefault="003338CC" w:rsidP="003338CC">
      <w:pPr>
        <w:pStyle w:val="ListParagraph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34">
        <w:rPr>
          <w:rFonts w:ascii="Times New Roman" w:hAnsi="Times New Roman" w:cs="Times New Roman"/>
          <w:sz w:val="24"/>
          <w:szCs w:val="24"/>
        </w:rPr>
        <w:t xml:space="preserve">ПК-6: способность к проектированию и внедрению психолого-педагогических технологий выявления нарушений в развитии. </w:t>
      </w:r>
    </w:p>
    <w:p w:rsidR="003338CC" w:rsidRPr="004F1134" w:rsidRDefault="003338CC" w:rsidP="003338CC">
      <w:pPr>
        <w:pStyle w:val="ListParagraph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34">
        <w:rPr>
          <w:rFonts w:ascii="Times New Roman" w:hAnsi="Times New Roman" w:cs="Times New Roman"/>
          <w:sz w:val="24"/>
          <w:szCs w:val="24"/>
        </w:rPr>
        <w:t>ПК-7: готовность к консультированию лиц с ограниченными возможностями здоровья, родителей (законных представителей) детей с ОВЗ по вопросам орган</w:t>
      </w:r>
      <w:r w:rsidRPr="004F1134">
        <w:rPr>
          <w:rFonts w:ascii="Times New Roman" w:hAnsi="Times New Roman" w:cs="Times New Roman"/>
          <w:sz w:val="24"/>
          <w:szCs w:val="24"/>
        </w:rPr>
        <w:t>и</w:t>
      </w:r>
      <w:r w:rsidRPr="004F1134">
        <w:rPr>
          <w:rFonts w:ascii="Times New Roman" w:hAnsi="Times New Roman" w:cs="Times New Roman"/>
          <w:sz w:val="24"/>
          <w:szCs w:val="24"/>
        </w:rPr>
        <w:t>зации и реализации индивидуальных образовательных и реабилитационных псих</w:t>
      </w:r>
      <w:r w:rsidRPr="004F1134">
        <w:rPr>
          <w:rFonts w:ascii="Times New Roman" w:hAnsi="Times New Roman" w:cs="Times New Roman"/>
          <w:sz w:val="24"/>
          <w:szCs w:val="24"/>
        </w:rPr>
        <w:t>о</w:t>
      </w:r>
      <w:r w:rsidRPr="004F1134">
        <w:rPr>
          <w:rFonts w:ascii="Times New Roman" w:hAnsi="Times New Roman" w:cs="Times New Roman"/>
          <w:sz w:val="24"/>
          <w:szCs w:val="24"/>
        </w:rPr>
        <w:t xml:space="preserve">лого-педагогических программ, оптимизации социально-средовых </w:t>
      </w:r>
      <w:proofErr w:type="gramStart"/>
      <w:r w:rsidRPr="004F1134">
        <w:rPr>
          <w:rFonts w:ascii="Times New Roman" w:hAnsi="Times New Roman" w:cs="Times New Roman"/>
          <w:sz w:val="24"/>
          <w:szCs w:val="24"/>
        </w:rPr>
        <w:t>условий  жизн</w:t>
      </w:r>
      <w:r w:rsidRPr="004F113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338CC" w:rsidRPr="004F1134" w:rsidRDefault="003338CC" w:rsidP="003338CC">
      <w:pPr>
        <w:pStyle w:val="ListParagraph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34">
        <w:rPr>
          <w:rFonts w:ascii="Times New Roman" w:hAnsi="Times New Roman" w:cs="Times New Roman"/>
          <w:sz w:val="24"/>
          <w:szCs w:val="24"/>
        </w:rPr>
        <w:t xml:space="preserve">ПК-8: готовность к консультированию педагогов образовательных организаций, осуществляющих инклюзивное обучение детей с ОВЗ. </w:t>
      </w:r>
    </w:p>
    <w:p w:rsidR="003338CC" w:rsidRPr="004F1134" w:rsidRDefault="003338CC" w:rsidP="003338CC">
      <w:pPr>
        <w:pStyle w:val="ListParagraph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34">
        <w:rPr>
          <w:rFonts w:ascii="Times New Roman" w:hAnsi="Times New Roman" w:cs="Times New Roman"/>
          <w:sz w:val="24"/>
          <w:szCs w:val="24"/>
        </w:rPr>
        <w:t xml:space="preserve">ДПК-2: способность к планированию и осуществлению научно-исследовательской деятельности в области специального образования и смежных отраслей знаний. </w:t>
      </w:r>
    </w:p>
    <w:p w:rsidR="003338CC" w:rsidRPr="004F1134" w:rsidRDefault="003338CC" w:rsidP="003338CC">
      <w:pPr>
        <w:pStyle w:val="ListParagraph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Содержание практики</w:t>
      </w:r>
    </w:p>
    <w:p w:rsidR="003338CC" w:rsidRPr="004F1134" w:rsidRDefault="003338CC" w:rsidP="003338CC">
      <w:pPr>
        <w:pStyle w:val="ListParagraph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34">
        <w:rPr>
          <w:rFonts w:ascii="Times New Roman" w:hAnsi="Times New Roman" w:cs="Times New Roman"/>
          <w:sz w:val="24"/>
          <w:szCs w:val="24"/>
        </w:rPr>
        <w:t>Производственная практика – вид учебной работы, направленный на расш</w:t>
      </w:r>
      <w:r w:rsidRPr="004F1134">
        <w:rPr>
          <w:rFonts w:ascii="Times New Roman" w:hAnsi="Times New Roman" w:cs="Times New Roman"/>
          <w:sz w:val="24"/>
          <w:szCs w:val="24"/>
        </w:rPr>
        <w:t>и</w:t>
      </w:r>
      <w:r w:rsidRPr="004F1134">
        <w:rPr>
          <w:rFonts w:ascii="Times New Roman" w:hAnsi="Times New Roman" w:cs="Times New Roman"/>
          <w:sz w:val="24"/>
          <w:szCs w:val="24"/>
        </w:rPr>
        <w:t>рение и закрепление теоретических и практических знаний, полученных магис</w:t>
      </w:r>
      <w:r w:rsidRPr="004F1134">
        <w:rPr>
          <w:rFonts w:ascii="Times New Roman" w:hAnsi="Times New Roman" w:cs="Times New Roman"/>
          <w:sz w:val="24"/>
          <w:szCs w:val="24"/>
        </w:rPr>
        <w:t>т</w:t>
      </w:r>
      <w:r w:rsidRPr="004F1134">
        <w:rPr>
          <w:rFonts w:ascii="Times New Roman" w:hAnsi="Times New Roman" w:cs="Times New Roman"/>
          <w:sz w:val="24"/>
          <w:szCs w:val="24"/>
        </w:rPr>
        <w:t>рантами в процессе обучения, приобретение и совершенствование практических навыков по избранной магистерской программе, подготовку к будущей професси</w:t>
      </w:r>
      <w:r w:rsidRPr="004F1134">
        <w:rPr>
          <w:rFonts w:ascii="Times New Roman" w:hAnsi="Times New Roman" w:cs="Times New Roman"/>
          <w:sz w:val="24"/>
          <w:szCs w:val="24"/>
        </w:rPr>
        <w:t>о</w:t>
      </w:r>
      <w:r w:rsidRPr="004F1134">
        <w:rPr>
          <w:rFonts w:ascii="Times New Roman" w:hAnsi="Times New Roman" w:cs="Times New Roman"/>
          <w:sz w:val="24"/>
          <w:szCs w:val="24"/>
        </w:rPr>
        <w:t xml:space="preserve">нальной деятельности. Прохождение производственной практики является частью цикла профессиональных дисциплин и входит в систему практической подготовки учителя-логопеда.  </w:t>
      </w:r>
    </w:p>
    <w:p w:rsidR="003338CC" w:rsidRPr="004F1134" w:rsidRDefault="003338CC" w:rsidP="003338CC">
      <w:pPr>
        <w:pStyle w:val="ListParagraph"/>
        <w:tabs>
          <w:tab w:val="left" w:pos="9355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134">
        <w:rPr>
          <w:rFonts w:ascii="Times New Roman" w:hAnsi="Times New Roman" w:cs="Times New Roman"/>
          <w:sz w:val="24"/>
          <w:szCs w:val="24"/>
        </w:rPr>
        <w:t>Производственная практика магистрантов включает в себя:  комплексное психолого-педагогическое изучение  с целью выявления особенностей психофиз</w:t>
      </w:r>
      <w:r w:rsidRPr="004F1134">
        <w:rPr>
          <w:rFonts w:ascii="Times New Roman" w:hAnsi="Times New Roman" w:cs="Times New Roman"/>
          <w:sz w:val="24"/>
          <w:szCs w:val="24"/>
        </w:rPr>
        <w:t>и</w:t>
      </w:r>
      <w:r w:rsidRPr="004F1134">
        <w:rPr>
          <w:rFonts w:ascii="Times New Roman" w:hAnsi="Times New Roman" w:cs="Times New Roman"/>
          <w:sz w:val="24"/>
          <w:szCs w:val="24"/>
        </w:rPr>
        <w:t>ческого развития и организации медико-психолого-педагогического сопровожд</w:t>
      </w:r>
      <w:r w:rsidRPr="004F1134">
        <w:rPr>
          <w:rFonts w:ascii="Times New Roman" w:hAnsi="Times New Roman" w:cs="Times New Roman"/>
          <w:sz w:val="24"/>
          <w:szCs w:val="24"/>
        </w:rPr>
        <w:t>е</w:t>
      </w:r>
      <w:r w:rsidRPr="004F1134">
        <w:rPr>
          <w:rFonts w:ascii="Times New Roman" w:hAnsi="Times New Roman" w:cs="Times New Roman"/>
          <w:sz w:val="24"/>
          <w:szCs w:val="24"/>
        </w:rPr>
        <w:t>ния лиц с ОВЗ; проектирование,  апробацию  и внедрение  психолого-педагогических технологий выявления нарушений в развитии; консультирование лиц с ограниченными возможностями здоровья, родителей (законных представит</w:t>
      </w:r>
      <w:r w:rsidRPr="004F1134">
        <w:rPr>
          <w:rFonts w:ascii="Times New Roman" w:hAnsi="Times New Roman" w:cs="Times New Roman"/>
          <w:sz w:val="24"/>
          <w:szCs w:val="24"/>
        </w:rPr>
        <w:t>е</w:t>
      </w:r>
      <w:r w:rsidRPr="004F1134">
        <w:rPr>
          <w:rFonts w:ascii="Times New Roman" w:hAnsi="Times New Roman" w:cs="Times New Roman"/>
          <w:sz w:val="24"/>
          <w:szCs w:val="24"/>
        </w:rPr>
        <w:t>лей) детей с ОВЗ по вопросам организации и реализации индивидуальных образ</w:t>
      </w:r>
      <w:r w:rsidRPr="004F1134">
        <w:rPr>
          <w:rFonts w:ascii="Times New Roman" w:hAnsi="Times New Roman" w:cs="Times New Roman"/>
          <w:sz w:val="24"/>
          <w:szCs w:val="24"/>
        </w:rPr>
        <w:t>о</w:t>
      </w:r>
      <w:r w:rsidRPr="004F1134">
        <w:rPr>
          <w:rFonts w:ascii="Times New Roman" w:hAnsi="Times New Roman" w:cs="Times New Roman"/>
          <w:sz w:val="24"/>
          <w:szCs w:val="24"/>
        </w:rPr>
        <w:t>вательных и реабилитационных психолого-педагогических программ, а также о</w:t>
      </w:r>
      <w:r w:rsidRPr="004F1134">
        <w:rPr>
          <w:rFonts w:ascii="Times New Roman" w:hAnsi="Times New Roman" w:cs="Times New Roman"/>
          <w:sz w:val="24"/>
          <w:szCs w:val="24"/>
        </w:rPr>
        <w:t>п</w:t>
      </w:r>
      <w:r w:rsidRPr="004F1134">
        <w:rPr>
          <w:rFonts w:ascii="Times New Roman" w:hAnsi="Times New Roman" w:cs="Times New Roman"/>
          <w:sz w:val="24"/>
          <w:szCs w:val="24"/>
        </w:rPr>
        <w:t xml:space="preserve">тимизацию социально-средовых условий жизнедеятельности; консультирование педагогов образовательных организаций, осуществляющих инклюзивное обучение детей с ОВЗ. </w:t>
      </w:r>
    </w:p>
    <w:p w:rsidR="003338CC" w:rsidRPr="004F1134" w:rsidRDefault="003338CC" w:rsidP="003338CC">
      <w:pPr>
        <w:tabs>
          <w:tab w:val="left" w:pos="9355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F1134">
        <w:rPr>
          <w:sz w:val="24"/>
          <w:szCs w:val="24"/>
        </w:rPr>
        <w:t>Прохождение практик осуществляется в соответствии с учебным планом, утвержденной программой практики, индивидуальным заданием магистранта и з</w:t>
      </w:r>
      <w:r w:rsidRPr="004F1134">
        <w:rPr>
          <w:sz w:val="24"/>
          <w:szCs w:val="24"/>
        </w:rPr>
        <w:t>а</w:t>
      </w:r>
      <w:r w:rsidRPr="004F1134">
        <w:rPr>
          <w:sz w:val="24"/>
          <w:szCs w:val="24"/>
        </w:rPr>
        <w:t>вершается составлением отчета по практике и его защитой.</w:t>
      </w: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</w:p>
    <w:p w:rsidR="003338CC" w:rsidRPr="004F1134" w:rsidRDefault="003338CC" w:rsidP="003338CC">
      <w:pPr>
        <w:tabs>
          <w:tab w:val="left" w:pos="9355"/>
        </w:tabs>
        <w:ind w:firstLine="540"/>
        <w:rPr>
          <w:b/>
          <w:sz w:val="24"/>
          <w:szCs w:val="24"/>
        </w:rPr>
      </w:pPr>
      <w:r w:rsidRPr="004F1134">
        <w:rPr>
          <w:b/>
          <w:sz w:val="24"/>
          <w:szCs w:val="24"/>
        </w:rPr>
        <w:t>Преподаватель</w:t>
      </w:r>
      <w:r>
        <w:rPr>
          <w:b/>
          <w:sz w:val="24"/>
          <w:szCs w:val="24"/>
        </w:rPr>
        <w:t>:</w:t>
      </w:r>
    </w:p>
    <w:p w:rsidR="003338CC" w:rsidRPr="004F1134" w:rsidRDefault="003338CC" w:rsidP="003338CC">
      <w:pPr>
        <w:tabs>
          <w:tab w:val="left" w:pos="9355"/>
        </w:tabs>
        <w:ind w:firstLine="540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канд. </w:t>
      </w:r>
      <w:proofErr w:type="spellStart"/>
      <w:r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>.</w:t>
      </w:r>
      <w:r w:rsidRPr="004F1134">
        <w:rPr>
          <w:sz w:val="24"/>
          <w:szCs w:val="24"/>
        </w:rPr>
        <w:t xml:space="preserve"> наук, доцент   </w:t>
      </w:r>
      <w:r w:rsidRPr="004F1134">
        <w:rPr>
          <w:snapToGrid w:val="0"/>
          <w:sz w:val="24"/>
          <w:szCs w:val="24"/>
        </w:rPr>
        <w:t>Крылова Е.В.</w:t>
      </w:r>
    </w:p>
    <w:p w:rsidR="009C3400" w:rsidRDefault="009C3400">
      <w:bookmarkStart w:id="1" w:name="_GoBack"/>
      <w:bookmarkEnd w:id="1"/>
    </w:p>
    <w:sectPr w:rsidR="009C3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1">
    <w:altName w:val="Times New Roman"/>
    <w:charset w:val="00"/>
    <w:family w:val="auto"/>
    <w:pitch w:val="variable"/>
  </w:font>
  <w:font w:name="Times New Roman1">
    <w:charset w:val="00"/>
    <w:family w:val="auto"/>
    <w:pitch w:val="variable"/>
  </w:font>
  <w:font w:name="TimesET"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numFmt w:val="bullet"/>
      <w:lvlText w:val="•"/>
      <w:lvlJc w:val="left"/>
      <w:pPr>
        <w:tabs>
          <w:tab w:val="num" w:pos="331"/>
        </w:tabs>
        <w:ind w:left="0" w:firstLine="0"/>
      </w:pPr>
      <w:rPr>
        <w:rFonts w:ascii="Times New Roman" w:hAnsi="Times New Roman" w:cs="Times New Roman"/>
        <w:color w:val="000000"/>
        <w:sz w:val="28"/>
        <w:szCs w:val="28"/>
      </w:rPr>
    </w:lvl>
  </w:abstractNum>
  <w:abstractNum w:abstractNumId="3" w15:restartNumberingAfterBreak="0">
    <w:nsid w:val="00000009"/>
    <w:multiLevelType w:val="multilevel"/>
    <w:tmpl w:val="00000009"/>
    <w:lvl w:ilvl="0">
      <w:start w:val="1"/>
      <w:numFmt w:val="bullet"/>
      <w:lvlText w:val="•"/>
      <w:lvlJc w:val="left"/>
      <w:pPr>
        <w:ind w:left="720" w:hanging="360"/>
      </w:pPr>
      <w:rPr>
        <w:rFonts w:ascii="OpenSymbol" w:hAnsi="OpenSymbol"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hAnsi="OpenSymbol"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hAnsi="OpenSymbol"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</w:abstractNum>
  <w:abstractNum w:abstractNumId="6" w15:restartNumberingAfterBreak="0">
    <w:nsid w:val="34DE58B5"/>
    <w:multiLevelType w:val="hybridMultilevel"/>
    <w:tmpl w:val="744E5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093F97"/>
    <w:multiLevelType w:val="hybridMultilevel"/>
    <w:tmpl w:val="962CA2A8"/>
    <w:lvl w:ilvl="0" w:tplc="8EACD79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8CC"/>
    <w:rsid w:val="003338CC"/>
    <w:rsid w:val="009C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49D31-5221-4A1D-A428-00EC93C4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8CC"/>
    <w:pPr>
      <w:suppressAutoHyphens/>
      <w:spacing w:line="240" w:lineRule="auto"/>
      <w:jc w:val="left"/>
    </w:pPr>
    <w:rPr>
      <w:rFonts w:eastAsia="Times New Roman"/>
      <w:sz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Standard">
    <w:name w:val="Standard"/>
    <w:basedOn w:val="a"/>
    <w:rsid w:val="003338CC"/>
    <w:pPr>
      <w:spacing w:line="288" w:lineRule="auto"/>
      <w:ind w:firstLine="679"/>
      <w:jc w:val="both"/>
    </w:pPr>
    <w:rPr>
      <w:rFonts w:eastAsia="Calibri1" w:cs="Times New Roman1"/>
      <w:sz w:val="24"/>
    </w:rPr>
  </w:style>
  <w:style w:type="paragraph" w:customStyle="1" w:styleId="ListParagraph">
    <w:name w:val="List Paragraph"/>
    <w:basedOn w:val="a"/>
    <w:rsid w:val="003338C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3338CC"/>
    <w:pPr>
      <w:suppressAutoHyphens w:val="0"/>
      <w:ind w:right="-57" w:firstLine="567"/>
      <w:jc w:val="both"/>
    </w:pPr>
    <w:rPr>
      <w:sz w:val="24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3338CC"/>
    <w:rPr>
      <w:rFonts w:eastAsia="Times New Roman"/>
      <w:sz w:val="24"/>
    </w:rPr>
  </w:style>
  <w:style w:type="paragraph" w:styleId="a5">
    <w:name w:val="Normal (Web)"/>
    <w:basedOn w:val="a"/>
    <w:rsid w:val="003338CC"/>
    <w:pPr>
      <w:suppressAutoHyphens w:val="0"/>
      <w:spacing w:before="100" w:beforeAutospacing="1" w:after="100" w:afterAutospacing="1"/>
      <w:ind w:left="720" w:hanging="360"/>
    </w:pPr>
    <w:rPr>
      <w:sz w:val="24"/>
      <w:szCs w:val="24"/>
      <w:lang w:eastAsia="ru-RU"/>
    </w:rPr>
  </w:style>
  <w:style w:type="paragraph" w:styleId="a6">
    <w:name w:val="List Paragraph"/>
    <w:basedOn w:val="a"/>
    <w:qFormat/>
    <w:rsid w:val="003338C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9">
    <w:name w:val="Текст_9"/>
    <w:rsid w:val="003338CC"/>
    <w:pPr>
      <w:autoSpaceDE w:val="0"/>
      <w:autoSpaceDN w:val="0"/>
      <w:adjustRightInd w:val="0"/>
      <w:spacing w:line="240" w:lineRule="auto"/>
      <w:ind w:firstLine="283"/>
    </w:pPr>
    <w:rPr>
      <w:rFonts w:ascii="TimesET" w:eastAsia="Calibri" w:hAnsi="TimesET" w:cs="TimesET"/>
      <w:sz w:val="18"/>
      <w:szCs w:val="18"/>
      <w:lang w:eastAsia="ru-RU"/>
    </w:rPr>
  </w:style>
  <w:style w:type="paragraph" w:customStyle="1" w:styleId="Default">
    <w:name w:val="Default"/>
    <w:rsid w:val="003338CC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NoSpacing">
    <w:name w:val="No Spacing"/>
    <w:rsid w:val="003338CC"/>
    <w:pPr>
      <w:spacing w:line="240" w:lineRule="auto"/>
      <w:jc w:val="left"/>
    </w:pPr>
    <w:rPr>
      <w:rFonts w:ascii="Calibri" w:eastAsia="Times New Roman" w:hAnsi="Calibri" w:cs="Calibri"/>
      <w:sz w:val="22"/>
      <w:szCs w:val="22"/>
    </w:rPr>
  </w:style>
  <w:style w:type="paragraph" w:customStyle="1" w:styleId="a7">
    <w:name w:val="список с точками"/>
    <w:basedOn w:val="a"/>
    <w:rsid w:val="003338CC"/>
    <w:pPr>
      <w:tabs>
        <w:tab w:val="num" w:pos="720"/>
        <w:tab w:val="num" w:pos="756"/>
      </w:tabs>
      <w:suppressAutoHyphens w:val="0"/>
      <w:spacing w:line="312" w:lineRule="auto"/>
      <w:ind w:left="756" w:hanging="360"/>
      <w:jc w:val="both"/>
    </w:pPr>
    <w:rPr>
      <w:sz w:val="24"/>
      <w:szCs w:val="24"/>
      <w:lang w:eastAsia="ru-RU"/>
    </w:rPr>
  </w:style>
  <w:style w:type="paragraph" w:customStyle="1" w:styleId="fortables12">
    <w:name w:val="for_tables_12"/>
    <w:basedOn w:val="a"/>
    <w:rsid w:val="003338CC"/>
    <w:pPr>
      <w:tabs>
        <w:tab w:val="num" w:pos="643"/>
      </w:tabs>
      <w:suppressAutoHyphens w:val="0"/>
      <w:spacing w:line="320" w:lineRule="exact"/>
    </w:pPr>
    <w:rPr>
      <w:rFonts w:eastAsia="Calibri"/>
      <w:sz w:val="24"/>
      <w:szCs w:val="24"/>
      <w:lang w:eastAsia="ru-RU"/>
    </w:rPr>
  </w:style>
  <w:style w:type="character" w:customStyle="1" w:styleId="160">
    <w:name w:val="Основной текст (160)"/>
    <w:rsid w:val="003338CC"/>
    <w:rPr>
      <w:rFonts w:ascii="Tahoma" w:hAnsi="Tahoma" w:cs="Tahoma"/>
      <w:spacing w:val="0"/>
      <w:sz w:val="18"/>
      <w:szCs w:val="18"/>
    </w:rPr>
  </w:style>
  <w:style w:type="character" w:customStyle="1" w:styleId="a8">
    <w:name w:val="Основной текст_"/>
    <w:link w:val="3"/>
    <w:locked/>
    <w:rsid w:val="003338CC"/>
    <w:rPr>
      <w:szCs w:val="28"/>
      <w:shd w:val="clear" w:color="auto" w:fill="FFFFFF"/>
    </w:rPr>
  </w:style>
  <w:style w:type="paragraph" w:customStyle="1" w:styleId="3">
    <w:name w:val="Основной текст3"/>
    <w:basedOn w:val="a"/>
    <w:link w:val="a8"/>
    <w:rsid w:val="003338CC"/>
    <w:pPr>
      <w:shd w:val="clear" w:color="auto" w:fill="FFFFFF"/>
      <w:suppressAutoHyphens w:val="0"/>
      <w:spacing w:line="240" w:lineRule="atLeast"/>
      <w:ind w:hanging="680"/>
    </w:pPr>
    <w:rPr>
      <w:rFonts w:eastAsiaTheme="minorHAnsi"/>
      <w:sz w:val="28"/>
      <w:szCs w:val="28"/>
      <w:lang w:eastAsia="en-US"/>
    </w:rPr>
  </w:style>
  <w:style w:type="character" w:customStyle="1" w:styleId="a9">
    <w:name w:val="Основной текст + Полужирный"/>
    <w:rsid w:val="003338CC"/>
    <w:rPr>
      <w:rFonts w:ascii="Times New Roman" w:hAnsi="Times New Roman" w:cs="Times New Roman"/>
      <w:b/>
      <w:bCs/>
      <w:spacing w:val="0"/>
      <w:sz w:val="28"/>
      <w:szCs w:val="28"/>
      <w:lang w:bidi="ar-SA"/>
    </w:rPr>
  </w:style>
  <w:style w:type="character" w:customStyle="1" w:styleId="4">
    <w:name w:val="Основной текст + Полужирный4"/>
    <w:rsid w:val="003338CC"/>
    <w:rPr>
      <w:rFonts w:ascii="Times New Roman" w:hAnsi="Times New Roman" w:cs="Times New Roman"/>
      <w:b/>
      <w:bCs/>
      <w:spacing w:val="0"/>
      <w:sz w:val="28"/>
      <w:szCs w:val="28"/>
      <w:lang w:bidi="ar-SA"/>
    </w:rPr>
  </w:style>
  <w:style w:type="character" w:customStyle="1" w:styleId="30">
    <w:name w:val="Основной текст + Полужирный3"/>
    <w:rsid w:val="003338CC"/>
    <w:rPr>
      <w:rFonts w:ascii="Times New Roman" w:hAnsi="Times New Roman" w:cs="Times New Roman"/>
      <w:b/>
      <w:bCs/>
      <w:spacing w:val="0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sihologicheskaya_pomoshmz/" TargetMode="External"/><Relationship Id="rId5" Type="http://schemas.openxmlformats.org/officeDocument/2006/relationships/hyperlink" Target="http://pandia.ru/text/category/defektolog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8242</Words>
  <Characters>46985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Rodionov</dc:creator>
  <cp:keywords/>
  <dc:description/>
  <cp:lastModifiedBy>Aleksey Rodionov</cp:lastModifiedBy>
  <cp:revision>1</cp:revision>
  <dcterms:created xsi:type="dcterms:W3CDTF">2017-10-27T07:07:00Z</dcterms:created>
  <dcterms:modified xsi:type="dcterms:W3CDTF">2017-10-27T07:11:00Z</dcterms:modified>
</cp:coreProperties>
</file>