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09" w:rsidRPr="00197109" w:rsidRDefault="00197109" w:rsidP="00197109">
      <w:pPr>
        <w:spacing w:after="0"/>
        <w:ind w:left="113" w:right="113" w:firstLine="709"/>
        <w:jc w:val="both"/>
        <w:rPr>
          <w:rFonts w:cs="Times New Roman"/>
          <w:color w:val="E36C0A" w:themeColor="accent6" w:themeShade="BF"/>
          <w:sz w:val="24"/>
          <w:szCs w:val="24"/>
        </w:rPr>
      </w:pPr>
      <w:r w:rsidRPr="0019710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2994AA4" wp14:editId="6DD1485F">
            <wp:simplePos x="0" y="0"/>
            <wp:positionH relativeFrom="column">
              <wp:posOffset>2404110</wp:posOffset>
            </wp:positionH>
            <wp:positionV relativeFrom="paragraph">
              <wp:posOffset>-529590</wp:posOffset>
            </wp:positionV>
            <wp:extent cx="1352550" cy="1115060"/>
            <wp:effectExtent l="0" t="0" r="0" b="8890"/>
            <wp:wrapThrough wrapText="bothSides">
              <wp:wrapPolygon edited="0">
                <wp:start x="9431" y="0"/>
                <wp:lineTo x="8518" y="5904"/>
                <wp:lineTo x="4868" y="7011"/>
                <wp:lineTo x="0" y="10702"/>
                <wp:lineTo x="0" y="14761"/>
                <wp:lineTo x="10648" y="17713"/>
                <wp:lineTo x="608" y="17713"/>
                <wp:lineTo x="304" y="21403"/>
                <wp:lineTo x="4563" y="21403"/>
                <wp:lineTo x="6085" y="21403"/>
                <wp:lineTo x="20383" y="21403"/>
                <wp:lineTo x="20687" y="17713"/>
                <wp:lineTo x="10952" y="17713"/>
                <wp:lineTo x="18558" y="12178"/>
                <wp:lineTo x="21296" y="11809"/>
                <wp:lineTo x="21296" y="4428"/>
                <wp:lineTo x="11865" y="0"/>
                <wp:lineTo x="9431" y="0"/>
              </wp:wrapPolygon>
            </wp:wrapThrough>
            <wp:docPr id="1" name="Рисунок 1" descr="Лого с прозрачным фо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 с прозрачным фоном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109" w:rsidRPr="00197109" w:rsidRDefault="00197109" w:rsidP="00197109">
      <w:pPr>
        <w:spacing w:after="0"/>
        <w:ind w:left="113" w:right="113" w:firstLine="709"/>
        <w:jc w:val="both"/>
        <w:rPr>
          <w:rFonts w:cs="Times New Roman"/>
          <w:color w:val="E36C0A" w:themeColor="accent6" w:themeShade="BF"/>
          <w:sz w:val="24"/>
          <w:szCs w:val="24"/>
        </w:rPr>
      </w:pPr>
    </w:p>
    <w:p w:rsidR="00197109" w:rsidRPr="00E14AC4" w:rsidRDefault="00197109" w:rsidP="00197109">
      <w:pPr>
        <w:spacing w:after="0"/>
        <w:ind w:left="113" w:right="113" w:firstLine="709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197109" w:rsidRPr="00E14AC4" w:rsidRDefault="00197109" w:rsidP="00197109">
      <w:pPr>
        <w:spacing w:after="0"/>
        <w:ind w:left="113" w:right="113" w:firstLine="709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E14AC4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ИНФОРМАЦИОННЫЙ ЦЕНТР АТОМНОЙ ЭНЕРГИИ</w:t>
      </w:r>
    </w:p>
    <w:p w:rsidR="00197109" w:rsidRPr="007C0C1D" w:rsidRDefault="00197109" w:rsidP="00197109">
      <w:pPr>
        <w:spacing w:after="0"/>
        <w:ind w:left="113" w:right="113" w:firstLine="709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E14AC4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214000, г. Смоленск, ул. Пржевальского, 4; тел. </w:t>
      </w:r>
      <w:r w:rsidRPr="007C0C1D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(4812) 68-30-85</w:t>
      </w:r>
    </w:p>
    <w:p w:rsidR="00197109" w:rsidRPr="00E14AC4" w:rsidRDefault="00EE51DF" w:rsidP="00197109">
      <w:pPr>
        <w:spacing w:after="0"/>
        <w:ind w:left="113" w:right="113" w:firstLine="709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  <w:lang w:val="it-IT"/>
        </w:rPr>
      </w:pPr>
      <w:hyperlink r:id="rId7" w:history="1">
        <w:r w:rsidR="00197109" w:rsidRPr="00E14AC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it-IT"/>
          </w:rPr>
          <w:t>www.smolensk.myatom.ru</w:t>
        </w:r>
      </w:hyperlink>
      <w:r w:rsidR="00197109" w:rsidRPr="00E14AC4"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  <w:lang w:val="it-IT"/>
        </w:rPr>
        <w:t xml:space="preserve">  </w:t>
      </w:r>
      <w:r w:rsidR="00197109" w:rsidRPr="00E14AC4">
        <w:rPr>
          <w:rFonts w:ascii="Times New Roman" w:hAnsi="Times New Roman" w:cs="Times New Roman"/>
          <w:color w:val="E36C0A" w:themeColor="accent6" w:themeShade="BF"/>
          <w:sz w:val="24"/>
          <w:szCs w:val="24"/>
          <w:lang w:val="it-IT"/>
        </w:rPr>
        <w:t>e-mail: smolensk@myatom.ru</w:t>
      </w:r>
    </w:p>
    <w:p w:rsidR="00197109" w:rsidRDefault="00197109" w:rsidP="007533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3A5" w:rsidRPr="008743A5" w:rsidRDefault="008743A5" w:rsidP="007027F3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743A5">
        <w:rPr>
          <w:rFonts w:ascii="Times New Roman" w:hAnsi="Times New Roman" w:cs="Times New Roman"/>
          <w:b/>
          <w:bCs/>
          <w:iCs/>
          <w:sz w:val="28"/>
          <w:szCs w:val="28"/>
        </w:rPr>
        <w:t>«Феникс» запустил цепную реакцию</w:t>
      </w:r>
    </w:p>
    <w:p w:rsidR="008E3CEB" w:rsidRDefault="008E3CEB" w:rsidP="007027F3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 июля гостями </w:t>
      </w:r>
      <w:r w:rsidRPr="008E3CEB">
        <w:rPr>
          <w:rFonts w:ascii="Times New Roman" w:hAnsi="Times New Roman" w:cs="Times New Roman"/>
          <w:bCs/>
          <w:iCs/>
          <w:sz w:val="28"/>
          <w:szCs w:val="28"/>
        </w:rPr>
        <w:t>Информационно</w:t>
      </w:r>
      <w:r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Pr="008E3CEB">
        <w:rPr>
          <w:rFonts w:ascii="Times New Roman" w:hAnsi="Times New Roman" w:cs="Times New Roman"/>
          <w:bCs/>
          <w:iCs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8E3CEB">
        <w:rPr>
          <w:rFonts w:ascii="Times New Roman" w:hAnsi="Times New Roman" w:cs="Times New Roman"/>
          <w:bCs/>
          <w:iCs/>
          <w:sz w:val="28"/>
          <w:szCs w:val="28"/>
        </w:rPr>
        <w:t xml:space="preserve"> по атомной энергии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(ИЦАЭ) </w:t>
      </w:r>
      <w:r w:rsidRPr="008E3CEB">
        <w:rPr>
          <w:rFonts w:ascii="Times New Roman" w:hAnsi="Times New Roman" w:cs="Times New Roman"/>
          <w:bCs/>
          <w:iCs/>
          <w:sz w:val="28"/>
          <w:szCs w:val="28"/>
        </w:rPr>
        <w:t xml:space="preserve">Смоленска </w:t>
      </w:r>
      <w:r w:rsidR="008743A5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проекта «Радость – детям!»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стали дети из социально-реабилитационного центра «Феникс». </w:t>
      </w:r>
    </w:p>
    <w:p w:rsidR="008E3CEB" w:rsidRPr="008E3CEB" w:rsidRDefault="007027F3" w:rsidP="007027F3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8E3CEB" w:rsidRPr="008E3CEB">
        <w:rPr>
          <w:rFonts w:ascii="Times New Roman" w:hAnsi="Times New Roman" w:cs="Times New Roman"/>
          <w:bCs/>
          <w:iCs/>
          <w:sz w:val="28"/>
          <w:szCs w:val="28"/>
        </w:rPr>
        <w:t xml:space="preserve"> помощью 3-D программы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они узнали о загадках атома и убедились в том, что мы все и всё окружающее нас состоит из атомов. </w:t>
      </w:r>
    </w:p>
    <w:p w:rsidR="008E3CEB" w:rsidRDefault="007027F3" w:rsidP="007027F3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После просмотра </w:t>
      </w:r>
      <w:r w:rsidR="008743A5">
        <w:rPr>
          <w:rFonts w:ascii="Times New Roman" w:hAnsi="Times New Roman" w:cs="Times New Roman"/>
          <w:bCs/>
          <w:iCs/>
          <w:sz w:val="28"/>
          <w:szCs w:val="28"/>
        </w:rPr>
        <w:t xml:space="preserve">интерактивной </w:t>
      </w:r>
      <w:r>
        <w:rPr>
          <w:rFonts w:ascii="Times New Roman" w:hAnsi="Times New Roman" w:cs="Times New Roman"/>
          <w:bCs/>
          <w:iCs/>
          <w:sz w:val="28"/>
          <w:szCs w:val="28"/>
        </w:rPr>
        <w:t>просветительской</w:t>
      </w:r>
      <w:r w:rsidR="008E3CEB" w:rsidRPr="008E3CEB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8E3CEB" w:rsidRPr="008E3C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дети и взрослые попробовали</w:t>
      </w:r>
      <w:r w:rsidR="008E3CEB" w:rsidRPr="008E3CEB">
        <w:rPr>
          <w:rFonts w:ascii="Times New Roman" w:hAnsi="Times New Roman" w:cs="Times New Roman"/>
          <w:bCs/>
          <w:iCs/>
          <w:sz w:val="28"/>
          <w:szCs w:val="28"/>
        </w:rPr>
        <w:t xml:space="preserve"> свои силы в </w:t>
      </w:r>
      <w:r w:rsidR="008743A5">
        <w:rPr>
          <w:rFonts w:ascii="Times New Roman" w:hAnsi="Times New Roman" w:cs="Times New Roman"/>
          <w:bCs/>
          <w:iCs/>
          <w:sz w:val="28"/>
          <w:szCs w:val="28"/>
        </w:rPr>
        <w:t>интеллектуальных</w:t>
      </w:r>
      <w:r w:rsidR="008E3CEB" w:rsidRPr="008E3CEB">
        <w:rPr>
          <w:rFonts w:ascii="Times New Roman" w:hAnsi="Times New Roman" w:cs="Times New Roman"/>
          <w:bCs/>
          <w:iCs/>
          <w:sz w:val="28"/>
          <w:szCs w:val="28"/>
        </w:rPr>
        <w:t xml:space="preserve"> вик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торинах и экспериментах от ИЦАЭ, а затем сразились в «космические»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баттлы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8E3C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E3CEB" w:rsidRDefault="007027F3" w:rsidP="0070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</w:t>
      </w:r>
      <w:r w:rsidR="008743A5">
        <w:rPr>
          <w:rFonts w:ascii="Times New Roman" w:hAnsi="Times New Roman" w:cs="Times New Roman"/>
          <w:sz w:val="28"/>
          <w:szCs w:val="28"/>
        </w:rPr>
        <w:t xml:space="preserve"> интересной</w:t>
      </w:r>
      <w:r>
        <w:rPr>
          <w:rFonts w:ascii="Times New Roman" w:hAnsi="Times New Roman" w:cs="Times New Roman"/>
          <w:sz w:val="28"/>
          <w:szCs w:val="28"/>
        </w:rPr>
        <w:t xml:space="preserve"> для воспитанников «Феникса» оказалась «солнечная лужайка» ИЦАЭ, на которой они узнали, как работает горячая камера, как зап</w:t>
      </w:r>
      <w:r w:rsidR="008743A5">
        <w:rPr>
          <w:rFonts w:ascii="Times New Roman" w:hAnsi="Times New Roman" w:cs="Times New Roman"/>
          <w:sz w:val="28"/>
          <w:szCs w:val="28"/>
        </w:rPr>
        <w:t xml:space="preserve">устить цепную реакцию и как </w:t>
      </w:r>
      <w:r w:rsidR="00294193">
        <w:rPr>
          <w:rFonts w:ascii="Times New Roman" w:hAnsi="Times New Roman" w:cs="Times New Roman"/>
          <w:sz w:val="28"/>
          <w:szCs w:val="28"/>
        </w:rPr>
        <w:t xml:space="preserve">измерить уровень радиоактивности </w:t>
      </w:r>
      <w:r>
        <w:rPr>
          <w:rFonts w:ascii="Times New Roman" w:hAnsi="Times New Roman" w:cs="Times New Roman"/>
          <w:sz w:val="28"/>
          <w:szCs w:val="28"/>
        </w:rPr>
        <w:t>счётчик</w:t>
      </w:r>
      <w:r w:rsidR="0029419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Гейгера. </w:t>
      </w:r>
    </w:p>
    <w:p w:rsidR="00F95652" w:rsidRDefault="00294193" w:rsidP="0070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всегда с удовольствием приводим</w:t>
      </w:r>
      <w:r w:rsidR="00F95652">
        <w:rPr>
          <w:rFonts w:ascii="Times New Roman" w:hAnsi="Times New Roman" w:cs="Times New Roman"/>
          <w:sz w:val="28"/>
          <w:szCs w:val="28"/>
        </w:rPr>
        <w:t xml:space="preserve"> наших</w:t>
      </w:r>
      <w:r>
        <w:rPr>
          <w:rFonts w:ascii="Times New Roman" w:hAnsi="Times New Roman" w:cs="Times New Roman"/>
          <w:sz w:val="28"/>
          <w:szCs w:val="28"/>
        </w:rPr>
        <w:t xml:space="preserve"> детей на программы ИЦАЭ</w:t>
      </w:r>
      <w:r w:rsidR="00F95652">
        <w:rPr>
          <w:rFonts w:ascii="Times New Roman" w:hAnsi="Times New Roman" w:cs="Times New Roman"/>
          <w:sz w:val="28"/>
          <w:szCs w:val="28"/>
        </w:rPr>
        <w:t xml:space="preserve">. Каждый раз мы узнаём что-то новое, экспериментируем и усваиваем новую полезную информацию», – поделились своими впечатлениями воспитатели «Феникса». </w:t>
      </w:r>
    </w:p>
    <w:p w:rsidR="00D44DDC" w:rsidRDefault="00D44DDC" w:rsidP="00EE51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4DDC" w:rsidRDefault="00EE51DF" w:rsidP="00EE51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80B152" wp14:editId="6B1F7067">
            <wp:extent cx="3657600" cy="2435225"/>
            <wp:effectExtent l="0" t="0" r="0" b="3175"/>
            <wp:docPr id="2" name="Рисунок 2" descr="C:\Documents and Settings\Администратор\Рабочий стол\%d0%b4%d0%bb%d1%8f_%d1%81%d0%b0%d0%b9%d1%82%d0%b0\DSC_2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%d0%b4%d0%bb%d1%8f_%d1%81%d0%b0%d0%b9%d1%82%d0%b0\DSC_2819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1DF" w:rsidRDefault="00EE51DF" w:rsidP="00EE51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51DF" w:rsidRDefault="00EE51DF" w:rsidP="00EE51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28028D" wp14:editId="09F69AB1">
            <wp:extent cx="3657600" cy="2435225"/>
            <wp:effectExtent l="0" t="0" r="0" b="3175"/>
            <wp:docPr id="3" name="Рисунок 3" descr="C:\Documents and Settings\Администратор\Рабочий стол\%d0%b4%d0%bb%d1%8f_%d1%81%d0%b0%d0%b9%d1%82%d0%b0\DSC_2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%d0%b4%d0%bb%d1%8f_%d1%81%d0%b0%d0%b9%d1%82%d0%b0\DSC_282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1DF" w:rsidRDefault="00EE51DF" w:rsidP="00EE51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51DF" w:rsidRDefault="00EE51DF" w:rsidP="00EE51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992602" wp14:editId="1253ECED">
            <wp:extent cx="3657600" cy="2435225"/>
            <wp:effectExtent l="0" t="0" r="0" b="3175"/>
            <wp:docPr id="4" name="Рисунок 4" descr="C:\Documents and Settings\Администратор\Рабочий стол\%d0%b4%d0%bb%d1%8f_%d1%81%d0%b0%d0%b9%d1%82%d0%b0\DSC_2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%d0%b4%d0%bb%d1%8f_%d1%81%d0%b0%d0%b9%d1%82%d0%b0\DSC_2823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1DF" w:rsidRDefault="00EE51DF" w:rsidP="00EE51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51DF" w:rsidRDefault="00EE51DF" w:rsidP="00EE51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B4FD8A" wp14:editId="126F6EE0">
            <wp:extent cx="3657600" cy="2435225"/>
            <wp:effectExtent l="0" t="0" r="0" b="3175"/>
            <wp:docPr id="5" name="Рисунок 5" descr="C:\Documents and Settings\Администратор\Рабочий стол\%d0%b4%d0%bb%d1%8f_%d1%81%d0%b0%d0%b9%d1%82%d0%b0\DSC_2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%d0%b4%d0%bb%d1%8f_%d1%81%d0%b0%d0%b9%d1%82%d0%b0\DSC_2825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1DF" w:rsidRDefault="00EE51DF" w:rsidP="00EE51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51DF" w:rsidRDefault="00EE51DF" w:rsidP="00EE51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7FD55C0" wp14:editId="2CCF8071">
            <wp:extent cx="3657600" cy="2435225"/>
            <wp:effectExtent l="0" t="0" r="0" b="3175"/>
            <wp:docPr id="6" name="Рисунок 6" descr="C:\Documents and Settings\Администратор\Рабочий стол\%d0%b4%d0%bb%d1%8f_%d1%81%d0%b0%d0%b9%d1%82%d0%b0\DSC_2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%d0%b4%d0%bb%d1%8f_%d1%81%d0%b0%d0%b9%d1%82%d0%b0\DSC_2830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51DF" w:rsidRDefault="00EE51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E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C6F"/>
    <w:multiLevelType w:val="hybridMultilevel"/>
    <w:tmpl w:val="5EBE2DF0"/>
    <w:lvl w:ilvl="0" w:tplc="C436F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38E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38F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220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863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1A4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A20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325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863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FB3474C"/>
    <w:multiLevelType w:val="hybridMultilevel"/>
    <w:tmpl w:val="F29E16D4"/>
    <w:lvl w:ilvl="0" w:tplc="478C4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DC0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A65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8E6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3E0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6CF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CE2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C4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2C7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40"/>
    <w:rsid w:val="00016458"/>
    <w:rsid w:val="0002225E"/>
    <w:rsid w:val="00045B8D"/>
    <w:rsid w:val="00197109"/>
    <w:rsid w:val="001B2C42"/>
    <w:rsid w:val="001E71E6"/>
    <w:rsid w:val="002503B1"/>
    <w:rsid w:val="00252258"/>
    <w:rsid w:val="0027489D"/>
    <w:rsid w:val="0028698B"/>
    <w:rsid w:val="00294193"/>
    <w:rsid w:val="0042677B"/>
    <w:rsid w:val="0043049D"/>
    <w:rsid w:val="004A4A95"/>
    <w:rsid w:val="00545623"/>
    <w:rsid w:val="00571A79"/>
    <w:rsid w:val="005D40AC"/>
    <w:rsid w:val="005E36F0"/>
    <w:rsid w:val="00653A82"/>
    <w:rsid w:val="006E2A01"/>
    <w:rsid w:val="007027F3"/>
    <w:rsid w:val="00753340"/>
    <w:rsid w:val="00765BE4"/>
    <w:rsid w:val="007C0C1D"/>
    <w:rsid w:val="007E3A53"/>
    <w:rsid w:val="00821370"/>
    <w:rsid w:val="008743A5"/>
    <w:rsid w:val="008E3CEB"/>
    <w:rsid w:val="00910A79"/>
    <w:rsid w:val="009F69C2"/>
    <w:rsid w:val="00AB3E78"/>
    <w:rsid w:val="00AE4ACB"/>
    <w:rsid w:val="00AF093D"/>
    <w:rsid w:val="00B30878"/>
    <w:rsid w:val="00B3327B"/>
    <w:rsid w:val="00B42C39"/>
    <w:rsid w:val="00B66A73"/>
    <w:rsid w:val="00BA778E"/>
    <w:rsid w:val="00BC2789"/>
    <w:rsid w:val="00BD0041"/>
    <w:rsid w:val="00BE4796"/>
    <w:rsid w:val="00C467DF"/>
    <w:rsid w:val="00C93472"/>
    <w:rsid w:val="00D44DDC"/>
    <w:rsid w:val="00DA6523"/>
    <w:rsid w:val="00DF4E4B"/>
    <w:rsid w:val="00DF7F53"/>
    <w:rsid w:val="00E14AC4"/>
    <w:rsid w:val="00E54ABB"/>
    <w:rsid w:val="00ED1AFF"/>
    <w:rsid w:val="00EE51DF"/>
    <w:rsid w:val="00F95652"/>
    <w:rsid w:val="00F96F2D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13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13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0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5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molensk.myatom.ru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AMK</cp:lastModifiedBy>
  <cp:revision>41</cp:revision>
  <cp:lastPrinted>2019-04-01T08:14:00Z</cp:lastPrinted>
  <dcterms:created xsi:type="dcterms:W3CDTF">2019-06-10T07:23:00Z</dcterms:created>
  <dcterms:modified xsi:type="dcterms:W3CDTF">2019-07-02T11:26:00Z</dcterms:modified>
</cp:coreProperties>
</file>