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05" w:rsidRDefault="005E5205" w:rsidP="005E5205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50BB84" wp14:editId="0C367A2B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2" name="Рисунок 2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205" w:rsidRDefault="005E5205" w:rsidP="005E5205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5E5205" w:rsidRDefault="005E5205" w:rsidP="005E5205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5E5205" w:rsidRDefault="005E5205" w:rsidP="005E5205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5E5205" w:rsidRPr="005C164F" w:rsidRDefault="005E5205" w:rsidP="005E5205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ИНФОРМАЦИОННЫЙ ЦЕНТР АТОМНОЙ ЭНЕРГИИ</w:t>
      </w:r>
    </w:p>
    <w:p w:rsidR="005E5205" w:rsidRPr="006F2DB4" w:rsidRDefault="005E5205" w:rsidP="005E5205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5E5205" w:rsidRPr="00B43DB6" w:rsidRDefault="003C65B8" w:rsidP="005E5205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5E5205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5E5205" w:rsidRPr="00B43DB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5E5205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5E5205" w:rsidRPr="00B43DB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5E5205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5E5205" w:rsidRPr="00B43DB6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5E5205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5E5205" w:rsidRPr="00B43DB6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5E5205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5E5205" w:rsidRPr="00B43DB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5E5205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5E5205" w:rsidRPr="00B43DB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5E5205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5E5205" w:rsidRPr="00B43DB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5E5205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5E5205" w:rsidRPr="00B43DB6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5E5205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762ECD" w:rsidRPr="00B43DB6" w:rsidRDefault="00762ECD" w:rsidP="00762ECD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2C302F" w:rsidRPr="00FB6731" w:rsidRDefault="00FB6731" w:rsidP="00E17850">
      <w:pPr>
        <w:spacing w:line="276" w:lineRule="auto"/>
        <w:ind w:left="113" w:right="113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День науки в Смоленске: выбор за атомной энергетикой</w:t>
      </w:r>
    </w:p>
    <w:p w:rsidR="001C2A2E" w:rsidRDefault="003E1881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16 марта</w:t>
      </w:r>
      <w:r w:rsidR="00B21026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в Информационном центре по атомной энергии (ИЦАЭ) </w:t>
      </w:r>
      <w:r w:rsidR="00123969">
        <w:rPr>
          <w:color w:val="000000"/>
          <w:spacing w:val="6"/>
          <w:sz w:val="28"/>
          <w:szCs w:val="28"/>
        </w:rPr>
        <w:t xml:space="preserve">в рамках городского Дня науки </w:t>
      </w:r>
      <w:r w:rsidR="00B21026">
        <w:rPr>
          <w:color w:val="000000"/>
          <w:spacing w:val="6"/>
          <w:sz w:val="28"/>
          <w:szCs w:val="28"/>
        </w:rPr>
        <w:t>состоялась</w:t>
      </w:r>
      <w:r>
        <w:rPr>
          <w:color w:val="000000"/>
          <w:spacing w:val="6"/>
          <w:sz w:val="28"/>
          <w:szCs w:val="28"/>
        </w:rPr>
        <w:t xml:space="preserve"> н</w:t>
      </w:r>
      <w:r w:rsidR="001C2A2E" w:rsidRPr="00634E1B">
        <w:rPr>
          <w:color w:val="000000"/>
          <w:spacing w:val="6"/>
          <w:sz w:val="28"/>
          <w:szCs w:val="28"/>
        </w:rPr>
        <w:t>аучно-практическая конференция исследовательских и проектных работ по физике старшеклассников областного центра</w:t>
      </w:r>
      <w:r w:rsidR="00123969">
        <w:rPr>
          <w:color w:val="000000"/>
          <w:spacing w:val="6"/>
          <w:sz w:val="28"/>
          <w:szCs w:val="28"/>
        </w:rPr>
        <w:t xml:space="preserve">. </w:t>
      </w:r>
    </w:p>
    <w:p w:rsidR="00634E1B" w:rsidRDefault="00634E1B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Тематика представленных проектов была широка: </w:t>
      </w:r>
      <w:r w:rsidR="001C2A2E">
        <w:rPr>
          <w:color w:val="000000"/>
          <w:spacing w:val="6"/>
          <w:sz w:val="28"/>
          <w:szCs w:val="28"/>
        </w:rPr>
        <w:t xml:space="preserve">от </w:t>
      </w:r>
      <w:r w:rsidR="003E1881">
        <w:rPr>
          <w:color w:val="000000"/>
          <w:spacing w:val="6"/>
          <w:sz w:val="28"/>
          <w:szCs w:val="28"/>
        </w:rPr>
        <w:t xml:space="preserve">температуры плавления и кристаллизации шоколада и действия магнитного поля </w:t>
      </w:r>
      <w:r w:rsidR="001C2A2E">
        <w:rPr>
          <w:color w:val="000000"/>
          <w:spacing w:val="6"/>
          <w:sz w:val="28"/>
          <w:szCs w:val="28"/>
        </w:rPr>
        <w:t>до альтернативных источников энергии и инновационно</w:t>
      </w:r>
      <w:r w:rsidR="00755065">
        <w:rPr>
          <w:color w:val="000000"/>
          <w:spacing w:val="6"/>
          <w:sz w:val="28"/>
          <w:szCs w:val="28"/>
        </w:rPr>
        <w:t>го</w:t>
      </w:r>
      <w:r w:rsidR="001C2A2E">
        <w:rPr>
          <w:color w:val="000000"/>
          <w:spacing w:val="6"/>
          <w:sz w:val="28"/>
          <w:szCs w:val="28"/>
        </w:rPr>
        <w:t xml:space="preserve"> способ</w:t>
      </w:r>
      <w:r w:rsidR="00755065">
        <w:rPr>
          <w:color w:val="000000"/>
          <w:spacing w:val="6"/>
          <w:sz w:val="28"/>
          <w:szCs w:val="28"/>
        </w:rPr>
        <w:t>а</w:t>
      </w:r>
      <w:r w:rsidR="001C2A2E">
        <w:rPr>
          <w:color w:val="000000"/>
          <w:spacing w:val="6"/>
          <w:sz w:val="28"/>
          <w:szCs w:val="28"/>
        </w:rPr>
        <w:t xml:space="preserve"> получения электроэнергии. </w:t>
      </w:r>
    </w:p>
    <w:p w:rsidR="003E1881" w:rsidRDefault="003E1881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Особый интерес вызвали проекты с экспериментальной частью. Например, чтобы показать принцип работы элемент</w:t>
      </w:r>
      <w:r w:rsidR="00FB6731"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Пельтье</w:t>
      </w:r>
      <w:proofErr w:type="spellEnd"/>
      <w:r>
        <w:rPr>
          <w:color w:val="000000"/>
          <w:spacing w:val="6"/>
          <w:sz w:val="28"/>
          <w:szCs w:val="28"/>
        </w:rPr>
        <w:t xml:space="preserve">, один из участников провёл опыт с водой и утюгом. </w:t>
      </w:r>
    </w:p>
    <w:p w:rsidR="00FB6731" w:rsidRDefault="00FB6731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Не менее интересными стали доклады о проблемах и перспективах использования альтернативных источников энергии на территории Смоленской области. Их представили старшеклассники школы №39 и лицея имени академика Б.Н. Петрова. Юные физики провели эксперименты с макетами </w:t>
      </w:r>
      <w:proofErr w:type="spellStart"/>
      <w:r>
        <w:rPr>
          <w:color w:val="000000"/>
          <w:spacing w:val="6"/>
          <w:sz w:val="28"/>
          <w:szCs w:val="28"/>
        </w:rPr>
        <w:t>ветрогенератора</w:t>
      </w:r>
      <w:proofErr w:type="spellEnd"/>
      <w:r>
        <w:rPr>
          <w:color w:val="000000"/>
          <w:spacing w:val="6"/>
          <w:sz w:val="28"/>
          <w:szCs w:val="28"/>
        </w:rPr>
        <w:t xml:space="preserve"> и солнечной батареи, которые сделали сами, а также произвели расчеты использования альтернативных  источников энергии с точки зрения климатических и экономических условий. Так, например, они выяснили, что скорость ветра на территории области не превышает 3м/с, а изготовление и установка солнечных батарей требует огромных финансовых затрат.</w:t>
      </w:r>
    </w:p>
    <w:p w:rsidR="00FB6731" w:rsidRDefault="00FB6731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«Наши исследования показали, что применение ветряной и солнечной энергии на территории Смоленской области неэффективно и нерентабельно. По</w:t>
      </w:r>
      <w:r w:rsidR="008963F9">
        <w:rPr>
          <w:color w:val="000000"/>
          <w:spacing w:val="6"/>
          <w:sz w:val="28"/>
          <w:szCs w:val="28"/>
        </w:rPr>
        <w:t>этому, по нашему мнению, область</w:t>
      </w:r>
      <w:r>
        <w:rPr>
          <w:color w:val="000000"/>
          <w:spacing w:val="6"/>
          <w:sz w:val="28"/>
          <w:szCs w:val="28"/>
        </w:rPr>
        <w:t xml:space="preserve"> выбирает атомную промышленность как важнейшую часть энергетики», – заключили участники конференции. </w:t>
      </w:r>
    </w:p>
    <w:p w:rsidR="00B21026" w:rsidRDefault="00B21026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</w:p>
    <w:p w:rsidR="00B21026" w:rsidRDefault="00B21026" w:rsidP="00634E1B">
      <w:pPr>
        <w:spacing w:line="276" w:lineRule="auto"/>
        <w:ind w:left="113" w:right="11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Городской День науки состоялся в дни проведения Всероссийской недели высоких технологий и </w:t>
      </w:r>
      <w:proofErr w:type="spellStart"/>
      <w:r>
        <w:rPr>
          <w:color w:val="000000"/>
          <w:spacing w:val="6"/>
          <w:sz w:val="28"/>
          <w:szCs w:val="28"/>
        </w:rPr>
        <w:t>технопредпринимательства</w:t>
      </w:r>
      <w:proofErr w:type="spellEnd"/>
      <w:r>
        <w:rPr>
          <w:color w:val="000000"/>
          <w:spacing w:val="6"/>
          <w:sz w:val="28"/>
          <w:szCs w:val="28"/>
        </w:rPr>
        <w:t xml:space="preserve"> (</w:t>
      </w:r>
      <w:proofErr w:type="spellStart"/>
      <w:r>
        <w:rPr>
          <w:color w:val="000000"/>
          <w:spacing w:val="6"/>
          <w:sz w:val="28"/>
          <w:szCs w:val="28"/>
        </w:rPr>
        <w:t>НВТиТ</w:t>
      </w:r>
      <w:proofErr w:type="spellEnd"/>
      <w:r>
        <w:rPr>
          <w:color w:val="000000"/>
          <w:spacing w:val="6"/>
          <w:sz w:val="28"/>
          <w:szCs w:val="28"/>
        </w:rPr>
        <w:t xml:space="preserve">). Его участниками стали более 200 старшеклассников Смоленска. </w:t>
      </w:r>
    </w:p>
    <w:p w:rsidR="00B43DB6" w:rsidRDefault="00B43DB6" w:rsidP="00B43DB6">
      <w:pPr>
        <w:spacing w:line="276" w:lineRule="auto"/>
        <w:ind w:right="113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406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DB6" w:rsidRDefault="00B43DB6" w:rsidP="00B43DB6">
      <w:pPr>
        <w:spacing w:line="276" w:lineRule="auto"/>
        <w:ind w:right="113"/>
        <w:jc w:val="both"/>
        <w:rPr>
          <w:color w:val="000000"/>
          <w:spacing w:val="6"/>
          <w:sz w:val="28"/>
          <w:szCs w:val="28"/>
        </w:rPr>
      </w:pPr>
      <w:r>
        <w:rPr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4575" cy="4070058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07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DB6" w:rsidRDefault="00B43DB6" w:rsidP="00B43DB6">
      <w:pPr>
        <w:spacing w:line="276" w:lineRule="auto"/>
        <w:ind w:right="113"/>
        <w:jc w:val="both"/>
        <w:rPr>
          <w:color w:val="000000"/>
          <w:spacing w:val="6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905500" cy="39244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9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31" w:rsidRDefault="00FB6731" w:rsidP="00FB6731">
      <w:pPr>
        <w:spacing w:line="276" w:lineRule="auto"/>
        <w:ind w:right="113"/>
        <w:jc w:val="both"/>
        <w:rPr>
          <w:color w:val="000000"/>
          <w:spacing w:val="6"/>
          <w:sz w:val="28"/>
          <w:szCs w:val="28"/>
        </w:rPr>
      </w:pPr>
    </w:p>
    <w:sectPr w:rsidR="00FB6731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B8" w:rsidRDefault="003C65B8" w:rsidP="00120072">
      <w:r>
        <w:separator/>
      </w:r>
    </w:p>
  </w:endnote>
  <w:endnote w:type="continuationSeparator" w:id="0">
    <w:p w:rsidR="003C65B8" w:rsidRDefault="003C65B8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B8" w:rsidRDefault="003C65B8" w:rsidP="00120072">
      <w:r>
        <w:separator/>
      </w:r>
    </w:p>
  </w:footnote>
  <w:footnote w:type="continuationSeparator" w:id="0">
    <w:p w:rsidR="003C65B8" w:rsidRDefault="003C65B8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417E"/>
    <w:rsid w:val="0006123D"/>
    <w:rsid w:val="00063E10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70AC"/>
    <w:rsid w:val="000A7591"/>
    <w:rsid w:val="000B02D2"/>
    <w:rsid w:val="000B038D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23969"/>
    <w:rsid w:val="001306BA"/>
    <w:rsid w:val="001341AE"/>
    <w:rsid w:val="0014036F"/>
    <w:rsid w:val="00144B8A"/>
    <w:rsid w:val="001510D0"/>
    <w:rsid w:val="00153073"/>
    <w:rsid w:val="0015616A"/>
    <w:rsid w:val="001562A8"/>
    <w:rsid w:val="00162724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2A2E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84A86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CDA"/>
    <w:rsid w:val="00354F0B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4E2D"/>
    <w:rsid w:val="003B6273"/>
    <w:rsid w:val="003B7615"/>
    <w:rsid w:val="003C60D8"/>
    <w:rsid w:val="003C65B8"/>
    <w:rsid w:val="003C71D8"/>
    <w:rsid w:val="003C78B0"/>
    <w:rsid w:val="003D0A98"/>
    <w:rsid w:val="003D604C"/>
    <w:rsid w:val="003D7E22"/>
    <w:rsid w:val="003E1881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8D"/>
    <w:rsid w:val="00465EFD"/>
    <w:rsid w:val="00466D15"/>
    <w:rsid w:val="00470441"/>
    <w:rsid w:val="00471023"/>
    <w:rsid w:val="00481E56"/>
    <w:rsid w:val="00487419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7827"/>
    <w:rsid w:val="00500DF4"/>
    <w:rsid w:val="005020D2"/>
    <w:rsid w:val="00503759"/>
    <w:rsid w:val="00504E33"/>
    <w:rsid w:val="005057C5"/>
    <w:rsid w:val="005064B0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90EF6"/>
    <w:rsid w:val="0059378A"/>
    <w:rsid w:val="0059569E"/>
    <w:rsid w:val="005A07DE"/>
    <w:rsid w:val="005A2D6B"/>
    <w:rsid w:val="005A2D9F"/>
    <w:rsid w:val="005C164F"/>
    <w:rsid w:val="005C4C8F"/>
    <w:rsid w:val="005D2EFF"/>
    <w:rsid w:val="005D3AC9"/>
    <w:rsid w:val="005D79FC"/>
    <w:rsid w:val="005E3D1B"/>
    <w:rsid w:val="005E5205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82261"/>
    <w:rsid w:val="00687F11"/>
    <w:rsid w:val="006A0CD2"/>
    <w:rsid w:val="006A2B4E"/>
    <w:rsid w:val="006A74C1"/>
    <w:rsid w:val="006B2400"/>
    <w:rsid w:val="006B433F"/>
    <w:rsid w:val="006C2057"/>
    <w:rsid w:val="006C2103"/>
    <w:rsid w:val="006C5FAC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5065"/>
    <w:rsid w:val="00756979"/>
    <w:rsid w:val="007570EF"/>
    <w:rsid w:val="00762ECD"/>
    <w:rsid w:val="0077069E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700C"/>
    <w:rsid w:val="008424B5"/>
    <w:rsid w:val="0085106F"/>
    <w:rsid w:val="00853B29"/>
    <w:rsid w:val="00854213"/>
    <w:rsid w:val="0086070C"/>
    <w:rsid w:val="00864B8C"/>
    <w:rsid w:val="00870731"/>
    <w:rsid w:val="00873FBA"/>
    <w:rsid w:val="00874803"/>
    <w:rsid w:val="00876F3D"/>
    <w:rsid w:val="00880913"/>
    <w:rsid w:val="00880FC7"/>
    <w:rsid w:val="00884263"/>
    <w:rsid w:val="00886358"/>
    <w:rsid w:val="00891EC5"/>
    <w:rsid w:val="008926F0"/>
    <w:rsid w:val="008963F9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5080D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427B"/>
    <w:rsid w:val="00A046E2"/>
    <w:rsid w:val="00A06609"/>
    <w:rsid w:val="00A10A76"/>
    <w:rsid w:val="00A12011"/>
    <w:rsid w:val="00A15F40"/>
    <w:rsid w:val="00A17F84"/>
    <w:rsid w:val="00A212A0"/>
    <w:rsid w:val="00A238D8"/>
    <w:rsid w:val="00A33605"/>
    <w:rsid w:val="00A40687"/>
    <w:rsid w:val="00A41A3E"/>
    <w:rsid w:val="00A42112"/>
    <w:rsid w:val="00A45612"/>
    <w:rsid w:val="00A502E5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0612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11F4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2034D"/>
    <w:rsid w:val="00B21026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3DB6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2F98"/>
    <w:rsid w:val="00B8396B"/>
    <w:rsid w:val="00B9037D"/>
    <w:rsid w:val="00B913ED"/>
    <w:rsid w:val="00B926BD"/>
    <w:rsid w:val="00B94B86"/>
    <w:rsid w:val="00B96866"/>
    <w:rsid w:val="00BA0C03"/>
    <w:rsid w:val="00BB669B"/>
    <w:rsid w:val="00BB7C7D"/>
    <w:rsid w:val="00BC21D7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54E22"/>
    <w:rsid w:val="00C5512E"/>
    <w:rsid w:val="00C56820"/>
    <w:rsid w:val="00C60667"/>
    <w:rsid w:val="00C726EB"/>
    <w:rsid w:val="00C72E55"/>
    <w:rsid w:val="00C76215"/>
    <w:rsid w:val="00C76EE9"/>
    <w:rsid w:val="00C776D9"/>
    <w:rsid w:val="00C80B2D"/>
    <w:rsid w:val="00C8340C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4A02"/>
    <w:rsid w:val="00CD533E"/>
    <w:rsid w:val="00CD7103"/>
    <w:rsid w:val="00CE098A"/>
    <w:rsid w:val="00CE1464"/>
    <w:rsid w:val="00CE48DD"/>
    <w:rsid w:val="00CE6EAB"/>
    <w:rsid w:val="00CE6FDA"/>
    <w:rsid w:val="00CF3A4E"/>
    <w:rsid w:val="00D010B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29CA"/>
    <w:rsid w:val="00D22EF7"/>
    <w:rsid w:val="00D261CB"/>
    <w:rsid w:val="00D3032E"/>
    <w:rsid w:val="00D30DE2"/>
    <w:rsid w:val="00D344C0"/>
    <w:rsid w:val="00D4367B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1B0C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4A70"/>
    <w:rsid w:val="00F84B02"/>
    <w:rsid w:val="00F87A1F"/>
    <w:rsid w:val="00F907F9"/>
    <w:rsid w:val="00F93609"/>
    <w:rsid w:val="00F94340"/>
    <w:rsid w:val="00F97BD7"/>
    <w:rsid w:val="00FA09F9"/>
    <w:rsid w:val="00FA73CF"/>
    <w:rsid w:val="00FB3043"/>
    <w:rsid w:val="00FB529F"/>
    <w:rsid w:val="00FB550E"/>
    <w:rsid w:val="00FB6731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3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3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989F-EE1A-4092-BE66-788F05CF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2019-03-18T06:28:00Z</dcterms:created>
  <dcterms:modified xsi:type="dcterms:W3CDTF">2019-03-18T06:28:00Z</dcterms:modified>
</cp:coreProperties>
</file>