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8DBB76" w14:textId="77777777" w:rsidR="0004007E" w:rsidRPr="00987267" w:rsidRDefault="0004007E" w:rsidP="0004007E">
      <w:pPr>
        <w:spacing w:after="0" w:line="240" w:lineRule="auto"/>
        <w:jc w:val="right"/>
        <w:rPr>
          <w:rFonts w:ascii="Times New Roman" w:hAnsi="Times New Roman" w:cs="Times New Roman"/>
          <w:b/>
          <w:sz w:val="24"/>
          <w:szCs w:val="24"/>
        </w:rPr>
      </w:pPr>
      <w:r w:rsidRPr="00987267">
        <w:rPr>
          <w:rFonts w:ascii="Times New Roman" w:hAnsi="Times New Roman" w:cs="Times New Roman"/>
          <w:b/>
          <w:sz w:val="24"/>
          <w:szCs w:val="24"/>
        </w:rPr>
        <w:t xml:space="preserve">Приложение </w:t>
      </w:r>
    </w:p>
    <w:p w14:paraId="515D7143" w14:textId="00EAFFA5" w:rsidR="0004007E" w:rsidRPr="00987267" w:rsidRDefault="00E65AA9" w:rsidP="0004007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к Договору пожертвования № БА-78</w:t>
      </w:r>
      <w:r w:rsidR="006409ED" w:rsidRPr="00987267">
        <w:rPr>
          <w:rFonts w:ascii="Times New Roman" w:hAnsi="Times New Roman" w:cs="Times New Roman"/>
          <w:b/>
          <w:sz w:val="24"/>
          <w:szCs w:val="24"/>
        </w:rPr>
        <w:t xml:space="preserve">п </w:t>
      </w:r>
    </w:p>
    <w:p w14:paraId="08CEF78D" w14:textId="0FE129F1" w:rsidR="006409ED" w:rsidRPr="00987267" w:rsidRDefault="00E65AA9" w:rsidP="0004007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от «28</w:t>
      </w:r>
      <w:r w:rsidR="006409ED" w:rsidRPr="00987267">
        <w:rPr>
          <w:rFonts w:ascii="Times New Roman" w:hAnsi="Times New Roman" w:cs="Times New Roman"/>
          <w:b/>
          <w:sz w:val="24"/>
          <w:szCs w:val="24"/>
        </w:rPr>
        <w:t>» сентября 2020 г.</w:t>
      </w:r>
    </w:p>
    <w:p w14:paraId="06FB9865" w14:textId="77777777" w:rsidR="006409ED" w:rsidRPr="00987267" w:rsidRDefault="006409ED" w:rsidP="006409ED">
      <w:pPr>
        <w:spacing w:after="0" w:line="240" w:lineRule="auto"/>
        <w:jc w:val="center"/>
        <w:rPr>
          <w:rFonts w:ascii="Times New Roman" w:hAnsi="Times New Roman" w:cs="Times New Roman"/>
          <w:b/>
          <w:sz w:val="24"/>
          <w:szCs w:val="24"/>
        </w:rPr>
      </w:pPr>
    </w:p>
    <w:p w14:paraId="37E482BC" w14:textId="77777777" w:rsidR="006409ED" w:rsidRPr="00987267" w:rsidRDefault="006409ED" w:rsidP="006409ED">
      <w:pPr>
        <w:spacing w:after="0" w:line="240" w:lineRule="auto"/>
        <w:jc w:val="center"/>
        <w:rPr>
          <w:rFonts w:ascii="Times New Roman" w:hAnsi="Times New Roman" w:cs="Times New Roman"/>
          <w:b/>
          <w:sz w:val="24"/>
          <w:szCs w:val="24"/>
        </w:rPr>
      </w:pPr>
      <w:r w:rsidRPr="00987267">
        <w:rPr>
          <w:rFonts w:ascii="Times New Roman" w:hAnsi="Times New Roman" w:cs="Times New Roman"/>
          <w:b/>
          <w:sz w:val="24"/>
          <w:szCs w:val="24"/>
        </w:rPr>
        <w:t>ПОЛОЖЕНИЕ</w:t>
      </w:r>
    </w:p>
    <w:p w14:paraId="2C127CC9" w14:textId="77777777" w:rsidR="005F1844" w:rsidRDefault="006409ED" w:rsidP="006409ED">
      <w:pPr>
        <w:spacing w:after="0" w:line="240" w:lineRule="auto"/>
        <w:ind w:firstLine="709"/>
        <w:jc w:val="center"/>
        <w:rPr>
          <w:rFonts w:ascii="Times New Roman" w:hAnsi="Times New Roman" w:cs="Times New Roman"/>
          <w:b/>
          <w:sz w:val="24"/>
          <w:szCs w:val="24"/>
        </w:rPr>
      </w:pPr>
      <w:r w:rsidRPr="00987267">
        <w:rPr>
          <w:rFonts w:ascii="Times New Roman" w:hAnsi="Times New Roman" w:cs="Times New Roman"/>
          <w:b/>
          <w:sz w:val="24"/>
          <w:szCs w:val="24"/>
        </w:rPr>
        <w:t xml:space="preserve">о порядке назначения Стипендии </w:t>
      </w:r>
      <w:r w:rsidRPr="00987267">
        <w:rPr>
          <w:rFonts w:ascii="Times New Roman" w:hAnsi="Times New Roman" w:cs="Times New Roman"/>
          <w:b/>
          <w:sz w:val="24"/>
          <w:szCs w:val="24"/>
          <w:lang w:val="en-US"/>
        </w:rPr>
        <w:t>Tele</w:t>
      </w:r>
      <w:r w:rsidRPr="00987267">
        <w:rPr>
          <w:rFonts w:ascii="Times New Roman" w:hAnsi="Times New Roman" w:cs="Times New Roman"/>
          <w:b/>
          <w:sz w:val="24"/>
          <w:szCs w:val="24"/>
        </w:rPr>
        <w:t xml:space="preserve">2 для студентов </w:t>
      </w:r>
    </w:p>
    <w:p w14:paraId="3D9214DD" w14:textId="384FC589" w:rsidR="00784FCF" w:rsidRDefault="00E65AA9" w:rsidP="006409ED">
      <w:pPr>
        <w:spacing w:after="0" w:line="240" w:lineRule="auto"/>
        <w:ind w:firstLine="709"/>
        <w:jc w:val="center"/>
        <w:rPr>
          <w:rFonts w:ascii="Times New Roman" w:hAnsi="Times New Roman" w:cs="Times New Roman"/>
          <w:b/>
          <w:sz w:val="24"/>
          <w:szCs w:val="24"/>
        </w:rPr>
      </w:pPr>
      <w:r w:rsidRPr="00E65AA9">
        <w:rPr>
          <w:rFonts w:ascii="Times New Roman" w:hAnsi="Times New Roman" w:cs="Times New Roman"/>
          <w:b/>
          <w:sz w:val="24"/>
          <w:szCs w:val="24"/>
        </w:rPr>
        <w:t>Смоленс</w:t>
      </w:r>
      <w:r>
        <w:rPr>
          <w:rFonts w:ascii="Times New Roman" w:hAnsi="Times New Roman" w:cs="Times New Roman"/>
          <w:b/>
          <w:sz w:val="24"/>
          <w:szCs w:val="24"/>
        </w:rPr>
        <w:t>кий государственный университет</w:t>
      </w:r>
      <w:r w:rsidRPr="00E65AA9">
        <w:rPr>
          <w:rFonts w:ascii="Times New Roman" w:hAnsi="Times New Roman" w:cs="Times New Roman"/>
          <w:b/>
          <w:sz w:val="24"/>
          <w:szCs w:val="24"/>
        </w:rPr>
        <w:t xml:space="preserve"> (СмолГУ</w:t>
      </w:r>
      <w:r>
        <w:rPr>
          <w:rFonts w:ascii="Times New Roman" w:hAnsi="Times New Roman" w:cs="Times New Roman"/>
          <w:b/>
          <w:sz w:val="24"/>
          <w:szCs w:val="24"/>
        </w:rPr>
        <w:t>)</w:t>
      </w:r>
    </w:p>
    <w:p w14:paraId="25054372" w14:textId="77777777" w:rsidR="00E65AA9" w:rsidRPr="00987267" w:rsidRDefault="00E65AA9" w:rsidP="006409ED">
      <w:pPr>
        <w:spacing w:after="0" w:line="240" w:lineRule="auto"/>
        <w:ind w:firstLine="709"/>
        <w:jc w:val="center"/>
        <w:rPr>
          <w:rFonts w:ascii="Times New Roman" w:hAnsi="Times New Roman" w:cs="Times New Roman"/>
          <w:b/>
          <w:sz w:val="24"/>
          <w:szCs w:val="24"/>
        </w:rPr>
      </w:pPr>
    </w:p>
    <w:p w14:paraId="54B5A43C" w14:textId="7208A9BE" w:rsidR="00784FCF" w:rsidRPr="00987267" w:rsidRDefault="00794A4D" w:rsidP="00987267">
      <w:pPr>
        <w:spacing w:after="0" w:line="240" w:lineRule="auto"/>
        <w:ind w:firstLine="284"/>
        <w:contextualSpacing/>
        <w:jc w:val="both"/>
        <w:rPr>
          <w:rFonts w:ascii="Times New Roman" w:hAnsi="Times New Roman" w:cs="Times New Roman"/>
          <w:sz w:val="24"/>
          <w:szCs w:val="24"/>
        </w:rPr>
      </w:pPr>
      <w:r w:rsidRPr="00794A4D">
        <w:rPr>
          <w:rFonts w:ascii="Times New Roman" w:hAnsi="Times New Roman" w:cs="Times New Roman"/>
          <w:b/>
          <w:sz w:val="24"/>
          <w:szCs w:val="24"/>
        </w:rPr>
        <w:t xml:space="preserve">Общество с ограниченной ответственностью «Т2 Мобайл», </w:t>
      </w:r>
      <w:r w:rsidR="00A75DCF" w:rsidRPr="00861628">
        <w:rPr>
          <w:rFonts w:ascii="Times New Roman" w:hAnsi="Times New Roman"/>
        </w:rPr>
        <w:t xml:space="preserve">именуемое в дальнейшем «Организация», </w:t>
      </w:r>
      <w:r w:rsidR="00815499">
        <w:rPr>
          <w:rFonts w:ascii="Times New Roman" w:hAnsi="Times New Roman" w:cs="Times New Roman"/>
          <w:sz w:val="24"/>
          <w:szCs w:val="24"/>
        </w:rPr>
        <w:t>в лице директора с</w:t>
      </w:r>
      <w:r w:rsidRPr="00794A4D">
        <w:rPr>
          <w:rFonts w:ascii="Times New Roman" w:hAnsi="Times New Roman" w:cs="Times New Roman"/>
          <w:sz w:val="24"/>
          <w:szCs w:val="24"/>
        </w:rPr>
        <w:t>моленского филиала ООО «Т2 Мобайл» Воронцова Алексея Николаевича, действующего на основании доверенности от 31.08.2020 г. № в реестре 77/732-н/77-2020-11-438</w:t>
      </w:r>
      <w:r w:rsidR="00784FCF" w:rsidRPr="00987267">
        <w:rPr>
          <w:rFonts w:ascii="Times New Roman" w:hAnsi="Times New Roman" w:cs="Times New Roman"/>
          <w:sz w:val="24"/>
          <w:szCs w:val="24"/>
        </w:rPr>
        <w:t xml:space="preserve">, с одной стороны, и </w:t>
      </w:r>
      <w:r>
        <w:rPr>
          <w:rFonts w:ascii="Times New Roman" w:hAnsi="Times New Roman" w:cs="Times New Roman"/>
          <w:b/>
          <w:color w:val="000000"/>
          <w:sz w:val="24"/>
          <w:szCs w:val="24"/>
        </w:rPr>
        <w:t>Ф</w:t>
      </w:r>
      <w:r w:rsidRPr="00794A4D">
        <w:rPr>
          <w:rFonts w:ascii="Times New Roman" w:hAnsi="Times New Roman" w:cs="Times New Roman"/>
          <w:b/>
          <w:color w:val="000000"/>
          <w:sz w:val="24"/>
          <w:szCs w:val="24"/>
        </w:rPr>
        <w:t xml:space="preserve">едеральное государственное бюджетное образовательное учреждение высшего образования «Смоленский государственный университет» (СмолГУ), </w:t>
      </w:r>
      <w:r w:rsidRPr="00794A4D">
        <w:rPr>
          <w:rFonts w:ascii="Times New Roman" w:hAnsi="Times New Roman" w:cs="Times New Roman"/>
          <w:color w:val="000000"/>
          <w:sz w:val="24"/>
          <w:szCs w:val="24"/>
        </w:rPr>
        <w:t>именуемое в дальнейшем «Университет», в лице ректора Артеменкова Михаила Николаевича, действующего на основании Устава</w:t>
      </w:r>
      <w:r w:rsidR="00784FCF" w:rsidRPr="00987267">
        <w:rPr>
          <w:rFonts w:ascii="Times New Roman" w:eastAsia="Calibri" w:hAnsi="Times New Roman" w:cs="Times New Roman"/>
          <w:sz w:val="24"/>
          <w:szCs w:val="24"/>
        </w:rPr>
        <w:t xml:space="preserve">, </w:t>
      </w:r>
      <w:r w:rsidR="00784FCF" w:rsidRPr="00987267">
        <w:rPr>
          <w:rFonts w:ascii="Times New Roman" w:hAnsi="Times New Roman" w:cs="Times New Roman"/>
          <w:sz w:val="24"/>
          <w:szCs w:val="24"/>
        </w:rPr>
        <w:t>с другой стороны, совместно именуемые в дальнейшем «Стороны», а по отдельности, соответственно, «Сторона», заключили настоящий договор (далее - «Договор») о нижеследующем.</w:t>
      </w:r>
    </w:p>
    <w:p w14:paraId="234A1B83" w14:textId="576A6E08" w:rsidR="006409ED" w:rsidRPr="00987267" w:rsidRDefault="006409ED" w:rsidP="00987267">
      <w:pPr>
        <w:tabs>
          <w:tab w:val="left" w:pos="567"/>
        </w:tabs>
        <w:spacing w:after="0" w:line="240" w:lineRule="auto"/>
        <w:jc w:val="both"/>
        <w:rPr>
          <w:rFonts w:ascii="Times New Roman" w:hAnsi="Times New Roman" w:cs="Times New Roman"/>
          <w:b/>
          <w:sz w:val="24"/>
          <w:szCs w:val="24"/>
        </w:rPr>
      </w:pPr>
    </w:p>
    <w:p w14:paraId="6D0E2CC1" w14:textId="77777777" w:rsidR="006409ED" w:rsidRPr="00987267" w:rsidRDefault="006409ED" w:rsidP="00987267">
      <w:pPr>
        <w:numPr>
          <w:ilvl w:val="0"/>
          <w:numId w:val="1"/>
        </w:numPr>
        <w:tabs>
          <w:tab w:val="left" w:pos="567"/>
        </w:tabs>
        <w:spacing w:after="0" w:line="240" w:lineRule="auto"/>
        <w:ind w:left="0" w:firstLine="284"/>
        <w:contextualSpacing/>
        <w:jc w:val="both"/>
        <w:rPr>
          <w:rFonts w:ascii="Times New Roman" w:hAnsi="Times New Roman" w:cs="Times New Roman"/>
          <w:b/>
          <w:sz w:val="24"/>
          <w:szCs w:val="24"/>
          <w:lang w:eastAsia="ru-RU"/>
        </w:rPr>
      </w:pPr>
      <w:r w:rsidRPr="00987267">
        <w:rPr>
          <w:rFonts w:ascii="Times New Roman" w:hAnsi="Times New Roman" w:cs="Times New Roman"/>
          <w:b/>
          <w:sz w:val="24"/>
          <w:szCs w:val="24"/>
          <w:lang w:eastAsia="ru-RU"/>
        </w:rPr>
        <w:t>Общие положения</w:t>
      </w:r>
    </w:p>
    <w:p w14:paraId="53D7E2D8" w14:textId="5F4C4503" w:rsidR="006409ED" w:rsidRPr="00987267" w:rsidRDefault="006409ED" w:rsidP="00987267">
      <w:pPr>
        <w:numPr>
          <w:ilvl w:val="1"/>
          <w:numId w:val="1"/>
        </w:numPr>
        <w:spacing w:after="0" w:line="240" w:lineRule="auto"/>
        <w:ind w:left="0" w:firstLine="284"/>
        <w:contextualSpacing/>
        <w:jc w:val="both"/>
        <w:rPr>
          <w:rFonts w:ascii="Times New Roman" w:hAnsi="Times New Roman" w:cs="Times New Roman"/>
          <w:sz w:val="24"/>
          <w:szCs w:val="24"/>
          <w:lang w:eastAsia="ru-RU"/>
        </w:rPr>
      </w:pPr>
      <w:r w:rsidRPr="00987267">
        <w:rPr>
          <w:rFonts w:ascii="Times New Roman" w:hAnsi="Times New Roman" w:cs="Times New Roman"/>
          <w:sz w:val="24"/>
          <w:szCs w:val="24"/>
          <w:lang w:eastAsia="ru-RU"/>
        </w:rPr>
        <w:t xml:space="preserve">Настоящее Положение о порядке назначения Стипендии </w:t>
      </w:r>
      <w:r w:rsidRPr="00987267">
        <w:rPr>
          <w:rFonts w:ascii="Times New Roman" w:hAnsi="Times New Roman" w:cs="Times New Roman"/>
          <w:sz w:val="24"/>
          <w:szCs w:val="24"/>
          <w:lang w:val="en-US" w:eastAsia="ru-RU"/>
        </w:rPr>
        <w:t>Tele</w:t>
      </w:r>
      <w:r w:rsidRPr="00987267">
        <w:rPr>
          <w:rFonts w:ascii="Times New Roman" w:hAnsi="Times New Roman" w:cs="Times New Roman"/>
          <w:sz w:val="24"/>
          <w:szCs w:val="24"/>
          <w:lang w:eastAsia="ru-RU"/>
        </w:rPr>
        <w:t xml:space="preserve">2 для </w:t>
      </w:r>
      <w:r w:rsidR="0004007E" w:rsidRPr="00987267">
        <w:rPr>
          <w:rFonts w:ascii="Times New Roman" w:hAnsi="Times New Roman" w:cs="Times New Roman"/>
          <w:sz w:val="24"/>
          <w:szCs w:val="24"/>
          <w:lang w:eastAsia="ru-RU"/>
        </w:rPr>
        <w:t xml:space="preserve">студентов и аспирантов </w:t>
      </w:r>
      <w:r w:rsidR="00794A4D" w:rsidRPr="00794A4D">
        <w:rPr>
          <w:rFonts w:ascii="Times New Roman" w:hAnsi="Times New Roman" w:cs="Times New Roman"/>
          <w:color w:val="000000"/>
          <w:sz w:val="24"/>
          <w:szCs w:val="24"/>
        </w:rPr>
        <w:t>Смоленского государственного университета</w:t>
      </w:r>
      <w:r w:rsidR="00794A4D">
        <w:rPr>
          <w:rFonts w:ascii="Times New Roman" w:hAnsi="Times New Roman" w:cs="Times New Roman"/>
          <w:color w:val="000000"/>
          <w:sz w:val="24"/>
          <w:szCs w:val="24"/>
        </w:rPr>
        <w:t xml:space="preserve"> </w:t>
      </w:r>
      <w:r w:rsidRPr="00987267">
        <w:rPr>
          <w:rFonts w:ascii="Times New Roman" w:hAnsi="Times New Roman" w:cs="Times New Roman"/>
          <w:sz w:val="24"/>
          <w:szCs w:val="24"/>
          <w:lang w:eastAsia="ru-RU"/>
        </w:rPr>
        <w:t xml:space="preserve">(далее «Положение») от Организации за успехи в учебной, проектной и научно-исследовательской деятельности студентов </w:t>
      </w:r>
      <w:r w:rsidR="00794A4D" w:rsidRPr="00794A4D">
        <w:rPr>
          <w:rFonts w:ascii="Times New Roman" w:hAnsi="Times New Roman" w:cs="Times New Roman"/>
          <w:color w:val="000000"/>
          <w:sz w:val="24"/>
          <w:szCs w:val="24"/>
        </w:rPr>
        <w:t>Смоленского государственного университета</w:t>
      </w:r>
      <w:r w:rsidRPr="00987267">
        <w:rPr>
          <w:rFonts w:ascii="Times New Roman" w:hAnsi="Times New Roman" w:cs="Times New Roman"/>
          <w:sz w:val="24"/>
          <w:szCs w:val="24"/>
          <w:lang w:eastAsia="ru-RU"/>
        </w:rPr>
        <w:t xml:space="preserve"> (далее «Университет») определяет размер, условия и порядок назначения Стипендии </w:t>
      </w:r>
      <w:r w:rsidRPr="00987267">
        <w:rPr>
          <w:rFonts w:ascii="Times New Roman" w:hAnsi="Times New Roman" w:cs="Times New Roman"/>
          <w:sz w:val="24"/>
          <w:szCs w:val="24"/>
          <w:lang w:val="en-US" w:eastAsia="ru-RU"/>
        </w:rPr>
        <w:t>Tele</w:t>
      </w:r>
      <w:r w:rsidRPr="00987267">
        <w:rPr>
          <w:rFonts w:ascii="Times New Roman" w:hAnsi="Times New Roman" w:cs="Times New Roman"/>
          <w:sz w:val="24"/>
          <w:szCs w:val="24"/>
          <w:lang w:eastAsia="ru-RU"/>
        </w:rPr>
        <w:t>2.</w:t>
      </w:r>
    </w:p>
    <w:p w14:paraId="1C2666B1" w14:textId="77777777" w:rsidR="006409ED" w:rsidRPr="00987267" w:rsidRDefault="006409ED" w:rsidP="00987267">
      <w:pPr>
        <w:numPr>
          <w:ilvl w:val="1"/>
          <w:numId w:val="1"/>
        </w:numPr>
        <w:tabs>
          <w:tab w:val="left" w:pos="567"/>
        </w:tabs>
        <w:spacing w:after="0" w:line="240" w:lineRule="auto"/>
        <w:ind w:left="0" w:firstLine="284"/>
        <w:contextualSpacing/>
        <w:jc w:val="both"/>
        <w:rPr>
          <w:rFonts w:ascii="Times New Roman" w:hAnsi="Times New Roman" w:cs="Times New Roman"/>
          <w:sz w:val="24"/>
          <w:szCs w:val="24"/>
          <w:lang w:eastAsia="ru-RU"/>
        </w:rPr>
      </w:pPr>
      <w:r w:rsidRPr="00987267">
        <w:rPr>
          <w:rFonts w:ascii="Times New Roman" w:hAnsi="Times New Roman" w:cs="Times New Roman"/>
          <w:sz w:val="24"/>
          <w:szCs w:val="24"/>
          <w:lang w:eastAsia="ru-RU"/>
        </w:rPr>
        <w:t xml:space="preserve">Стипендия </w:t>
      </w:r>
      <w:r w:rsidRPr="00987267">
        <w:rPr>
          <w:rFonts w:ascii="Times New Roman" w:hAnsi="Times New Roman" w:cs="Times New Roman"/>
          <w:sz w:val="24"/>
          <w:szCs w:val="24"/>
          <w:lang w:val="en-US" w:eastAsia="ru-RU"/>
        </w:rPr>
        <w:t>Tele</w:t>
      </w:r>
      <w:r w:rsidRPr="00987267">
        <w:rPr>
          <w:rFonts w:ascii="Times New Roman" w:hAnsi="Times New Roman" w:cs="Times New Roman"/>
          <w:sz w:val="24"/>
          <w:szCs w:val="24"/>
          <w:lang w:eastAsia="ru-RU"/>
        </w:rPr>
        <w:t>2 назначается с целью стимулирования учебной, проектной и научно-исследовательской деятельности.</w:t>
      </w:r>
    </w:p>
    <w:p w14:paraId="083E4F33" w14:textId="77777777" w:rsidR="006409ED" w:rsidRPr="00987267" w:rsidRDefault="006409ED" w:rsidP="00987267">
      <w:pPr>
        <w:numPr>
          <w:ilvl w:val="1"/>
          <w:numId w:val="1"/>
        </w:numPr>
        <w:tabs>
          <w:tab w:val="left" w:pos="567"/>
        </w:tabs>
        <w:spacing w:after="0" w:line="240" w:lineRule="auto"/>
        <w:ind w:left="0" w:firstLine="284"/>
        <w:contextualSpacing/>
        <w:jc w:val="both"/>
        <w:rPr>
          <w:rFonts w:ascii="Times New Roman" w:hAnsi="Times New Roman" w:cs="Times New Roman"/>
          <w:sz w:val="24"/>
          <w:szCs w:val="24"/>
          <w:lang w:eastAsia="ru-RU"/>
        </w:rPr>
      </w:pPr>
      <w:r w:rsidRPr="00987267">
        <w:rPr>
          <w:rFonts w:ascii="Times New Roman" w:hAnsi="Times New Roman" w:cs="Times New Roman"/>
          <w:sz w:val="24"/>
          <w:szCs w:val="24"/>
          <w:lang w:eastAsia="ru-RU"/>
        </w:rPr>
        <w:t xml:space="preserve">Стипендия </w:t>
      </w:r>
      <w:r w:rsidRPr="00987267">
        <w:rPr>
          <w:rFonts w:ascii="Times New Roman" w:hAnsi="Times New Roman" w:cs="Times New Roman"/>
          <w:sz w:val="24"/>
          <w:szCs w:val="24"/>
          <w:lang w:val="en-US" w:eastAsia="ru-RU"/>
        </w:rPr>
        <w:t>Tele</w:t>
      </w:r>
      <w:r w:rsidRPr="00987267">
        <w:rPr>
          <w:rFonts w:ascii="Times New Roman" w:hAnsi="Times New Roman" w:cs="Times New Roman"/>
          <w:sz w:val="24"/>
          <w:szCs w:val="24"/>
          <w:lang w:eastAsia="ru-RU"/>
        </w:rPr>
        <w:t>2 назначается по результатам конкурсного отбора (далее «Конкурс»).</w:t>
      </w:r>
    </w:p>
    <w:p w14:paraId="59710229" w14:textId="77777777" w:rsidR="006409ED" w:rsidRPr="00987267" w:rsidRDefault="006409ED" w:rsidP="00987267">
      <w:pPr>
        <w:tabs>
          <w:tab w:val="left" w:pos="567"/>
        </w:tabs>
        <w:spacing w:after="0" w:line="240" w:lineRule="auto"/>
        <w:ind w:firstLine="284"/>
        <w:contextualSpacing/>
        <w:jc w:val="both"/>
        <w:rPr>
          <w:rFonts w:ascii="Times New Roman" w:hAnsi="Times New Roman" w:cs="Times New Roman"/>
          <w:b/>
          <w:sz w:val="24"/>
          <w:szCs w:val="24"/>
          <w:lang w:eastAsia="ru-RU"/>
        </w:rPr>
      </w:pPr>
    </w:p>
    <w:p w14:paraId="5F6CC64B" w14:textId="77777777" w:rsidR="006409ED" w:rsidRPr="00987267" w:rsidRDefault="006409ED" w:rsidP="00987267">
      <w:pPr>
        <w:numPr>
          <w:ilvl w:val="0"/>
          <w:numId w:val="1"/>
        </w:numPr>
        <w:tabs>
          <w:tab w:val="left" w:pos="567"/>
        </w:tabs>
        <w:spacing w:after="0" w:line="240" w:lineRule="auto"/>
        <w:ind w:left="0" w:firstLine="284"/>
        <w:contextualSpacing/>
        <w:jc w:val="both"/>
        <w:rPr>
          <w:rFonts w:ascii="Times New Roman" w:hAnsi="Times New Roman" w:cs="Times New Roman"/>
          <w:b/>
          <w:sz w:val="24"/>
          <w:szCs w:val="24"/>
          <w:lang w:eastAsia="ru-RU"/>
        </w:rPr>
      </w:pPr>
      <w:r w:rsidRPr="00987267">
        <w:rPr>
          <w:rFonts w:ascii="Times New Roman" w:hAnsi="Times New Roman" w:cs="Times New Roman"/>
          <w:b/>
          <w:sz w:val="24"/>
          <w:szCs w:val="24"/>
          <w:lang w:eastAsia="ru-RU"/>
        </w:rPr>
        <w:t xml:space="preserve">Условия назначения, размер и порядок выплат Стипендии </w:t>
      </w:r>
      <w:r w:rsidRPr="00987267">
        <w:rPr>
          <w:rFonts w:ascii="Times New Roman" w:hAnsi="Times New Roman" w:cs="Times New Roman"/>
          <w:b/>
          <w:sz w:val="24"/>
          <w:szCs w:val="24"/>
          <w:lang w:val="en-US" w:eastAsia="ru-RU"/>
        </w:rPr>
        <w:t>Tele</w:t>
      </w:r>
      <w:r w:rsidRPr="00987267">
        <w:rPr>
          <w:rFonts w:ascii="Times New Roman" w:hAnsi="Times New Roman" w:cs="Times New Roman"/>
          <w:b/>
          <w:sz w:val="24"/>
          <w:szCs w:val="24"/>
          <w:lang w:eastAsia="ru-RU"/>
        </w:rPr>
        <w:t>2</w:t>
      </w:r>
    </w:p>
    <w:p w14:paraId="6B001E8F" w14:textId="564D70B4" w:rsidR="006409ED" w:rsidRPr="00987267" w:rsidRDefault="006409ED" w:rsidP="00987267">
      <w:pPr>
        <w:numPr>
          <w:ilvl w:val="1"/>
          <w:numId w:val="1"/>
        </w:numPr>
        <w:tabs>
          <w:tab w:val="left" w:pos="567"/>
          <w:tab w:val="left" w:pos="709"/>
        </w:tabs>
        <w:spacing w:after="0" w:line="240" w:lineRule="auto"/>
        <w:ind w:left="0" w:firstLine="284"/>
        <w:contextualSpacing/>
        <w:jc w:val="both"/>
        <w:rPr>
          <w:rFonts w:ascii="Times New Roman" w:hAnsi="Times New Roman" w:cs="Times New Roman"/>
          <w:sz w:val="24"/>
          <w:szCs w:val="24"/>
          <w:lang w:eastAsia="ru-RU"/>
        </w:rPr>
      </w:pPr>
      <w:r w:rsidRPr="00987267">
        <w:rPr>
          <w:rFonts w:ascii="Times New Roman" w:hAnsi="Times New Roman" w:cs="Times New Roman"/>
          <w:sz w:val="24"/>
          <w:szCs w:val="24"/>
          <w:lang w:eastAsia="ru-RU"/>
        </w:rPr>
        <w:t xml:space="preserve">Участвовать в Конкурсе на получение Стипендии </w:t>
      </w:r>
      <w:r w:rsidRPr="00987267">
        <w:rPr>
          <w:rFonts w:ascii="Times New Roman" w:hAnsi="Times New Roman" w:cs="Times New Roman"/>
          <w:sz w:val="24"/>
          <w:szCs w:val="24"/>
          <w:lang w:val="en-US" w:eastAsia="ru-RU"/>
        </w:rPr>
        <w:t>Tele</w:t>
      </w:r>
      <w:r w:rsidRPr="00987267">
        <w:rPr>
          <w:rFonts w:ascii="Times New Roman" w:hAnsi="Times New Roman" w:cs="Times New Roman"/>
          <w:sz w:val="24"/>
          <w:szCs w:val="24"/>
          <w:lang w:eastAsia="ru-RU"/>
        </w:rPr>
        <w:t xml:space="preserve">2 могут </w:t>
      </w:r>
      <w:r w:rsidR="0004007E" w:rsidRPr="00987267">
        <w:rPr>
          <w:rFonts w:ascii="Times New Roman" w:hAnsi="Times New Roman" w:cs="Times New Roman"/>
          <w:sz w:val="24"/>
          <w:szCs w:val="24"/>
          <w:lang w:eastAsia="ru-RU"/>
        </w:rPr>
        <w:t xml:space="preserve">лица, осваивающие по всем формам обучения и по всем направлениям подготовки образовательные программы бакалавриата, специалитета, магистратуры (студенты) </w:t>
      </w:r>
      <w:r w:rsidR="0004007E" w:rsidRPr="00C15BB4">
        <w:rPr>
          <w:rFonts w:ascii="Times New Roman" w:hAnsi="Times New Roman" w:cs="Times New Roman"/>
          <w:sz w:val="24"/>
          <w:szCs w:val="24"/>
          <w:lang w:eastAsia="ru-RU"/>
        </w:rPr>
        <w:t>и образовательные программы подготовки научно-педагогических кадров</w:t>
      </w:r>
      <w:r w:rsidR="00987267" w:rsidRPr="00C15BB4">
        <w:rPr>
          <w:rFonts w:ascii="Times New Roman" w:hAnsi="Times New Roman" w:cs="Times New Roman"/>
          <w:sz w:val="24"/>
          <w:szCs w:val="24"/>
          <w:lang w:eastAsia="ru-RU"/>
        </w:rPr>
        <w:t xml:space="preserve"> высшей квалификации</w:t>
      </w:r>
      <w:r w:rsidR="0004007E" w:rsidRPr="00C15BB4">
        <w:rPr>
          <w:rFonts w:ascii="Times New Roman" w:hAnsi="Times New Roman" w:cs="Times New Roman"/>
          <w:sz w:val="24"/>
          <w:szCs w:val="24"/>
          <w:lang w:eastAsia="ru-RU"/>
        </w:rPr>
        <w:t xml:space="preserve"> (аспиранты).</w:t>
      </w:r>
    </w:p>
    <w:p w14:paraId="7EA142B1" w14:textId="77777777" w:rsidR="006409ED" w:rsidRPr="00987267" w:rsidRDefault="006409ED" w:rsidP="00987267">
      <w:pPr>
        <w:numPr>
          <w:ilvl w:val="1"/>
          <w:numId w:val="1"/>
        </w:numPr>
        <w:tabs>
          <w:tab w:val="left" w:pos="567"/>
        </w:tabs>
        <w:spacing w:after="0" w:line="240" w:lineRule="auto"/>
        <w:ind w:left="0" w:firstLine="284"/>
        <w:contextualSpacing/>
        <w:jc w:val="both"/>
        <w:rPr>
          <w:rFonts w:ascii="Times New Roman" w:hAnsi="Times New Roman" w:cs="Times New Roman"/>
          <w:sz w:val="24"/>
          <w:szCs w:val="24"/>
          <w:lang w:eastAsia="ru-RU"/>
        </w:rPr>
      </w:pPr>
      <w:r w:rsidRPr="00987267">
        <w:rPr>
          <w:rFonts w:ascii="Times New Roman" w:hAnsi="Times New Roman" w:cs="Times New Roman"/>
          <w:sz w:val="24"/>
          <w:szCs w:val="24"/>
          <w:lang w:eastAsia="ru-RU"/>
        </w:rPr>
        <w:t xml:space="preserve">Конкурсный отбор осуществляется на основании оценки выполнения практического задания методом решения кейсов. Для выполнения практического задания соискателям предлагаются </w:t>
      </w:r>
      <w:r w:rsidRPr="009F6905">
        <w:rPr>
          <w:rFonts w:ascii="Times New Roman" w:hAnsi="Times New Roman" w:cs="Times New Roman"/>
          <w:sz w:val="24"/>
          <w:szCs w:val="24"/>
          <w:lang w:eastAsia="ru-RU"/>
        </w:rPr>
        <w:t>5</w:t>
      </w:r>
      <w:r w:rsidRPr="00987267">
        <w:rPr>
          <w:rFonts w:ascii="Times New Roman" w:hAnsi="Times New Roman" w:cs="Times New Roman"/>
          <w:sz w:val="24"/>
          <w:szCs w:val="24"/>
          <w:lang w:eastAsia="ru-RU"/>
        </w:rPr>
        <w:t xml:space="preserve"> разных кейсов на выбор (Приложение 1). </w:t>
      </w:r>
    </w:p>
    <w:p w14:paraId="5F799F0B" w14:textId="77777777" w:rsidR="003579F8" w:rsidRDefault="003579F8" w:rsidP="003579F8">
      <w:pPr>
        <w:numPr>
          <w:ilvl w:val="1"/>
          <w:numId w:val="1"/>
        </w:numPr>
        <w:tabs>
          <w:tab w:val="left" w:pos="567"/>
        </w:tabs>
        <w:spacing w:after="0" w:line="240" w:lineRule="auto"/>
        <w:ind w:left="0" w:firstLine="284"/>
        <w:contextualSpacing/>
        <w:jc w:val="both"/>
        <w:rPr>
          <w:rFonts w:ascii="Times New Roman" w:hAnsi="Times New Roman" w:cs="Times New Roman"/>
          <w:sz w:val="24"/>
          <w:szCs w:val="24"/>
          <w:lang w:eastAsia="ru-RU"/>
        </w:rPr>
      </w:pPr>
      <w:r w:rsidRPr="00987267">
        <w:rPr>
          <w:rFonts w:ascii="Times New Roman" w:hAnsi="Times New Roman" w:cs="Times New Roman"/>
          <w:sz w:val="24"/>
          <w:szCs w:val="24"/>
          <w:lang w:eastAsia="ru-RU"/>
        </w:rPr>
        <w:t xml:space="preserve">По результатам конкурсного отбора </w:t>
      </w:r>
      <w:r w:rsidRPr="00C15BB4">
        <w:rPr>
          <w:rFonts w:ascii="Times New Roman" w:hAnsi="Times New Roman" w:cs="Times New Roman"/>
          <w:sz w:val="24"/>
          <w:szCs w:val="24"/>
          <w:lang w:eastAsia="ru-RU"/>
        </w:rPr>
        <w:t>назначается 5 (пять)</w:t>
      </w:r>
      <w:r w:rsidRPr="00987267">
        <w:rPr>
          <w:rFonts w:ascii="Times New Roman" w:hAnsi="Times New Roman" w:cs="Times New Roman"/>
          <w:sz w:val="24"/>
          <w:szCs w:val="24"/>
          <w:lang w:eastAsia="ru-RU"/>
        </w:rPr>
        <w:t xml:space="preserve"> Стипендий </w:t>
      </w:r>
      <w:r w:rsidRPr="00987267">
        <w:rPr>
          <w:rFonts w:ascii="Times New Roman" w:hAnsi="Times New Roman" w:cs="Times New Roman"/>
          <w:sz w:val="24"/>
          <w:szCs w:val="24"/>
          <w:lang w:val="en-US" w:eastAsia="ru-RU"/>
        </w:rPr>
        <w:t>Tele</w:t>
      </w:r>
      <w:r w:rsidRPr="00987267">
        <w:rPr>
          <w:rFonts w:ascii="Times New Roman" w:hAnsi="Times New Roman" w:cs="Times New Roman"/>
          <w:sz w:val="24"/>
          <w:szCs w:val="24"/>
          <w:lang w:eastAsia="ru-RU"/>
        </w:rPr>
        <w:t xml:space="preserve">2. </w:t>
      </w:r>
    </w:p>
    <w:p w14:paraId="57D75292" w14:textId="77777777" w:rsidR="003579F8" w:rsidRPr="00987267" w:rsidRDefault="003579F8" w:rsidP="003579F8">
      <w:pPr>
        <w:numPr>
          <w:ilvl w:val="1"/>
          <w:numId w:val="1"/>
        </w:numPr>
        <w:tabs>
          <w:tab w:val="left" w:pos="567"/>
        </w:tabs>
        <w:spacing w:after="0" w:line="240" w:lineRule="auto"/>
        <w:ind w:left="0" w:firstLine="284"/>
        <w:contextualSpacing/>
        <w:jc w:val="both"/>
        <w:rPr>
          <w:rFonts w:ascii="Times New Roman" w:hAnsi="Times New Roman" w:cs="Times New Roman"/>
          <w:sz w:val="24"/>
          <w:szCs w:val="24"/>
          <w:lang w:eastAsia="ru-RU"/>
        </w:rPr>
      </w:pPr>
      <w:r w:rsidRPr="00987267">
        <w:rPr>
          <w:rFonts w:ascii="Times New Roman" w:hAnsi="Times New Roman" w:cs="Times New Roman"/>
          <w:sz w:val="24"/>
          <w:szCs w:val="24"/>
          <w:lang w:eastAsia="ru-RU"/>
        </w:rPr>
        <w:t xml:space="preserve">Размер стипендиального фонда </w:t>
      </w:r>
      <w:r w:rsidRPr="00987267">
        <w:rPr>
          <w:rFonts w:ascii="Times New Roman" w:hAnsi="Times New Roman" w:cs="Times New Roman"/>
          <w:sz w:val="24"/>
          <w:szCs w:val="24"/>
          <w:lang w:val="en-US" w:eastAsia="ru-RU"/>
        </w:rPr>
        <w:t>Tele</w:t>
      </w:r>
      <w:r w:rsidRPr="00987267">
        <w:rPr>
          <w:rFonts w:ascii="Times New Roman" w:hAnsi="Times New Roman" w:cs="Times New Roman"/>
          <w:sz w:val="24"/>
          <w:szCs w:val="24"/>
          <w:lang w:eastAsia="ru-RU"/>
        </w:rPr>
        <w:t>2 составляет 200 000 (двести тысяч) рублей.</w:t>
      </w:r>
    </w:p>
    <w:p w14:paraId="7A878241" w14:textId="77777777" w:rsidR="003579F8" w:rsidRPr="00C15BB4" w:rsidRDefault="003579F8" w:rsidP="003579F8">
      <w:pPr>
        <w:pStyle w:val="a4"/>
        <w:numPr>
          <w:ilvl w:val="1"/>
          <w:numId w:val="1"/>
        </w:numPr>
        <w:spacing w:after="0" w:line="240" w:lineRule="auto"/>
        <w:ind w:hanging="612"/>
        <w:jc w:val="both"/>
        <w:rPr>
          <w:rFonts w:ascii="Times New Roman" w:hAnsi="Times New Roman" w:cs="Times New Roman"/>
          <w:sz w:val="24"/>
          <w:szCs w:val="24"/>
          <w:lang w:eastAsia="ru-RU"/>
        </w:rPr>
      </w:pPr>
      <w:r w:rsidRPr="00987267">
        <w:rPr>
          <w:rFonts w:ascii="Times New Roman" w:hAnsi="Times New Roman" w:cs="Times New Roman"/>
          <w:sz w:val="24"/>
          <w:szCs w:val="24"/>
          <w:lang w:eastAsia="ru-RU"/>
        </w:rPr>
        <w:t xml:space="preserve">По результатам конкурсного отбора назначается </w:t>
      </w:r>
      <w:r w:rsidRPr="00C15BB4">
        <w:rPr>
          <w:rFonts w:ascii="Times New Roman" w:hAnsi="Times New Roman" w:cs="Times New Roman"/>
          <w:sz w:val="24"/>
          <w:szCs w:val="24"/>
          <w:lang w:eastAsia="ru-RU"/>
        </w:rPr>
        <w:t xml:space="preserve">5 (пять) Стипендий Tele2: </w:t>
      </w:r>
    </w:p>
    <w:p w14:paraId="3B9CE1F0" w14:textId="77777777" w:rsidR="003579F8" w:rsidRPr="00C15BB4" w:rsidRDefault="003579F8" w:rsidP="003579F8">
      <w:pPr>
        <w:pStyle w:val="a4"/>
        <w:spacing w:after="0" w:line="240" w:lineRule="auto"/>
        <w:ind w:left="882"/>
        <w:jc w:val="both"/>
        <w:rPr>
          <w:rFonts w:ascii="Times New Roman" w:hAnsi="Times New Roman" w:cs="Times New Roman"/>
          <w:sz w:val="24"/>
          <w:szCs w:val="24"/>
          <w:lang w:eastAsia="ru-RU"/>
        </w:rPr>
      </w:pPr>
      <w:r w:rsidRPr="00C15BB4">
        <w:rPr>
          <w:rFonts w:ascii="Times New Roman" w:hAnsi="Times New Roman" w:cs="Times New Roman"/>
          <w:sz w:val="24"/>
          <w:szCs w:val="24"/>
          <w:lang w:eastAsia="ru-RU"/>
        </w:rPr>
        <w:t>Первое место - 100 000 (сто тысяч рублей), НДС не облагается;</w:t>
      </w:r>
    </w:p>
    <w:p w14:paraId="0C948470" w14:textId="77777777" w:rsidR="003579F8" w:rsidRPr="00C15BB4" w:rsidRDefault="003579F8" w:rsidP="003579F8">
      <w:pPr>
        <w:pStyle w:val="a4"/>
        <w:spacing w:after="0" w:line="240" w:lineRule="auto"/>
        <w:ind w:left="882"/>
        <w:jc w:val="both"/>
        <w:rPr>
          <w:rFonts w:ascii="Times New Roman" w:hAnsi="Times New Roman" w:cs="Times New Roman"/>
          <w:sz w:val="24"/>
          <w:szCs w:val="24"/>
          <w:lang w:eastAsia="ru-RU"/>
        </w:rPr>
      </w:pPr>
      <w:r w:rsidRPr="00C15BB4">
        <w:rPr>
          <w:rFonts w:ascii="Times New Roman" w:hAnsi="Times New Roman" w:cs="Times New Roman"/>
          <w:sz w:val="24"/>
          <w:szCs w:val="24"/>
          <w:lang w:eastAsia="ru-RU"/>
        </w:rPr>
        <w:t>Второе место - 50 000 (пятьдесят тысяч рублей), НДС не облагается;</w:t>
      </w:r>
    </w:p>
    <w:p w14:paraId="38A984C5" w14:textId="77777777" w:rsidR="003579F8" w:rsidRPr="00C15BB4" w:rsidRDefault="003579F8" w:rsidP="003579F8">
      <w:pPr>
        <w:pStyle w:val="a4"/>
        <w:spacing w:after="0" w:line="240" w:lineRule="auto"/>
        <w:ind w:left="882"/>
        <w:jc w:val="both"/>
        <w:rPr>
          <w:rFonts w:ascii="Times New Roman" w:hAnsi="Times New Roman" w:cs="Times New Roman"/>
          <w:sz w:val="24"/>
          <w:szCs w:val="24"/>
          <w:lang w:eastAsia="ru-RU"/>
        </w:rPr>
      </w:pPr>
      <w:r w:rsidRPr="00C15BB4">
        <w:rPr>
          <w:rFonts w:ascii="Times New Roman" w:hAnsi="Times New Roman" w:cs="Times New Roman"/>
          <w:sz w:val="24"/>
          <w:szCs w:val="24"/>
          <w:lang w:eastAsia="ru-RU"/>
        </w:rPr>
        <w:t>Третье место – 30 000 (тридцать тысяч рублей), НДС не облагается;</w:t>
      </w:r>
    </w:p>
    <w:p w14:paraId="5A57495D" w14:textId="77777777" w:rsidR="003579F8" w:rsidRPr="00794A4D" w:rsidRDefault="003579F8" w:rsidP="003579F8">
      <w:pPr>
        <w:pStyle w:val="a4"/>
        <w:spacing w:after="0" w:line="240" w:lineRule="auto"/>
        <w:ind w:left="882"/>
        <w:jc w:val="both"/>
        <w:rPr>
          <w:rFonts w:ascii="Times New Roman" w:hAnsi="Times New Roman" w:cs="Times New Roman"/>
          <w:sz w:val="24"/>
          <w:szCs w:val="24"/>
          <w:lang w:eastAsia="ru-RU"/>
        </w:rPr>
      </w:pPr>
      <w:r w:rsidRPr="00C15BB4">
        <w:rPr>
          <w:rFonts w:ascii="Times New Roman" w:hAnsi="Times New Roman" w:cs="Times New Roman"/>
          <w:sz w:val="24"/>
          <w:szCs w:val="24"/>
          <w:lang w:eastAsia="ru-RU"/>
        </w:rPr>
        <w:t>Четвертое – пятое места – 10 000 (десять тысяч рублей), НДС не облагается.</w:t>
      </w:r>
    </w:p>
    <w:p w14:paraId="593DB917" w14:textId="4BEA9975" w:rsidR="00794A4D" w:rsidRPr="00794A4D" w:rsidRDefault="00794A4D" w:rsidP="00794A4D">
      <w:pPr>
        <w:numPr>
          <w:ilvl w:val="1"/>
          <w:numId w:val="1"/>
        </w:numPr>
        <w:tabs>
          <w:tab w:val="left" w:pos="567"/>
        </w:tabs>
        <w:spacing w:after="0" w:line="240" w:lineRule="auto"/>
        <w:ind w:left="0" w:firstLine="284"/>
        <w:contextualSpacing/>
        <w:jc w:val="both"/>
        <w:rPr>
          <w:rFonts w:ascii="Times New Roman" w:hAnsi="Times New Roman" w:cs="Times New Roman"/>
          <w:sz w:val="24"/>
          <w:szCs w:val="24"/>
          <w:lang w:eastAsia="ru-RU"/>
        </w:rPr>
      </w:pPr>
      <w:r w:rsidRPr="00987267">
        <w:rPr>
          <w:rFonts w:ascii="Times New Roman" w:hAnsi="Times New Roman" w:cs="Times New Roman"/>
          <w:sz w:val="24"/>
          <w:szCs w:val="24"/>
          <w:lang w:eastAsia="ru-RU"/>
        </w:rPr>
        <w:t xml:space="preserve">Стипендия </w:t>
      </w:r>
      <w:r w:rsidRPr="00987267">
        <w:rPr>
          <w:rFonts w:ascii="Times New Roman" w:hAnsi="Times New Roman" w:cs="Times New Roman"/>
          <w:sz w:val="24"/>
          <w:szCs w:val="24"/>
          <w:lang w:val="en-US" w:eastAsia="ru-RU"/>
        </w:rPr>
        <w:t>Tele</w:t>
      </w:r>
      <w:r w:rsidRPr="00987267">
        <w:rPr>
          <w:rFonts w:ascii="Times New Roman" w:hAnsi="Times New Roman" w:cs="Times New Roman"/>
          <w:sz w:val="24"/>
          <w:szCs w:val="24"/>
          <w:lang w:eastAsia="ru-RU"/>
        </w:rPr>
        <w:t>2 выплачивается единовр</w:t>
      </w:r>
      <w:r>
        <w:rPr>
          <w:rFonts w:ascii="Times New Roman" w:hAnsi="Times New Roman" w:cs="Times New Roman"/>
          <w:sz w:val="24"/>
          <w:szCs w:val="24"/>
          <w:lang w:eastAsia="ru-RU"/>
        </w:rPr>
        <w:t>еменно по результатам конкурса.</w:t>
      </w:r>
    </w:p>
    <w:p w14:paraId="45EF7DBD" w14:textId="6BE034EA" w:rsidR="006409ED" w:rsidRPr="009F6905" w:rsidRDefault="006409ED" w:rsidP="00987267">
      <w:pPr>
        <w:numPr>
          <w:ilvl w:val="1"/>
          <w:numId w:val="1"/>
        </w:numPr>
        <w:tabs>
          <w:tab w:val="left" w:pos="567"/>
        </w:tabs>
        <w:spacing w:after="0" w:line="240" w:lineRule="auto"/>
        <w:ind w:left="0" w:firstLine="284"/>
        <w:contextualSpacing/>
        <w:jc w:val="both"/>
        <w:rPr>
          <w:rFonts w:ascii="Times New Roman" w:hAnsi="Times New Roman" w:cs="Times New Roman"/>
          <w:sz w:val="24"/>
          <w:szCs w:val="24"/>
          <w:lang w:eastAsia="ru-RU"/>
        </w:rPr>
      </w:pPr>
      <w:r w:rsidRPr="009F6905">
        <w:rPr>
          <w:rFonts w:ascii="Times New Roman" w:hAnsi="Times New Roman" w:cs="Times New Roman"/>
          <w:sz w:val="24"/>
          <w:szCs w:val="24"/>
          <w:lang w:eastAsia="ru-RU"/>
        </w:rPr>
        <w:t>Заявка на участие в конкурсном отборе носит индивидуальный характер.</w:t>
      </w:r>
    </w:p>
    <w:p w14:paraId="54A13FF2" w14:textId="77777777" w:rsidR="003D4056" w:rsidRDefault="006409ED" w:rsidP="003D4056">
      <w:pPr>
        <w:pStyle w:val="a4"/>
        <w:numPr>
          <w:ilvl w:val="1"/>
          <w:numId w:val="1"/>
        </w:numPr>
        <w:spacing w:after="0" w:line="240" w:lineRule="auto"/>
        <w:ind w:left="0" w:firstLine="284"/>
        <w:jc w:val="both"/>
        <w:rPr>
          <w:rFonts w:ascii="Times New Roman" w:hAnsi="Times New Roman" w:cs="Times New Roman"/>
          <w:sz w:val="24"/>
          <w:szCs w:val="24"/>
          <w:lang w:eastAsia="ru-RU"/>
        </w:rPr>
      </w:pPr>
      <w:r w:rsidRPr="00987267">
        <w:rPr>
          <w:rFonts w:ascii="Times New Roman" w:hAnsi="Times New Roman" w:cs="Times New Roman"/>
          <w:sz w:val="24"/>
          <w:szCs w:val="24"/>
          <w:lang w:eastAsia="ru-RU"/>
        </w:rPr>
        <w:t xml:space="preserve">Победители конкурсного отбора не имеют права участвовать в последующих конкурсных отборах на Стипендию </w:t>
      </w:r>
      <w:r w:rsidRPr="00987267">
        <w:rPr>
          <w:rFonts w:ascii="Times New Roman" w:hAnsi="Times New Roman" w:cs="Times New Roman"/>
          <w:sz w:val="24"/>
          <w:szCs w:val="24"/>
          <w:lang w:val="en-US" w:eastAsia="ru-RU"/>
        </w:rPr>
        <w:t>Tele2</w:t>
      </w:r>
      <w:r w:rsidRPr="00987267">
        <w:rPr>
          <w:rFonts w:ascii="Times New Roman" w:hAnsi="Times New Roman" w:cs="Times New Roman"/>
          <w:sz w:val="24"/>
          <w:szCs w:val="24"/>
          <w:lang w:eastAsia="ru-RU"/>
        </w:rPr>
        <w:t>.</w:t>
      </w:r>
    </w:p>
    <w:p w14:paraId="34C9B1CA" w14:textId="1F53F76A" w:rsidR="003D4056" w:rsidRPr="004873B5" w:rsidRDefault="003D4056" w:rsidP="003D4056">
      <w:pPr>
        <w:pStyle w:val="a4"/>
        <w:numPr>
          <w:ilvl w:val="1"/>
          <w:numId w:val="1"/>
        </w:numPr>
        <w:spacing w:after="0" w:line="240" w:lineRule="auto"/>
        <w:ind w:left="0" w:firstLine="284"/>
        <w:jc w:val="both"/>
        <w:rPr>
          <w:rFonts w:ascii="Times New Roman" w:hAnsi="Times New Roman" w:cs="Times New Roman"/>
          <w:color w:val="000000" w:themeColor="text1"/>
          <w:sz w:val="24"/>
          <w:szCs w:val="24"/>
          <w:lang w:eastAsia="ru-RU"/>
        </w:rPr>
      </w:pPr>
      <w:r w:rsidRPr="004873B5">
        <w:rPr>
          <w:rFonts w:ascii="Times New Roman" w:hAnsi="Times New Roman" w:cs="Times New Roman"/>
          <w:color w:val="000000" w:themeColor="text1"/>
          <w:sz w:val="24"/>
          <w:szCs w:val="24"/>
          <w:lang w:eastAsia="ru-RU"/>
        </w:rPr>
        <w:t>Исключительное авторское право на итоговые работы Конкурса прин</w:t>
      </w:r>
      <w:r w:rsidR="00FC7271" w:rsidRPr="004873B5">
        <w:rPr>
          <w:rFonts w:ascii="Times New Roman" w:hAnsi="Times New Roman" w:cs="Times New Roman"/>
          <w:color w:val="000000" w:themeColor="text1"/>
          <w:sz w:val="24"/>
          <w:szCs w:val="24"/>
          <w:lang w:eastAsia="ru-RU"/>
        </w:rPr>
        <w:t>адлежит создателям работ, при этом</w:t>
      </w:r>
      <w:r w:rsidR="00EF64CF" w:rsidRPr="004873B5">
        <w:rPr>
          <w:rFonts w:ascii="Times New Roman" w:hAnsi="Times New Roman" w:cs="Times New Roman"/>
          <w:color w:val="000000" w:themeColor="text1"/>
          <w:sz w:val="24"/>
          <w:szCs w:val="24"/>
          <w:lang w:eastAsia="ru-RU"/>
        </w:rPr>
        <w:t>,</w:t>
      </w:r>
      <w:r w:rsidRPr="004873B5">
        <w:rPr>
          <w:rFonts w:ascii="Times New Roman" w:hAnsi="Times New Roman" w:cs="Times New Roman"/>
          <w:color w:val="000000" w:themeColor="text1"/>
          <w:sz w:val="24"/>
          <w:szCs w:val="24"/>
          <w:lang w:eastAsia="ru-RU"/>
        </w:rPr>
        <w:t xml:space="preserve"> Организация имеет право взять на реализацию проекты студентов.</w:t>
      </w:r>
    </w:p>
    <w:p w14:paraId="31184DF5" w14:textId="77777777" w:rsidR="000B15DA" w:rsidRPr="00987267" w:rsidRDefault="000B15DA" w:rsidP="00987267">
      <w:pPr>
        <w:tabs>
          <w:tab w:val="left" w:pos="567"/>
        </w:tabs>
        <w:spacing w:after="0"/>
        <w:ind w:firstLine="284"/>
        <w:contextualSpacing/>
        <w:jc w:val="both"/>
        <w:rPr>
          <w:rFonts w:ascii="Times New Roman" w:hAnsi="Times New Roman" w:cs="Times New Roman"/>
          <w:b/>
          <w:sz w:val="24"/>
          <w:szCs w:val="24"/>
          <w:lang w:eastAsia="ru-RU"/>
        </w:rPr>
      </w:pPr>
    </w:p>
    <w:p w14:paraId="0C738A72" w14:textId="77777777" w:rsidR="009D6135" w:rsidRPr="00987267" w:rsidRDefault="000B15DA" w:rsidP="00987267">
      <w:pPr>
        <w:numPr>
          <w:ilvl w:val="0"/>
          <w:numId w:val="1"/>
        </w:numPr>
        <w:tabs>
          <w:tab w:val="left" w:pos="567"/>
        </w:tabs>
        <w:spacing w:after="0"/>
        <w:ind w:left="0" w:firstLine="284"/>
        <w:contextualSpacing/>
        <w:jc w:val="both"/>
        <w:rPr>
          <w:rFonts w:ascii="Times New Roman" w:hAnsi="Times New Roman" w:cs="Times New Roman"/>
          <w:b/>
          <w:sz w:val="24"/>
          <w:szCs w:val="24"/>
          <w:lang w:eastAsia="ru-RU"/>
        </w:rPr>
      </w:pPr>
      <w:r w:rsidRPr="00987267">
        <w:rPr>
          <w:rFonts w:ascii="Times New Roman" w:hAnsi="Times New Roman" w:cs="Times New Roman"/>
          <w:b/>
          <w:sz w:val="24"/>
          <w:szCs w:val="24"/>
          <w:lang w:eastAsia="ru-RU"/>
        </w:rPr>
        <w:t>Процедура проведения конкурсного отбора</w:t>
      </w:r>
    </w:p>
    <w:p w14:paraId="4792F41B" w14:textId="7FD63527" w:rsidR="009D6135" w:rsidRPr="00987267" w:rsidRDefault="009D6135" w:rsidP="004823BC">
      <w:pPr>
        <w:pStyle w:val="a4"/>
        <w:numPr>
          <w:ilvl w:val="1"/>
          <w:numId w:val="1"/>
        </w:numPr>
        <w:spacing w:after="0"/>
        <w:ind w:left="0" w:firstLine="426"/>
        <w:jc w:val="both"/>
        <w:rPr>
          <w:rFonts w:ascii="Times New Roman" w:hAnsi="Times New Roman" w:cs="Times New Roman"/>
          <w:sz w:val="24"/>
          <w:szCs w:val="24"/>
          <w:lang w:eastAsia="ru-RU"/>
        </w:rPr>
      </w:pPr>
      <w:r w:rsidRPr="00987267">
        <w:rPr>
          <w:rFonts w:ascii="Times New Roman" w:hAnsi="Times New Roman" w:cs="Times New Roman"/>
          <w:sz w:val="24"/>
          <w:szCs w:val="24"/>
          <w:lang w:eastAsia="ru-RU"/>
        </w:rPr>
        <w:lastRenderedPageBreak/>
        <w:t xml:space="preserve">Конкурс на получение Стипендии Tele2 проводится в </w:t>
      </w:r>
      <w:r w:rsidRPr="009F6905">
        <w:rPr>
          <w:rFonts w:ascii="Times New Roman" w:hAnsi="Times New Roman" w:cs="Times New Roman"/>
          <w:sz w:val="24"/>
          <w:szCs w:val="24"/>
          <w:lang w:eastAsia="ru-RU"/>
        </w:rPr>
        <w:t xml:space="preserve">период с </w:t>
      </w:r>
      <w:r w:rsidR="00C15BB4" w:rsidRPr="00312A60">
        <w:rPr>
          <w:rFonts w:ascii="Times New Roman" w:hAnsi="Times New Roman" w:cs="Times New Roman"/>
          <w:sz w:val="24"/>
          <w:szCs w:val="24"/>
          <w:lang w:eastAsia="ru-RU"/>
        </w:rPr>
        <w:t>«</w:t>
      </w:r>
      <w:r w:rsidR="00312A60" w:rsidRPr="00312A60">
        <w:rPr>
          <w:rFonts w:ascii="Times New Roman" w:hAnsi="Times New Roman" w:cs="Times New Roman"/>
          <w:sz w:val="24"/>
          <w:szCs w:val="24"/>
          <w:lang w:eastAsia="ru-RU"/>
        </w:rPr>
        <w:t>22</w:t>
      </w:r>
      <w:r w:rsidR="00FB3901" w:rsidRPr="00312A60">
        <w:rPr>
          <w:rFonts w:ascii="Times New Roman" w:hAnsi="Times New Roman" w:cs="Times New Roman"/>
          <w:sz w:val="24"/>
          <w:szCs w:val="24"/>
          <w:lang w:eastAsia="ru-RU"/>
        </w:rPr>
        <w:t xml:space="preserve">» </w:t>
      </w:r>
      <w:r w:rsidR="00A75DCF" w:rsidRPr="00312A60">
        <w:rPr>
          <w:rFonts w:ascii="Times New Roman" w:hAnsi="Times New Roman" w:cs="Times New Roman"/>
          <w:sz w:val="24"/>
          <w:szCs w:val="24"/>
          <w:lang w:eastAsia="ru-RU"/>
        </w:rPr>
        <w:t>дека</w:t>
      </w:r>
      <w:r w:rsidR="00FB3901" w:rsidRPr="00312A60">
        <w:rPr>
          <w:rFonts w:ascii="Times New Roman" w:hAnsi="Times New Roman" w:cs="Times New Roman"/>
          <w:sz w:val="24"/>
          <w:szCs w:val="24"/>
          <w:lang w:eastAsia="ru-RU"/>
        </w:rPr>
        <w:t>бря</w:t>
      </w:r>
      <w:r w:rsidRPr="00312A60">
        <w:rPr>
          <w:rFonts w:ascii="Times New Roman" w:hAnsi="Times New Roman" w:cs="Times New Roman"/>
          <w:sz w:val="24"/>
          <w:szCs w:val="24"/>
          <w:lang w:eastAsia="ru-RU"/>
        </w:rPr>
        <w:t xml:space="preserve"> 20</w:t>
      </w:r>
      <w:r w:rsidR="006409ED" w:rsidRPr="00312A60">
        <w:rPr>
          <w:rFonts w:ascii="Times New Roman" w:hAnsi="Times New Roman" w:cs="Times New Roman"/>
          <w:sz w:val="24"/>
          <w:szCs w:val="24"/>
          <w:lang w:eastAsia="ru-RU"/>
        </w:rPr>
        <w:t>20</w:t>
      </w:r>
      <w:r w:rsidRPr="00312A60">
        <w:rPr>
          <w:rFonts w:ascii="Times New Roman" w:hAnsi="Times New Roman" w:cs="Times New Roman"/>
          <w:sz w:val="24"/>
          <w:szCs w:val="24"/>
          <w:lang w:eastAsia="ru-RU"/>
        </w:rPr>
        <w:t xml:space="preserve"> года по </w:t>
      </w:r>
      <w:r w:rsidR="006409ED" w:rsidRPr="00312A60">
        <w:rPr>
          <w:rFonts w:ascii="Times New Roman" w:hAnsi="Times New Roman" w:cs="Times New Roman"/>
          <w:sz w:val="24"/>
          <w:szCs w:val="24"/>
          <w:lang w:eastAsia="ru-RU"/>
        </w:rPr>
        <w:t>«</w:t>
      </w:r>
      <w:r w:rsidR="00C15BB4" w:rsidRPr="00312A60">
        <w:rPr>
          <w:rFonts w:ascii="Times New Roman" w:hAnsi="Times New Roman" w:cs="Times New Roman"/>
          <w:sz w:val="24"/>
          <w:szCs w:val="24"/>
          <w:lang w:eastAsia="ru-RU"/>
        </w:rPr>
        <w:t>30</w:t>
      </w:r>
      <w:r w:rsidR="00FB3901" w:rsidRPr="00312A60">
        <w:rPr>
          <w:rFonts w:ascii="Times New Roman" w:hAnsi="Times New Roman" w:cs="Times New Roman"/>
          <w:sz w:val="24"/>
          <w:szCs w:val="24"/>
          <w:lang w:eastAsia="ru-RU"/>
        </w:rPr>
        <w:t>»</w:t>
      </w:r>
      <w:r w:rsidRPr="00312A60">
        <w:rPr>
          <w:rFonts w:ascii="Times New Roman" w:hAnsi="Times New Roman" w:cs="Times New Roman"/>
          <w:sz w:val="24"/>
          <w:szCs w:val="24"/>
          <w:lang w:eastAsia="ru-RU"/>
        </w:rPr>
        <w:t xml:space="preserve"> </w:t>
      </w:r>
      <w:r w:rsidR="00C15BB4" w:rsidRPr="00312A60">
        <w:rPr>
          <w:rFonts w:ascii="Times New Roman" w:hAnsi="Times New Roman" w:cs="Times New Roman"/>
          <w:sz w:val="24"/>
          <w:szCs w:val="24"/>
          <w:lang w:eastAsia="ru-RU"/>
        </w:rPr>
        <w:t>апреля</w:t>
      </w:r>
      <w:r w:rsidRPr="00312A60">
        <w:rPr>
          <w:rFonts w:ascii="Times New Roman" w:hAnsi="Times New Roman" w:cs="Times New Roman"/>
          <w:sz w:val="24"/>
          <w:szCs w:val="24"/>
          <w:lang w:eastAsia="ru-RU"/>
        </w:rPr>
        <w:t xml:space="preserve"> 20</w:t>
      </w:r>
      <w:r w:rsidR="00FB3901" w:rsidRPr="00312A60">
        <w:rPr>
          <w:rFonts w:ascii="Times New Roman" w:hAnsi="Times New Roman" w:cs="Times New Roman"/>
          <w:sz w:val="24"/>
          <w:szCs w:val="24"/>
          <w:lang w:eastAsia="ru-RU"/>
        </w:rPr>
        <w:t>2</w:t>
      </w:r>
      <w:r w:rsidR="006409ED" w:rsidRPr="00312A60">
        <w:rPr>
          <w:rFonts w:ascii="Times New Roman" w:hAnsi="Times New Roman" w:cs="Times New Roman"/>
          <w:sz w:val="24"/>
          <w:szCs w:val="24"/>
          <w:lang w:eastAsia="ru-RU"/>
        </w:rPr>
        <w:t>1</w:t>
      </w:r>
      <w:r w:rsidR="00FB3901" w:rsidRPr="00312A60">
        <w:rPr>
          <w:rFonts w:ascii="Times New Roman" w:hAnsi="Times New Roman" w:cs="Times New Roman"/>
          <w:sz w:val="24"/>
          <w:szCs w:val="24"/>
          <w:lang w:eastAsia="ru-RU"/>
        </w:rPr>
        <w:t xml:space="preserve"> </w:t>
      </w:r>
      <w:r w:rsidRPr="00312A60">
        <w:rPr>
          <w:rFonts w:ascii="Times New Roman" w:hAnsi="Times New Roman" w:cs="Times New Roman"/>
          <w:sz w:val="24"/>
          <w:szCs w:val="24"/>
          <w:lang w:eastAsia="ru-RU"/>
        </w:rPr>
        <w:t>года.</w:t>
      </w:r>
      <w:r w:rsidRPr="00987267">
        <w:rPr>
          <w:rFonts w:ascii="Times New Roman" w:hAnsi="Times New Roman" w:cs="Times New Roman"/>
          <w:sz w:val="24"/>
          <w:szCs w:val="24"/>
          <w:lang w:eastAsia="ru-RU"/>
        </w:rPr>
        <w:t xml:space="preserve"> Для участия в Конкурсе на получение Стипендии Tele2 необходимо представить заявку в печатной и</w:t>
      </w:r>
      <w:r w:rsidR="00C15BB4">
        <w:rPr>
          <w:rFonts w:ascii="Times New Roman" w:hAnsi="Times New Roman" w:cs="Times New Roman"/>
          <w:sz w:val="24"/>
          <w:szCs w:val="24"/>
          <w:lang w:eastAsia="ru-RU"/>
        </w:rPr>
        <w:t>ли</w:t>
      </w:r>
      <w:r w:rsidRPr="00987267">
        <w:rPr>
          <w:rFonts w:ascii="Times New Roman" w:hAnsi="Times New Roman" w:cs="Times New Roman"/>
          <w:sz w:val="24"/>
          <w:szCs w:val="24"/>
          <w:lang w:eastAsia="ru-RU"/>
        </w:rPr>
        <w:t xml:space="preserve"> электронной форме на участие в конкурсе (Приложение 2). Срок представления заявок </w:t>
      </w:r>
      <w:r w:rsidRPr="009F6905">
        <w:rPr>
          <w:rFonts w:ascii="Times New Roman" w:hAnsi="Times New Roman" w:cs="Times New Roman"/>
          <w:sz w:val="24"/>
          <w:szCs w:val="24"/>
          <w:lang w:eastAsia="ru-RU"/>
        </w:rPr>
        <w:t xml:space="preserve">с </w:t>
      </w:r>
      <w:r w:rsidR="004823BC">
        <w:rPr>
          <w:rFonts w:ascii="Times New Roman" w:hAnsi="Times New Roman" w:cs="Times New Roman"/>
          <w:sz w:val="24"/>
          <w:szCs w:val="24"/>
          <w:lang w:eastAsia="ru-RU"/>
        </w:rPr>
        <w:t>22</w:t>
      </w:r>
      <w:r w:rsidR="00393BCF" w:rsidRPr="009F6905">
        <w:rPr>
          <w:rFonts w:ascii="Times New Roman" w:hAnsi="Times New Roman" w:cs="Times New Roman"/>
          <w:sz w:val="24"/>
          <w:szCs w:val="24"/>
          <w:lang w:eastAsia="ru-RU"/>
        </w:rPr>
        <w:t xml:space="preserve"> </w:t>
      </w:r>
      <w:r w:rsidR="00A75DCF" w:rsidRPr="009F6905">
        <w:rPr>
          <w:rFonts w:ascii="Times New Roman" w:hAnsi="Times New Roman" w:cs="Times New Roman"/>
          <w:sz w:val="24"/>
          <w:szCs w:val="24"/>
          <w:lang w:eastAsia="ru-RU"/>
        </w:rPr>
        <w:t>дека</w:t>
      </w:r>
      <w:r w:rsidR="00FB3901" w:rsidRPr="009F6905">
        <w:rPr>
          <w:rFonts w:ascii="Times New Roman" w:hAnsi="Times New Roman" w:cs="Times New Roman"/>
          <w:sz w:val="24"/>
          <w:szCs w:val="24"/>
          <w:lang w:eastAsia="ru-RU"/>
        </w:rPr>
        <w:t>бря</w:t>
      </w:r>
      <w:r w:rsidR="009F6905">
        <w:rPr>
          <w:rFonts w:ascii="Times New Roman" w:hAnsi="Times New Roman" w:cs="Times New Roman"/>
          <w:sz w:val="24"/>
          <w:szCs w:val="24"/>
          <w:lang w:eastAsia="ru-RU"/>
        </w:rPr>
        <w:t xml:space="preserve"> 2020 года</w:t>
      </w:r>
      <w:r w:rsidR="00FB3901" w:rsidRPr="00987267">
        <w:rPr>
          <w:rFonts w:ascii="Times New Roman" w:hAnsi="Times New Roman" w:cs="Times New Roman"/>
          <w:sz w:val="24"/>
          <w:szCs w:val="24"/>
          <w:lang w:eastAsia="ru-RU"/>
        </w:rPr>
        <w:t xml:space="preserve"> </w:t>
      </w:r>
      <w:r w:rsidRPr="00987267">
        <w:rPr>
          <w:rFonts w:ascii="Times New Roman" w:hAnsi="Times New Roman" w:cs="Times New Roman"/>
          <w:sz w:val="24"/>
          <w:szCs w:val="24"/>
          <w:lang w:eastAsia="ru-RU"/>
        </w:rPr>
        <w:t xml:space="preserve">по </w:t>
      </w:r>
      <w:r w:rsidR="009F6905">
        <w:rPr>
          <w:rFonts w:ascii="Times New Roman" w:hAnsi="Times New Roman" w:cs="Times New Roman"/>
          <w:sz w:val="24"/>
          <w:szCs w:val="24"/>
          <w:lang w:eastAsia="ru-RU"/>
        </w:rPr>
        <w:t>28 февраля 2021</w:t>
      </w:r>
      <w:r w:rsidR="00FB3901" w:rsidRPr="00987267">
        <w:rPr>
          <w:rFonts w:ascii="Times New Roman" w:hAnsi="Times New Roman" w:cs="Times New Roman"/>
          <w:sz w:val="24"/>
          <w:szCs w:val="24"/>
          <w:lang w:eastAsia="ru-RU"/>
        </w:rPr>
        <w:t xml:space="preserve"> </w:t>
      </w:r>
      <w:r w:rsidRPr="00987267">
        <w:rPr>
          <w:rFonts w:ascii="Times New Roman" w:hAnsi="Times New Roman" w:cs="Times New Roman"/>
          <w:sz w:val="24"/>
          <w:szCs w:val="24"/>
          <w:lang w:eastAsia="ru-RU"/>
        </w:rPr>
        <w:t xml:space="preserve">года </w:t>
      </w:r>
      <w:r w:rsidRPr="004823BC">
        <w:rPr>
          <w:rFonts w:ascii="Times New Roman" w:hAnsi="Times New Roman" w:cs="Times New Roman"/>
          <w:sz w:val="24"/>
          <w:szCs w:val="24"/>
          <w:lang w:eastAsia="ru-RU"/>
        </w:rPr>
        <w:t xml:space="preserve">в </w:t>
      </w:r>
      <w:r w:rsidR="004823BC" w:rsidRPr="004823BC">
        <w:rPr>
          <w:rFonts w:ascii="Times New Roman" w:hAnsi="Times New Roman" w:cs="Times New Roman"/>
          <w:sz w:val="24"/>
          <w:szCs w:val="24"/>
          <w:lang w:eastAsia="ru-RU"/>
        </w:rPr>
        <w:t>Центр</w:t>
      </w:r>
      <w:r w:rsidR="00312A60" w:rsidRPr="004823BC">
        <w:rPr>
          <w:rFonts w:ascii="Times New Roman" w:hAnsi="Times New Roman" w:cs="Times New Roman"/>
          <w:sz w:val="24"/>
          <w:szCs w:val="24"/>
          <w:lang w:eastAsia="ru-RU"/>
        </w:rPr>
        <w:t xml:space="preserve"> карьеры СмолГУ</w:t>
      </w:r>
      <w:r w:rsidRPr="004823BC">
        <w:rPr>
          <w:rFonts w:ascii="Times New Roman" w:hAnsi="Times New Roman" w:cs="Times New Roman"/>
          <w:sz w:val="24"/>
          <w:szCs w:val="24"/>
          <w:lang w:eastAsia="ru-RU"/>
        </w:rPr>
        <w:t xml:space="preserve"> по адресу: </w:t>
      </w:r>
      <w:r w:rsidR="00A75DCF" w:rsidRPr="004823BC">
        <w:rPr>
          <w:rFonts w:ascii="Times New Roman" w:hAnsi="Times New Roman" w:cs="Times New Roman"/>
          <w:sz w:val="24"/>
          <w:szCs w:val="24"/>
          <w:lang w:eastAsia="ru-RU"/>
        </w:rPr>
        <w:t xml:space="preserve">г. Смоленск, ул. </w:t>
      </w:r>
      <w:r w:rsidR="0050225A" w:rsidRPr="004823BC">
        <w:rPr>
          <w:rFonts w:ascii="Times New Roman" w:hAnsi="Times New Roman" w:cs="Times New Roman"/>
          <w:sz w:val="24"/>
          <w:szCs w:val="24"/>
          <w:lang w:eastAsia="ru-RU"/>
        </w:rPr>
        <w:t>Пр</w:t>
      </w:r>
      <w:r w:rsidR="00312A60" w:rsidRPr="004823BC">
        <w:rPr>
          <w:rFonts w:ascii="Times New Roman" w:hAnsi="Times New Roman" w:cs="Times New Roman"/>
          <w:sz w:val="24"/>
          <w:szCs w:val="24"/>
          <w:lang w:eastAsia="ru-RU"/>
        </w:rPr>
        <w:t>жевальского, д.4, корп.1, каб.30</w:t>
      </w:r>
      <w:r w:rsidRPr="004823BC">
        <w:rPr>
          <w:rFonts w:ascii="Times New Roman" w:hAnsi="Times New Roman" w:cs="Times New Roman"/>
          <w:sz w:val="24"/>
          <w:szCs w:val="24"/>
          <w:lang w:eastAsia="ru-RU"/>
        </w:rPr>
        <w:t>;</w:t>
      </w:r>
      <w:r w:rsidRPr="00AA342F">
        <w:rPr>
          <w:rFonts w:ascii="Times New Roman" w:hAnsi="Times New Roman" w:cs="Times New Roman"/>
          <w:sz w:val="24"/>
          <w:szCs w:val="24"/>
          <w:lang w:eastAsia="ru-RU"/>
        </w:rPr>
        <w:t xml:space="preserve"> </w:t>
      </w:r>
      <w:r w:rsidR="00AA342F" w:rsidRPr="00AA342F">
        <w:rPr>
          <w:rFonts w:ascii="Times New Roman" w:hAnsi="Times New Roman" w:cs="Times New Roman"/>
          <w:sz w:val="24"/>
          <w:szCs w:val="24"/>
          <w:lang w:eastAsia="ru-RU"/>
        </w:rPr>
        <w:t xml:space="preserve">или </w:t>
      </w:r>
      <w:r w:rsidRPr="00AA342F">
        <w:rPr>
          <w:rFonts w:ascii="Times New Roman" w:hAnsi="Times New Roman" w:cs="Times New Roman"/>
          <w:sz w:val="24"/>
          <w:szCs w:val="24"/>
          <w:lang w:eastAsia="ru-RU"/>
        </w:rPr>
        <w:t xml:space="preserve">по электронной почте </w:t>
      </w:r>
      <w:hyperlink r:id="rId8" w:history="1">
        <w:r w:rsidR="003579F8" w:rsidRPr="00AA342F">
          <w:rPr>
            <w:rStyle w:val="a5"/>
            <w:rFonts w:ascii="Times New Roman" w:hAnsi="Times New Roman" w:cs="Times New Roman"/>
            <w:b/>
            <w:sz w:val="24"/>
            <w:szCs w:val="24"/>
            <w:lang w:val="en-US" w:eastAsia="ru-RU"/>
          </w:rPr>
          <w:t>tele</w:t>
        </w:r>
        <w:r w:rsidR="003579F8" w:rsidRPr="00AA342F">
          <w:rPr>
            <w:rStyle w:val="a5"/>
            <w:rFonts w:ascii="Times New Roman" w:hAnsi="Times New Roman" w:cs="Times New Roman"/>
            <w:b/>
            <w:sz w:val="24"/>
            <w:szCs w:val="24"/>
            <w:lang w:eastAsia="ru-RU"/>
          </w:rPr>
          <w:t>2</w:t>
        </w:r>
        <w:r w:rsidR="003579F8" w:rsidRPr="00AA342F">
          <w:rPr>
            <w:rStyle w:val="a5"/>
            <w:rFonts w:ascii="Times New Roman" w:hAnsi="Times New Roman" w:cs="Times New Roman"/>
            <w:b/>
            <w:sz w:val="24"/>
            <w:szCs w:val="24"/>
            <w:lang w:val="en-US" w:eastAsia="ru-RU"/>
          </w:rPr>
          <w:t>smolgu</w:t>
        </w:r>
        <w:r w:rsidR="003579F8" w:rsidRPr="00AA342F">
          <w:rPr>
            <w:rStyle w:val="a5"/>
            <w:rFonts w:ascii="Times New Roman" w:hAnsi="Times New Roman" w:cs="Times New Roman"/>
            <w:b/>
            <w:sz w:val="24"/>
            <w:szCs w:val="24"/>
            <w:lang w:eastAsia="ru-RU"/>
          </w:rPr>
          <w:t>@</w:t>
        </w:r>
        <w:r w:rsidR="003579F8" w:rsidRPr="00AA342F">
          <w:rPr>
            <w:rStyle w:val="a5"/>
            <w:rFonts w:ascii="Times New Roman" w:hAnsi="Times New Roman" w:cs="Times New Roman"/>
            <w:b/>
            <w:sz w:val="24"/>
            <w:szCs w:val="24"/>
            <w:lang w:val="en-US" w:eastAsia="ru-RU"/>
          </w:rPr>
          <w:t>mail</w:t>
        </w:r>
        <w:r w:rsidR="003579F8" w:rsidRPr="00AA342F">
          <w:rPr>
            <w:rStyle w:val="a5"/>
            <w:rFonts w:ascii="Times New Roman" w:hAnsi="Times New Roman" w:cs="Times New Roman"/>
            <w:b/>
            <w:sz w:val="24"/>
            <w:szCs w:val="24"/>
            <w:lang w:eastAsia="ru-RU"/>
          </w:rPr>
          <w:t>.</w:t>
        </w:r>
        <w:r w:rsidR="003579F8" w:rsidRPr="00AA342F">
          <w:rPr>
            <w:rStyle w:val="a5"/>
            <w:rFonts w:ascii="Times New Roman" w:hAnsi="Times New Roman" w:cs="Times New Roman"/>
            <w:b/>
            <w:sz w:val="24"/>
            <w:szCs w:val="24"/>
            <w:lang w:val="en-US" w:eastAsia="ru-RU"/>
          </w:rPr>
          <w:t>ru</w:t>
        </w:r>
      </w:hyperlink>
      <w:r w:rsidRPr="00987267">
        <w:rPr>
          <w:rFonts w:ascii="Times New Roman" w:hAnsi="Times New Roman" w:cs="Times New Roman"/>
          <w:sz w:val="24"/>
          <w:szCs w:val="24"/>
          <w:lang w:eastAsia="ru-RU"/>
        </w:rPr>
        <w:t xml:space="preserve"> c пометкой «Конкурс на стипендию Tele2». Количество заявок на Конкурс Стипендии Tele2 не ограничено.</w:t>
      </w:r>
      <w:r w:rsidR="00AA342F">
        <w:rPr>
          <w:rFonts w:ascii="Times New Roman" w:hAnsi="Times New Roman" w:cs="Times New Roman"/>
          <w:sz w:val="24"/>
          <w:szCs w:val="24"/>
          <w:lang w:eastAsia="ru-RU"/>
        </w:rPr>
        <w:t xml:space="preserve"> </w:t>
      </w:r>
    </w:p>
    <w:p w14:paraId="6BAB8E97" w14:textId="77777777" w:rsidR="009D6135" w:rsidRPr="00987267" w:rsidRDefault="009D6135" w:rsidP="004823BC">
      <w:pPr>
        <w:numPr>
          <w:ilvl w:val="1"/>
          <w:numId w:val="1"/>
        </w:numPr>
        <w:tabs>
          <w:tab w:val="left" w:pos="270"/>
        </w:tabs>
        <w:spacing w:after="0"/>
        <w:ind w:left="0" w:firstLine="426"/>
        <w:contextualSpacing/>
        <w:jc w:val="both"/>
        <w:rPr>
          <w:rFonts w:ascii="Times New Roman" w:hAnsi="Times New Roman" w:cs="Times New Roman"/>
          <w:sz w:val="24"/>
          <w:szCs w:val="24"/>
          <w:lang w:eastAsia="ru-RU"/>
        </w:rPr>
      </w:pPr>
      <w:r w:rsidRPr="00987267">
        <w:rPr>
          <w:rFonts w:ascii="Times New Roman" w:hAnsi="Times New Roman" w:cs="Times New Roman"/>
          <w:sz w:val="24"/>
          <w:szCs w:val="24"/>
          <w:lang w:eastAsia="ru-RU"/>
        </w:rPr>
        <w:t>Подписывая Заявку, соискатель гарантирует, что он:</w:t>
      </w:r>
    </w:p>
    <w:p w14:paraId="2F8A2E71" w14:textId="77777777" w:rsidR="009D6135" w:rsidRPr="00987267" w:rsidRDefault="009D6135" w:rsidP="00987267">
      <w:pPr>
        <w:numPr>
          <w:ilvl w:val="0"/>
          <w:numId w:val="5"/>
        </w:numPr>
        <w:tabs>
          <w:tab w:val="left" w:pos="270"/>
        </w:tabs>
        <w:spacing w:after="0"/>
        <w:ind w:left="0" w:firstLine="0"/>
        <w:contextualSpacing/>
        <w:jc w:val="both"/>
        <w:rPr>
          <w:rFonts w:ascii="Times New Roman" w:hAnsi="Times New Roman" w:cs="Times New Roman"/>
          <w:sz w:val="24"/>
          <w:szCs w:val="24"/>
          <w:lang w:eastAsia="ru-RU"/>
        </w:rPr>
      </w:pPr>
      <w:r w:rsidRPr="00987267">
        <w:rPr>
          <w:rFonts w:ascii="Times New Roman" w:hAnsi="Times New Roman" w:cs="Times New Roman"/>
          <w:sz w:val="24"/>
          <w:szCs w:val="24"/>
          <w:lang w:eastAsia="ru-RU"/>
        </w:rPr>
        <w:t xml:space="preserve">согласен с правилами и условиями данного </w:t>
      </w:r>
      <w:r w:rsidR="0067759D" w:rsidRPr="00987267">
        <w:rPr>
          <w:rFonts w:ascii="Times New Roman" w:hAnsi="Times New Roman" w:cs="Times New Roman"/>
          <w:sz w:val="24"/>
          <w:szCs w:val="24"/>
          <w:lang w:eastAsia="ru-RU"/>
        </w:rPr>
        <w:t>К</w:t>
      </w:r>
      <w:r w:rsidRPr="00987267">
        <w:rPr>
          <w:rFonts w:ascii="Times New Roman" w:hAnsi="Times New Roman" w:cs="Times New Roman"/>
          <w:sz w:val="24"/>
          <w:szCs w:val="24"/>
          <w:lang w:eastAsia="ru-RU"/>
        </w:rPr>
        <w:t>онкурса и ознакомлен с настоящим Положением;</w:t>
      </w:r>
    </w:p>
    <w:p w14:paraId="63247AFE" w14:textId="77777777" w:rsidR="009D6135" w:rsidRPr="00987267" w:rsidRDefault="009D6135" w:rsidP="00987267">
      <w:pPr>
        <w:numPr>
          <w:ilvl w:val="0"/>
          <w:numId w:val="5"/>
        </w:numPr>
        <w:tabs>
          <w:tab w:val="left" w:pos="270"/>
        </w:tabs>
        <w:spacing w:after="0"/>
        <w:ind w:left="0" w:firstLine="0"/>
        <w:contextualSpacing/>
        <w:jc w:val="both"/>
        <w:rPr>
          <w:rFonts w:ascii="Times New Roman" w:hAnsi="Times New Roman" w:cs="Times New Roman"/>
          <w:sz w:val="24"/>
          <w:szCs w:val="24"/>
          <w:lang w:eastAsia="ru-RU"/>
        </w:rPr>
      </w:pPr>
      <w:r w:rsidRPr="00987267">
        <w:rPr>
          <w:rFonts w:ascii="Times New Roman" w:hAnsi="Times New Roman" w:cs="Times New Roman"/>
          <w:sz w:val="24"/>
          <w:szCs w:val="24"/>
          <w:lang w:eastAsia="ru-RU"/>
        </w:rPr>
        <w:t>намерен посвятить часть своего времени выполнению практического задания;</w:t>
      </w:r>
    </w:p>
    <w:p w14:paraId="098F493B" w14:textId="77777777" w:rsidR="009D6135" w:rsidRPr="00987267" w:rsidRDefault="009D6135" w:rsidP="00987267">
      <w:pPr>
        <w:numPr>
          <w:ilvl w:val="0"/>
          <w:numId w:val="5"/>
        </w:numPr>
        <w:tabs>
          <w:tab w:val="left" w:pos="270"/>
        </w:tabs>
        <w:spacing w:after="0"/>
        <w:ind w:left="0" w:firstLine="0"/>
        <w:contextualSpacing/>
        <w:jc w:val="both"/>
        <w:rPr>
          <w:rFonts w:ascii="Times New Roman" w:hAnsi="Times New Roman" w:cs="Times New Roman"/>
          <w:sz w:val="24"/>
          <w:szCs w:val="24"/>
          <w:lang w:eastAsia="ru-RU"/>
        </w:rPr>
      </w:pPr>
      <w:r w:rsidRPr="00987267">
        <w:rPr>
          <w:rFonts w:ascii="Times New Roman" w:hAnsi="Times New Roman" w:cs="Times New Roman"/>
          <w:sz w:val="24"/>
          <w:szCs w:val="24"/>
          <w:lang w:eastAsia="ru-RU"/>
        </w:rPr>
        <w:t>обязуется не разглашать третьим лицам информацию и/или данные, которые включены в условия практического задания и могут содержать конфиденциальную информацию</w:t>
      </w:r>
      <w:r w:rsidR="0067759D" w:rsidRPr="00987267">
        <w:rPr>
          <w:rFonts w:ascii="Times New Roman" w:hAnsi="Times New Roman" w:cs="Times New Roman"/>
          <w:sz w:val="24"/>
          <w:szCs w:val="24"/>
          <w:lang w:eastAsia="ru-RU"/>
        </w:rPr>
        <w:t>.</w:t>
      </w:r>
    </w:p>
    <w:p w14:paraId="63718B82" w14:textId="2AC40947" w:rsidR="009D6135" w:rsidRPr="00AA342F" w:rsidRDefault="009D6135" w:rsidP="00AA342F">
      <w:pPr>
        <w:numPr>
          <w:ilvl w:val="1"/>
          <w:numId w:val="1"/>
        </w:numPr>
        <w:tabs>
          <w:tab w:val="left" w:pos="0"/>
        </w:tabs>
        <w:spacing w:after="0"/>
        <w:ind w:left="0" w:firstLine="284"/>
        <w:contextualSpacing/>
        <w:jc w:val="both"/>
        <w:rPr>
          <w:rFonts w:ascii="Times New Roman" w:hAnsi="Times New Roman" w:cs="Times New Roman"/>
          <w:sz w:val="24"/>
          <w:szCs w:val="24"/>
          <w:lang w:eastAsia="ru-RU"/>
        </w:rPr>
      </w:pPr>
      <w:r w:rsidRPr="00987267">
        <w:rPr>
          <w:rFonts w:ascii="Times New Roman" w:hAnsi="Times New Roman" w:cs="Times New Roman"/>
          <w:sz w:val="24"/>
          <w:szCs w:val="24"/>
          <w:lang w:eastAsia="ru-RU"/>
        </w:rPr>
        <w:t xml:space="preserve">Прием документов осуществляется </w:t>
      </w:r>
      <w:r w:rsidR="003D4283" w:rsidRPr="00AA342F">
        <w:rPr>
          <w:rFonts w:ascii="Times New Roman" w:hAnsi="Times New Roman" w:cs="Times New Roman"/>
          <w:sz w:val="24"/>
          <w:szCs w:val="24"/>
          <w:lang w:eastAsia="ru-RU"/>
        </w:rPr>
        <w:t>Центром карьеры СмолГУ</w:t>
      </w:r>
      <w:r w:rsidRPr="00AA342F">
        <w:rPr>
          <w:rFonts w:ascii="Times New Roman" w:hAnsi="Times New Roman" w:cs="Times New Roman"/>
          <w:sz w:val="24"/>
          <w:szCs w:val="24"/>
          <w:lang w:eastAsia="ru-RU"/>
        </w:rPr>
        <w:t>,</w:t>
      </w:r>
      <w:r w:rsidRPr="00987267">
        <w:rPr>
          <w:rFonts w:ascii="Times New Roman" w:hAnsi="Times New Roman" w:cs="Times New Roman"/>
          <w:sz w:val="24"/>
          <w:szCs w:val="24"/>
          <w:lang w:eastAsia="ru-RU"/>
        </w:rPr>
        <w:t xml:space="preserve"> котор</w:t>
      </w:r>
      <w:r w:rsidR="00FE4230" w:rsidRPr="00987267">
        <w:rPr>
          <w:rFonts w:ascii="Times New Roman" w:hAnsi="Times New Roman" w:cs="Times New Roman"/>
          <w:sz w:val="24"/>
          <w:szCs w:val="24"/>
          <w:lang w:eastAsia="ru-RU"/>
        </w:rPr>
        <w:t>ый</w:t>
      </w:r>
      <w:r w:rsidRPr="00987267">
        <w:rPr>
          <w:rFonts w:ascii="Times New Roman" w:hAnsi="Times New Roman" w:cs="Times New Roman"/>
          <w:sz w:val="24"/>
          <w:szCs w:val="24"/>
          <w:lang w:eastAsia="ru-RU"/>
        </w:rPr>
        <w:t xml:space="preserve"> осуществляет процедуру предварительной проверки соискателей на соответствие требованиям участия в конкурсном отборе, указанным в п.2.1. По истечении срока приема заявок Университет передает информацию о соискателях, подавших заявки, представителям</w:t>
      </w:r>
      <w:r w:rsidR="00BC4B09" w:rsidRPr="00987267">
        <w:rPr>
          <w:rFonts w:ascii="Times New Roman" w:hAnsi="Times New Roman" w:cs="Times New Roman"/>
          <w:sz w:val="24"/>
          <w:szCs w:val="24"/>
          <w:lang w:eastAsia="ru-RU"/>
        </w:rPr>
        <w:t xml:space="preserve"> </w:t>
      </w:r>
      <w:r w:rsidR="00874299">
        <w:rPr>
          <w:rFonts w:ascii="Times New Roman" w:hAnsi="Times New Roman" w:cs="Times New Roman"/>
          <w:sz w:val="24"/>
          <w:szCs w:val="24"/>
          <w:lang w:eastAsia="ru-RU"/>
        </w:rPr>
        <w:t>Смоленского филиала Организации</w:t>
      </w:r>
      <w:r w:rsidR="00A75DCF">
        <w:rPr>
          <w:rFonts w:ascii="Times New Roman" w:hAnsi="Times New Roman" w:cs="Times New Roman"/>
          <w:sz w:val="24"/>
          <w:szCs w:val="24"/>
          <w:lang w:eastAsia="ru-RU"/>
        </w:rPr>
        <w:t xml:space="preserve"> в Смоленске</w:t>
      </w:r>
      <w:r w:rsidR="00BC4B09" w:rsidRPr="00987267">
        <w:rPr>
          <w:rFonts w:ascii="Times New Roman" w:hAnsi="Times New Roman" w:cs="Times New Roman"/>
          <w:sz w:val="24"/>
          <w:szCs w:val="24"/>
          <w:lang w:eastAsia="ru-RU"/>
        </w:rPr>
        <w:t>.</w:t>
      </w:r>
    </w:p>
    <w:p w14:paraId="1601E3A7" w14:textId="77777777" w:rsidR="009D6135" w:rsidRPr="00987267" w:rsidRDefault="009D6135" w:rsidP="00987267">
      <w:pPr>
        <w:pStyle w:val="a4"/>
        <w:numPr>
          <w:ilvl w:val="1"/>
          <w:numId w:val="1"/>
        </w:numPr>
        <w:tabs>
          <w:tab w:val="left" w:pos="0"/>
        </w:tabs>
        <w:ind w:left="0" w:firstLine="0"/>
        <w:jc w:val="both"/>
        <w:rPr>
          <w:rFonts w:ascii="Times New Roman" w:hAnsi="Times New Roman" w:cs="Times New Roman"/>
          <w:sz w:val="24"/>
          <w:szCs w:val="24"/>
          <w:lang w:eastAsia="ru-RU"/>
        </w:rPr>
      </w:pPr>
      <w:r w:rsidRPr="00987267">
        <w:rPr>
          <w:rFonts w:ascii="Times New Roman" w:hAnsi="Times New Roman" w:cs="Times New Roman"/>
          <w:sz w:val="24"/>
          <w:szCs w:val="24"/>
          <w:lang w:eastAsia="ru-RU"/>
        </w:rPr>
        <w:t>Конкурсный отбор состоит из двух этапов</w:t>
      </w:r>
      <w:r w:rsidR="00055294" w:rsidRPr="00987267">
        <w:rPr>
          <w:rFonts w:ascii="Times New Roman" w:hAnsi="Times New Roman" w:cs="Times New Roman"/>
          <w:sz w:val="24"/>
          <w:szCs w:val="24"/>
          <w:lang w:eastAsia="ru-RU"/>
        </w:rPr>
        <w:t>.</w:t>
      </w:r>
    </w:p>
    <w:p w14:paraId="618746F2" w14:textId="18B5D82D" w:rsidR="00055294" w:rsidRPr="004823BC" w:rsidRDefault="00055294" w:rsidP="00987267">
      <w:pPr>
        <w:tabs>
          <w:tab w:val="left" w:pos="567"/>
        </w:tabs>
        <w:spacing w:after="0"/>
        <w:ind w:firstLine="284"/>
        <w:contextualSpacing/>
        <w:jc w:val="both"/>
        <w:rPr>
          <w:rFonts w:ascii="Times New Roman" w:hAnsi="Times New Roman" w:cs="Times New Roman"/>
          <w:sz w:val="24"/>
          <w:szCs w:val="24"/>
          <w:lang w:eastAsia="ru-RU"/>
        </w:rPr>
      </w:pPr>
      <w:r w:rsidRPr="00987267">
        <w:rPr>
          <w:rFonts w:ascii="Times New Roman" w:hAnsi="Times New Roman" w:cs="Times New Roman"/>
          <w:sz w:val="24"/>
          <w:szCs w:val="24"/>
          <w:lang w:eastAsia="ru-RU"/>
        </w:rPr>
        <w:t xml:space="preserve">3.4.1. Первый этап – </w:t>
      </w:r>
      <w:r w:rsidRPr="009F6905">
        <w:rPr>
          <w:rFonts w:ascii="Times New Roman" w:hAnsi="Times New Roman" w:cs="Times New Roman"/>
          <w:sz w:val="24"/>
          <w:szCs w:val="24"/>
          <w:lang w:eastAsia="ru-RU"/>
        </w:rPr>
        <w:t xml:space="preserve">с </w:t>
      </w:r>
      <w:r w:rsidR="004823BC">
        <w:rPr>
          <w:rFonts w:ascii="Times New Roman" w:hAnsi="Times New Roman" w:cs="Times New Roman"/>
          <w:sz w:val="24"/>
          <w:szCs w:val="24"/>
          <w:lang w:eastAsia="ru-RU"/>
        </w:rPr>
        <w:t>22</w:t>
      </w:r>
      <w:r w:rsidR="009F6905" w:rsidRPr="009F6905">
        <w:rPr>
          <w:rFonts w:ascii="Times New Roman" w:hAnsi="Times New Roman" w:cs="Times New Roman"/>
          <w:sz w:val="24"/>
          <w:szCs w:val="24"/>
          <w:lang w:eastAsia="ru-RU"/>
        </w:rPr>
        <w:t>.12.2020 года</w:t>
      </w:r>
      <w:r w:rsidR="000F5F73" w:rsidRPr="009F6905">
        <w:rPr>
          <w:rFonts w:ascii="Times New Roman" w:hAnsi="Times New Roman" w:cs="Times New Roman"/>
          <w:sz w:val="24"/>
          <w:szCs w:val="24"/>
          <w:lang w:eastAsia="ru-RU"/>
        </w:rPr>
        <w:t xml:space="preserve"> </w:t>
      </w:r>
      <w:r w:rsidRPr="009F6905">
        <w:rPr>
          <w:rFonts w:ascii="Times New Roman" w:hAnsi="Times New Roman" w:cs="Times New Roman"/>
          <w:sz w:val="24"/>
          <w:szCs w:val="24"/>
          <w:lang w:eastAsia="ru-RU"/>
        </w:rPr>
        <w:t xml:space="preserve">по </w:t>
      </w:r>
      <w:r w:rsidR="009F6905" w:rsidRPr="009F6905">
        <w:rPr>
          <w:rFonts w:ascii="Times New Roman" w:hAnsi="Times New Roman" w:cs="Times New Roman"/>
          <w:sz w:val="24"/>
          <w:szCs w:val="24"/>
          <w:lang w:eastAsia="ru-RU"/>
        </w:rPr>
        <w:t>28.02.2021</w:t>
      </w:r>
      <w:r w:rsidRPr="00987267">
        <w:rPr>
          <w:rFonts w:ascii="Times New Roman" w:hAnsi="Times New Roman" w:cs="Times New Roman"/>
          <w:sz w:val="24"/>
          <w:szCs w:val="24"/>
          <w:lang w:eastAsia="ru-RU"/>
        </w:rPr>
        <w:t xml:space="preserve"> года – выполнение </w:t>
      </w:r>
      <w:r w:rsidR="000D4D79" w:rsidRPr="00987267">
        <w:rPr>
          <w:rFonts w:ascii="Times New Roman" w:hAnsi="Times New Roman" w:cs="Times New Roman"/>
          <w:sz w:val="24"/>
          <w:szCs w:val="24"/>
          <w:lang w:eastAsia="ru-RU"/>
        </w:rPr>
        <w:t xml:space="preserve">и сдача </w:t>
      </w:r>
      <w:r w:rsidRPr="00987267">
        <w:rPr>
          <w:rFonts w:ascii="Times New Roman" w:hAnsi="Times New Roman" w:cs="Times New Roman"/>
          <w:sz w:val="24"/>
          <w:szCs w:val="24"/>
          <w:lang w:eastAsia="ru-RU"/>
        </w:rPr>
        <w:t>практического задания. Выполненное практическое задание должно быть представлено в печатной и</w:t>
      </w:r>
      <w:r w:rsidR="00AA342F">
        <w:rPr>
          <w:rFonts w:ascii="Times New Roman" w:hAnsi="Times New Roman" w:cs="Times New Roman"/>
          <w:sz w:val="24"/>
          <w:szCs w:val="24"/>
          <w:lang w:eastAsia="ru-RU"/>
        </w:rPr>
        <w:t>ли</w:t>
      </w:r>
      <w:r w:rsidRPr="00987267">
        <w:rPr>
          <w:rFonts w:ascii="Times New Roman" w:hAnsi="Times New Roman" w:cs="Times New Roman"/>
          <w:sz w:val="24"/>
          <w:szCs w:val="24"/>
          <w:lang w:eastAsia="ru-RU"/>
        </w:rPr>
        <w:t xml:space="preserve"> электронной форме в срок до </w:t>
      </w:r>
      <w:r w:rsidR="009F6905">
        <w:rPr>
          <w:rFonts w:ascii="Times New Roman" w:hAnsi="Times New Roman" w:cs="Times New Roman"/>
          <w:sz w:val="24"/>
          <w:szCs w:val="24"/>
          <w:lang w:eastAsia="ru-RU"/>
        </w:rPr>
        <w:t>28.02.2021</w:t>
      </w:r>
      <w:r w:rsidRPr="00987267">
        <w:rPr>
          <w:rFonts w:ascii="Times New Roman" w:hAnsi="Times New Roman" w:cs="Times New Roman"/>
          <w:sz w:val="24"/>
          <w:szCs w:val="24"/>
          <w:lang w:eastAsia="ru-RU"/>
        </w:rPr>
        <w:t xml:space="preserve"> года в </w:t>
      </w:r>
      <w:r w:rsidR="003D4283" w:rsidRPr="00AA342F">
        <w:rPr>
          <w:rFonts w:ascii="Times New Roman" w:hAnsi="Times New Roman" w:cs="Times New Roman"/>
          <w:sz w:val="24"/>
          <w:szCs w:val="24"/>
          <w:lang w:eastAsia="ru-RU"/>
        </w:rPr>
        <w:t>Центр карьеры СмолГУ</w:t>
      </w:r>
      <w:r w:rsidR="004823BC" w:rsidRPr="004823BC">
        <w:rPr>
          <w:rFonts w:ascii="Times New Roman" w:hAnsi="Times New Roman" w:cs="Times New Roman"/>
          <w:sz w:val="24"/>
          <w:szCs w:val="24"/>
          <w:lang w:eastAsia="ru-RU"/>
        </w:rPr>
        <w:t xml:space="preserve"> по адресу: г. Смоленск, ул. Пржевальского, д.4, корп.1, каб.30</w:t>
      </w:r>
      <w:r w:rsidR="004823BC">
        <w:rPr>
          <w:rFonts w:ascii="Times New Roman" w:hAnsi="Times New Roman" w:cs="Times New Roman"/>
          <w:sz w:val="24"/>
          <w:szCs w:val="24"/>
          <w:lang w:eastAsia="ru-RU"/>
        </w:rPr>
        <w:t>, или</w:t>
      </w:r>
      <w:r w:rsidR="00C91140" w:rsidRPr="00AA342F">
        <w:rPr>
          <w:rFonts w:ascii="Times New Roman" w:hAnsi="Times New Roman" w:cs="Times New Roman"/>
          <w:sz w:val="24"/>
          <w:szCs w:val="24"/>
          <w:lang w:eastAsia="ru-RU"/>
        </w:rPr>
        <w:t xml:space="preserve"> по электронной почте </w:t>
      </w:r>
      <w:hyperlink r:id="rId9" w:history="1">
        <w:r w:rsidR="003579F8" w:rsidRPr="00AA342F">
          <w:rPr>
            <w:rFonts w:ascii="Times New Roman" w:hAnsi="Times New Roman" w:cs="Times New Roman"/>
            <w:b/>
            <w:sz w:val="24"/>
            <w:szCs w:val="24"/>
            <w:lang w:val="en-US" w:eastAsia="ru-RU"/>
          </w:rPr>
          <w:t>tele</w:t>
        </w:r>
        <w:r w:rsidR="003579F8" w:rsidRPr="00AA342F">
          <w:rPr>
            <w:rFonts w:ascii="Times New Roman" w:hAnsi="Times New Roman" w:cs="Times New Roman"/>
            <w:b/>
            <w:sz w:val="24"/>
            <w:szCs w:val="24"/>
            <w:lang w:eastAsia="ru-RU"/>
          </w:rPr>
          <w:t>2</w:t>
        </w:r>
        <w:r w:rsidR="003579F8" w:rsidRPr="00AA342F">
          <w:rPr>
            <w:rFonts w:ascii="Times New Roman" w:hAnsi="Times New Roman" w:cs="Times New Roman"/>
            <w:b/>
            <w:sz w:val="24"/>
            <w:szCs w:val="24"/>
            <w:lang w:val="en-US" w:eastAsia="ru-RU"/>
          </w:rPr>
          <w:t>smolgu</w:t>
        </w:r>
        <w:r w:rsidR="003579F8" w:rsidRPr="00AA342F">
          <w:rPr>
            <w:rFonts w:ascii="Times New Roman" w:hAnsi="Times New Roman" w:cs="Times New Roman"/>
            <w:b/>
            <w:sz w:val="24"/>
            <w:szCs w:val="24"/>
            <w:lang w:eastAsia="ru-RU"/>
          </w:rPr>
          <w:t>@</w:t>
        </w:r>
        <w:r w:rsidR="003579F8" w:rsidRPr="00AA342F">
          <w:rPr>
            <w:rFonts w:ascii="Times New Roman" w:hAnsi="Times New Roman" w:cs="Times New Roman"/>
            <w:b/>
            <w:sz w:val="24"/>
            <w:szCs w:val="24"/>
            <w:lang w:val="en-US" w:eastAsia="ru-RU"/>
          </w:rPr>
          <w:t>mail</w:t>
        </w:r>
        <w:r w:rsidR="003579F8" w:rsidRPr="00AA342F">
          <w:rPr>
            <w:rFonts w:ascii="Times New Roman" w:hAnsi="Times New Roman" w:cs="Times New Roman"/>
            <w:b/>
            <w:sz w:val="24"/>
            <w:szCs w:val="24"/>
            <w:lang w:eastAsia="ru-RU"/>
          </w:rPr>
          <w:t>.</w:t>
        </w:r>
        <w:r w:rsidR="003579F8" w:rsidRPr="00AA342F">
          <w:rPr>
            <w:rFonts w:ascii="Times New Roman" w:hAnsi="Times New Roman" w:cs="Times New Roman"/>
            <w:b/>
            <w:sz w:val="24"/>
            <w:szCs w:val="24"/>
            <w:lang w:val="en-US" w:eastAsia="ru-RU"/>
          </w:rPr>
          <w:t>ru</w:t>
        </w:r>
      </w:hyperlink>
      <w:r w:rsidR="004823BC">
        <w:rPr>
          <w:rFonts w:ascii="Times New Roman" w:hAnsi="Times New Roman" w:cs="Times New Roman"/>
          <w:b/>
          <w:sz w:val="24"/>
          <w:szCs w:val="24"/>
          <w:lang w:eastAsia="ru-RU"/>
        </w:rPr>
        <w:t>.</w:t>
      </w:r>
    </w:p>
    <w:p w14:paraId="1DB9A47B" w14:textId="77777777" w:rsidR="00055294" w:rsidRPr="00987267" w:rsidRDefault="00055294" w:rsidP="00987267">
      <w:pPr>
        <w:tabs>
          <w:tab w:val="left" w:pos="567"/>
        </w:tabs>
        <w:spacing w:after="0"/>
        <w:contextualSpacing/>
        <w:jc w:val="both"/>
        <w:rPr>
          <w:rFonts w:ascii="Times New Roman" w:hAnsi="Times New Roman" w:cs="Times New Roman"/>
          <w:sz w:val="24"/>
          <w:szCs w:val="24"/>
        </w:rPr>
      </w:pPr>
      <w:r w:rsidRPr="00987267">
        <w:rPr>
          <w:rFonts w:ascii="Times New Roman" w:hAnsi="Times New Roman" w:cs="Times New Roman"/>
          <w:sz w:val="24"/>
          <w:szCs w:val="24"/>
          <w:lang w:eastAsia="ru-RU"/>
        </w:rPr>
        <w:tab/>
      </w:r>
      <w:r w:rsidRPr="00987267">
        <w:rPr>
          <w:rFonts w:ascii="Times New Roman" w:hAnsi="Times New Roman" w:cs="Times New Roman"/>
          <w:sz w:val="24"/>
          <w:szCs w:val="24"/>
        </w:rPr>
        <w:t xml:space="preserve">Во время решения практического задания на получение Стипендии </w:t>
      </w:r>
      <w:r w:rsidRPr="00987267">
        <w:rPr>
          <w:rFonts w:ascii="Times New Roman" w:hAnsi="Times New Roman" w:cs="Times New Roman"/>
          <w:sz w:val="24"/>
          <w:szCs w:val="24"/>
          <w:lang w:val="en-US"/>
        </w:rPr>
        <w:t>Tele</w:t>
      </w:r>
      <w:r w:rsidRPr="00987267">
        <w:rPr>
          <w:rFonts w:ascii="Times New Roman" w:hAnsi="Times New Roman" w:cs="Times New Roman"/>
          <w:sz w:val="24"/>
          <w:szCs w:val="24"/>
        </w:rPr>
        <w:t xml:space="preserve">2 </w:t>
      </w:r>
      <w:r w:rsidR="006409ED" w:rsidRPr="00987267">
        <w:rPr>
          <w:rFonts w:ascii="Times New Roman" w:hAnsi="Times New Roman" w:cs="Times New Roman"/>
          <w:sz w:val="24"/>
          <w:szCs w:val="24"/>
        </w:rPr>
        <w:t xml:space="preserve">соискатели </w:t>
      </w:r>
      <w:r w:rsidRPr="00987267">
        <w:rPr>
          <w:rFonts w:ascii="Times New Roman" w:hAnsi="Times New Roman" w:cs="Times New Roman"/>
          <w:sz w:val="24"/>
          <w:szCs w:val="24"/>
        </w:rPr>
        <w:t>имеют возможность получить консультацию от Организации.</w:t>
      </w:r>
    </w:p>
    <w:p w14:paraId="75E7D21B" w14:textId="77777777" w:rsidR="00055294" w:rsidRPr="00987267" w:rsidRDefault="00055294" w:rsidP="00987267">
      <w:pPr>
        <w:tabs>
          <w:tab w:val="left" w:pos="567"/>
        </w:tabs>
        <w:spacing w:after="0"/>
        <w:contextualSpacing/>
        <w:jc w:val="both"/>
        <w:rPr>
          <w:rFonts w:ascii="Times New Roman" w:hAnsi="Times New Roman" w:cs="Times New Roman"/>
          <w:sz w:val="24"/>
          <w:szCs w:val="24"/>
          <w:lang w:eastAsia="ru-RU"/>
        </w:rPr>
      </w:pPr>
      <w:r w:rsidRPr="00987267">
        <w:rPr>
          <w:rFonts w:ascii="Times New Roman" w:hAnsi="Times New Roman" w:cs="Times New Roman"/>
          <w:sz w:val="24"/>
          <w:szCs w:val="24"/>
          <w:lang w:eastAsia="ru-RU"/>
        </w:rPr>
        <w:tab/>
        <w:t>Выполненное практическое задание должно включать в себя:</w:t>
      </w:r>
    </w:p>
    <w:p w14:paraId="59744454" w14:textId="77777777" w:rsidR="00055294" w:rsidRPr="00987267" w:rsidRDefault="00055294" w:rsidP="00987267">
      <w:pPr>
        <w:tabs>
          <w:tab w:val="left" w:pos="567"/>
        </w:tabs>
        <w:spacing w:after="0"/>
        <w:contextualSpacing/>
        <w:jc w:val="both"/>
        <w:rPr>
          <w:rFonts w:ascii="Times New Roman" w:hAnsi="Times New Roman" w:cs="Times New Roman"/>
          <w:sz w:val="24"/>
          <w:szCs w:val="24"/>
          <w:lang w:eastAsia="ru-RU"/>
        </w:rPr>
      </w:pPr>
      <w:r w:rsidRPr="00987267">
        <w:rPr>
          <w:rFonts w:ascii="Times New Roman" w:hAnsi="Times New Roman" w:cs="Times New Roman"/>
          <w:sz w:val="24"/>
          <w:szCs w:val="24"/>
          <w:lang w:eastAsia="ru-RU"/>
        </w:rPr>
        <w:t xml:space="preserve">– описательную часть (вводную, аналитическую часть, основные подходы к выполнению задания, предлагаемое решение задачи с указанием обоснования и аргументации его эффективности и значимости, ссылки на источники привлеченной информации, обобщенные выводы не более чем на </w:t>
      </w:r>
      <w:r w:rsidR="00FA6BFE" w:rsidRPr="009F6905">
        <w:rPr>
          <w:rFonts w:ascii="Times New Roman" w:hAnsi="Times New Roman" w:cs="Times New Roman"/>
          <w:sz w:val="24"/>
          <w:szCs w:val="24"/>
          <w:lang w:eastAsia="ru-RU"/>
        </w:rPr>
        <w:t>10</w:t>
      </w:r>
      <w:r w:rsidRPr="009F6905">
        <w:rPr>
          <w:rFonts w:ascii="Times New Roman" w:hAnsi="Times New Roman" w:cs="Times New Roman"/>
          <w:sz w:val="24"/>
          <w:szCs w:val="24"/>
          <w:lang w:eastAsia="ru-RU"/>
        </w:rPr>
        <w:t xml:space="preserve"> (</w:t>
      </w:r>
      <w:r w:rsidR="00FA6BFE" w:rsidRPr="009F6905">
        <w:rPr>
          <w:rFonts w:ascii="Times New Roman" w:hAnsi="Times New Roman" w:cs="Times New Roman"/>
          <w:sz w:val="24"/>
          <w:szCs w:val="24"/>
          <w:lang w:eastAsia="ru-RU"/>
        </w:rPr>
        <w:t>десяти</w:t>
      </w:r>
      <w:r w:rsidRPr="009F6905">
        <w:rPr>
          <w:rFonts w:ascii="Times New Roman" w:hAnsi="Times New Roman" w:cs="Times New Roman"/>
          <w:sz w:val="24"/>
          <w:szCs w:val="24"/>
          <w:lang w:eastAsia="ru-RU"/>
        </w:rPr>
        <w:t>) листах</w:t>
      </w:r>
      <w:r w:rsidRPr="00987267">
        <w:rPr>
          <w:rFonts w:ascii="Times New Roman" w:hAnsi="Times New Roman" w:cs="Times New Roman"/>
          <w:sz w:val="24"/>
          <w:szCs w:val="24"/>
          <w:lang w:eastAsia="ru-RU"/>
        </w:rPr>
        <w:t>);</w:t>
      </w:r>
    </w:p>
    <w:p w14:paraId="5C6E215B" w14:textId="77777777" w:rsidR="00055294" w:rsidRPr="00987267" w:rsidRDefault="00055294" w:rsidP="00987267">
      <w:pPr>
        <w:tabs>
          <w:tab w:val="left" w:pos="567"/>
        </w:tabs>
        <w:spacing w:after="0"/>
        <w:contextualSpacing/>
        <w:jc w:val="both"/>
        <w:rPr>
          <w:rFonts w:ascii="Times New Roman" w:hAnsi="Times New Roman" w:cs="Times New Roman"/>
          <w:sz w:val="24"/>
          <w:szCs w:val="24"/>
        </w:rPr>
      </w:pPr>
      <w:r w:rsidRPr="00987267">
        <w:rPr>
          <w:rFonts w:ascii="Times New Roman" w:hAnsi="Times New Roman" w:cs="Times New Roman"/>
          <w:sz w:val="24"/>
          <w:szCs w:val="24"/>
        </w:rPr>
        <w:t xml:space="preserve">– итоговую презентацию решения практического задания в формате </w:t>
      </w:r>
      <w:r w:rsidRPr="00987267">
        <w:rPr>
          <w:rFonts w:ascii="Times New Roman" w:hAnsi="Times New Roman" w:cs="Times New Roman"/>
          <w:sz w:val="24"/>
          <w:szCs w:val="24"/>
          <w:lang w:val="en-US"/>
        </w:rPr>
        <w:t>PDF</w:t>
      </w:r>
      <w:r w:rsidRPr="00987267">
        <w:rPr>
          <w:rFonts w:ascii="Times New Roman" w:hAnsi="Times New Roman" w:cs="Times New Roman"/>
          <w:sz w:val="24"/>
          <w:szCs w:val="24"/>
        </w:rPr>
        <w:t xml:space="preserve"> </w:t>
      </w:r>
      <w:r w:rsidRPr="009F6905">
        <w:rPr>
          <w:rFonts w:ascii="Times New Roman" w:hAnsi="Times New Roman" w:cs="Times New Roman"/>
          <w:sz w:val="24"/>
          <w:szCs w:val="24"/>
        </w:rPr>
        <w:t>(не менее 10 слайдов).</w:t>
      </w:r>
    </w:p>
    <w:p w14:paraId="08028DE8" w14:textId="77777777" w:rsidR="00055294" w:rsidRPr="00987267" w:rsidRDefault="00055294" w:rsidP="00987267">
      <w:pPr>
        <w:tabs>
          <w:tab w:val="left" w:pos="630"/>
        </w:tabs>
        <w:spacing w:after="0"/>
        <w:jc w:val="both"/>
        <w:rPr>
          <w:rFonts w:ascii="Times New Roman" w:hAnsi="Times New Roman" w:cs="Times New Roman"/>
          <w:sz w:val="24"/>
          <w:szCs w:val="24"/>
          <w:lang w:eastAsia="ru-RU"/>
        </w:rPr>
      </w:pPr>
      <w:r w:rsidRPr="00987267">
        <w:rPr>
          <w:rFonts w:ascii="Times New Roman" w:hAnsi="Times New Roman" w:cs="Times New Roman"/>
          <w:sz w:val="24"/>
          <w:szCs w:val="24"/>
          <w:lang w:eastAsia="ru-RU"/>
        </w:rPr>
        <w:tab/>
        <w:t>К выполненному заданию могут быть приложены:</w:t>
      </w:r>
    </w:p>
    <w:p w14:paraId="650ABBB2" w14:textId="77777777" w:rsidR="00055294" w:rsidRPr="00987267" w:rsidRDefault="00055294" w:rsidP="00987267">
      <w:pPr>
        <w:tabs>
          <w:tab w:val="left" w:pos="630"/>
        </w:tabs>
        <w:spacing w:after="0"/>
        <w:jc w:val="both"/>
        <w:rPr>
          <w:rFonts w:ascii="Times New Roman" w:hAnsi="Times New Roman" w:cs="Times New Roman"/>
          <w:sz w:val="24"/>
          <w:szCs w:val="24"/>
          <w:lang w:eastAsia="ru-RU"/>
        </w:rPr>
      </w:pPr>
      <w:r w:rsidRPr="00987267">
        <w:rPr>
          <w:rFonts w:ascii="Times New Roman" w:hAnsi="Times New Roman" w:cs="Times New Roman"/>
          <w:sz w:val="24"/>
          <w:szCs w:val="24"/>
        </w:rPr>
        <w:t xml:space="preserve">– </w:t>
      </w:r>
      <w:r w:rsidRPr="00987267">
        <w:rPr>
          <w:rFonts w:ascii="Times New Roman" w:hAnsi="Times New Roman" w:cs="Times New Roman"/>
          <w:sz w:val="24"/>
          <w:szCs w:val="24"/>
          <w:lang w:eastAsia="ru-RU"/>
        </w:rPr>
        <w:t>рекомендация научного руководителя в произвольной форме (при наличии);</w:t>
      </w:r>
    </w:p>
    <w:p w14:paraId="67CF8144" w14:textId="77777777" w:rsidR="00055294" w:rsidRPr="00987267" w:rsidRDefault="00055294" w:rsidP="00987267">
      <w:pPr>
        <w:tabs>
          <w:tab w:val="left" w:pos="630"/>
        </w:tabs>
        <w:spacing w:after="0"/>
        <w:jc w:val="both"/>
        <w:rPr>
          <w:rFonts w:ascii="Times New Roman" w:hAnsi="Times New Roman" w:cs="Times New Roman"/>
          <w:sz w:val="24"/>
          <w:szCs w:val="24"/>
        </w:rPr>
      </w:pPr>
      <w:r w:rsidRPr="00987267">
        <w:rPr>
          <w:rFonts w:ascii="Times New Roman" w:hAnsi="Times New Roman" w:cs="Times New Roman"/>
          <w:sz w:val="24"/>
          <w:szCs w:val="24"/>
          <w:lang w:eastAsia="ru-RU"/>
        </w:rPr>
        <w:t>– д</w:t>
      </w:r>
      <w:r w:rsidRPr="00987267">
        <w:rPr>
          <w:rFonts w:ascii="Times New Roman" w:hAnsi="Times New Roman" w:cs="Times New Roman"/>
          <w:sz w:val="24"/>
          <w:szCs w:val="24"/>
        </w:rPr>
        <w:t xml:space="preserve">ополнительные материалы по усмотрению соискателя на получение Стипендии </w:t>
      </w:r>
      <w:r w:rsidRPr="00987267">
        <w:rPr>
          <w:rFonts w:ascii="Times New Roman" w:hAnsi="Times New Roman" w:cs="Times New Roman"/>
          <w:sz w:val="24"/>
          <w:szCs w:val="24"/>
          <w:lang w:val="en-US"/>
        </w:rPr>
        <w:t>Tele</w:t>
      </w:r>
      <w:r w:rsidRPr="00987267">
        <w:rPr>
          <w:rFonts w:ascii="Times New Roman" w:hAnsi="Times New Roman" w:cs="Times New Roman"/>
          <w:sz w:val="24"/>
          <w:szCs w:val="24"/>
        </w:rPr>
        <w:t>2.</w:t>
      </w:r>
    </w:p>
    <w:p w14:paraId="1E9EF33C" w14:textId="2E059540" w:rsidR="00055294" w:rsidRPr="00987267" w:rsidRDefault="00055294" w:rsidP="00987267">
      <w:pPr>
        <w:tabs>
          <w:tab w:val="left" w:pos="567"/>
        </w:tabs>
        <w:spacing w:after="0"/>
        <w:contextualSpacing/>
        <w:jc w:val="both"/>
        <w:rPr>
          <w:rFonts w:ascii="Times New Roman" w:hAnsi="Times New Roman" w:cs="Times New Roman"/>
          <w:sz w:val="24"/>
          <w:szCs w:val="24"/>
          <w:lang w:eastAsia="ru-RU"/>
        </w:rPr>
      </w:pPr>
      <w:r w:rsidRPr="00987267">
        <w:rPr>
          <w:rFonts w:ascii="Times New Roman" w:hAnsi="Times New Roman" w:cs="Times New Roman"/>
          <w:sz w:val="24"/>
          <w:szCs w:val="24"/>
          <w:lang w:eastAsia="ru-RU"/>
        </w:rPr>
        <w:t xml:space="preserve">На первом этапе выполненное соискателем практическое задание оценивается по 10-ти балльной шкале сотрудниками </w:t>
      </w:r>
      <w:r w:rsidR="00874299">
        <w:rPr>
          <w:rFonts w:ascii="Times New Roman" w:hAnsi="Times New Roman" w:cs="Times New Roman"/>
          <w:sz w:val="24"/>
          <w:szCs w:val="24"/>
          <w:lang w:eastAsia="ru-RU"/>
        </w:rPr>
        <w:t>Смоленского филиала Организации в Смоленске</w:t>
      </w:r>
      <w:r w:rsidRPr="00987267">
        <w:rPr>
          <w:rFonts w:ascii="Times New Roman" w:hAnsi="Times New Roman" w:cs="Times New Roman"/>
          <w:sz w:val="24"/>
          <w:szCs w:val="24"/>
          <w:lang w:eastAsia="ru-RU"/>
        </w:rPr>
        <w:t xml:space="preserve">, уполномоченными </w:t>
      </w:r>
      <w:r w:rsidR="00874299">
        <w:rPr>
          <w:rFonts w:ascii="Times New Roman" w:hAnsi="Times New Roman" w:cs="Times New Roman"/>
          <w:sz w:val="24"/>
          <w:szCs w:val="24"/>
          <w:lang w:eastAsia="ru-RU"/>
        </w:rPr>
        <w:t>Директором Смоленского филиала</w:t>
      </w:r>
      <w:r w:rsidRPr="00987267">
        <w:rPr>
          <w:rFonts w:ascii="Times New Roman" w:hAnsi="Times New Roman" w:cs="Times New Roman"/>
          <w:sz w:val="24"/>
          <w:szCs w:val="24"/>
          <w:lang w:eastAsia="ru-RU"/>
        </w:rPr>
        <w:t xml:space="preserve">, в период с </w:t>
      </w:r>
      <w:r w:rsidR="009F6905" w:rsidRPr="009F6905">
        <w:rPr>
          <w:rFonts w:ascii="Times New Roman" w:hAnsi="Times New Roman" w:cs="Times New Roman"/>
          <w:sz w:val="24"/>
          <w:szCs w:val="24"/>
          <w:lang w:eastAsia="ru-RU"/>
        </w:rPr>
        <w:t xml:space="preserve">01.03.2021 года </w:t>
      </w:r>
      <w:r w:rsidRPr="009F6905">
        <w:rPr>
          <w:rFonts w:ascii="Times New Roman" w:hAnsi="Times New Roman" w:cs="Times New Roman"/>
          <w:sz w:val="24"/>
          <w:szCs w:val="24"/>
          <w:lang w:eastAsia="ru-RU"/>
        </w:rPr>
        <w:t xml:space="preserve">по </w:t>
      </w:r>
      <w:r w:rsidR="00F96BC2">
        <w:rPr>
          <w:rFonts w:ascii="Times New Roman" w:hAnsi="Times New Roman" w:cs="Times New Roman"/>
          <w:sz w:val="24"/>
          <w:szCs w:val="24"/>
          <w:lang w:eastAsia="ru-RU"/>
        </w:rPr>
        <w:t>22</w:t>
      </w:r>
      <w:r w:rsidR="009F6905" w:rsidRPr="009F6905">
        <w:rPr>
          <w:rFonts w:ascii="Times New Roman" w:hAnsi="Times New Roman" w:cs="Times New Roman"/>
          <w:sz w:val="24"/>
          <w:szCs w:val="24"/>
          <w:lang w:eastAsia="ru-RU"/>
        </w:rPr>
        <w:t>.03.2021</w:t>
      </w:r>
      <w:r w:rsidRPr="009F6905">
        <w:rPr>
          <w:rFonts w:ascii="Times New Roman" w:hAnsi="Times New Roman" w:cs="Times New Roman"/>
          <w:sz w:val="24"/>
          <w:szCs w:val="24"/>
          <w:lang w:eastAsia="ru-RU"/>
        </w:rPr>
        <w:t xml:space="preserve"> года.</w:t>
      </w:r>
      <w:r w:rsidRPr="00987267">
        <w:rPr>
          <w:rFonts w:ascii="Times New Roman" w:hAnsi="Times New Roman" w:cs="Times New Roman"/>
          <w:sz w:val="24"/>
          <w:szCs w:val="24"/>
          <w:lang w:eastAsia="ru-RU"/>
        </w:rPr>
        <w:t xml:space="preserve"> Оценка выполненного практического задания проводится на основании критериев (Приложение 3). </w:t>
      </w:r>
      <w:r w:rsidRPr="00987267">
        <w:rPr>
          <w:rFonts w:ascii="Times New Roman" w:hAnsi="Times New Roman" w:cs="Times New Roman"/>
          <w:sz w:val="24"/>
          <w:szCs w:val="24"/>
        </w:rPr>
        <w:t xml:space="preserve">Общая оценка решения практического задания складывается путем суммирования оценок всех экспертов Конкурса на получение Стипендии </w:t>
      </w:r>
      <w:r w:rsidRPr="00987267">
        <w:rPr>
          <w:rFonts w:ascii="Times New Roman" w:hAnsi="Times New Roman" w:cs="Times New Roman"/>
          <w:sz w:val="24"/>
          <w:szCs w:val="24"/>
          <w:lang w:val="en-US"/>
        </w:rPr>
        <w:t>Tele</w:t>
      </w:r>
      <w:r w:rsidRPr="00987267">
        <w:rPr>
          <w:rFonts w:ascii="Times New Roman" w:hAnsi="Times New Roman" w:cs="Times New Roman"/>
          <w:sz w:val="24"/>
          <w:szCs w:val="24"/>
        </w:rPr>
        <w:t>2 по каждому критерию.</w:t>
      </w:r>
      <w:r w:rsidRPr="00987267">
        <w:rPr>
          <w:rFonts w:ascii="Times New Roman" w:hAnsi="Times New Roman" w:cs="Times New Roman"/>
          <w:sz w:val="24"/>
          <w:szCs w:val="24"/>
          <w:lang w:eastAsia="ru-RU"/>
        </w:rPr>
        <w:t xml:space="preserve"> По итогам </w:t>
      </w:r>
      <w:r w:rsidR="00900608" w:rsidRPr="00987267">
        <w:rPr>
          <w:rFonts w:ascii="Times New Roman" w:hAnsi="Times New Roman" w:cs="Times New Roman"/>
          <w:sz w:val="24"/>
          <w:szCs w:val="24"/>
          <w:lang w:eastAsia="ru-RU"/>
        </w:rPr>
        <w:t>первого</w:t>
      </w:r>
      <w:r w:rsidRPr="00987267">
        <w:rPr>
          <w:rFonts w:ascii="Times New Roman" w:hAnsi="Times New Roman" w:cs="Times New Roman"/>
          <w:sz w:val="24"/>
          <w:szCs w:val="24"/>
          <w:lang w:eastAsia="ru-RU"/>
        </w:rPr>
        <w:t xml:space="preserve"> этапа отбирается не более </w:t>
      </w:r>
      <w:r w:rsidR="00FA6BFE" w:rsidRPr="00815499">
        <w:rPr>
          <w:rFonts w:ascii="Times New Roman" w:hAnsi="Times New Roman" w:cs="Times New Roman"/>
          <w:sz w:val="24"/>
          <w:szCs w:val="24"/>
          <w:lang w:eastAsia="ru-RU"/>
        </w:rPr>
        <w:t>30</w:t>
      </w:r>
      <w:r w:rsidRPr="00815499">
        <w:rPr>
          <w:rFonts w:ascii="Times New Roman" w:hAnsi="Times New Roman" w:cs="Times New Roman"/>
          <w:sz w:val="24"/>
          <w:szCs w:val="24"/>
          <w:lang w:eastAsia="ru-RU"/>
        </w:rPr>
        <w:t xml:space="preserve"> (</w:t>
      </w:r>
      <w:r w:rsidR="00FA6BFE" w:rsidRPr="00815499">
        <w:rPr>
          <w:rFonts w:ascii="Times New Roman" w:hAnsi="Times New Roman" w:cs="Times New Roman"/>
          <w:sz w:val="24"/>
          <w:szCs w:val="24"/>
          <w:lang w:eastAsia="ru-RU"/>
        </w:rPr>
        <w:t>тридцати</w:t>
      </w:r>
      <w:r w:rsidRPr="00815499">
        <w:rPr>
          <w:rFonts w:ascii="Times New Roman" w:hAnsi="Times New Roman" w:cs="Times New Roman"/>
          <w:sz w:val="24"/>
          <w:szCs w:val="24"/>
          <w:lang w:eastAsia="ru-RU"/>
        </w:rPr>
        <w:t>) работ</w:t>
      </w:r>
      <w:r w:rsidRPr="00987267">
        <w:rPr>
          <w:rFonts w:ascii="Times New Roman" w:hAnsi="Times New Roman" w:cs="Times New Roman"/>
          <w:sz w:val="24"/>
          <w:szCs w:val="24"/>
          <w:lang w:eastAsia="ru-RU"/>
        </w:rPr>
        <w:t>, набравших наибольшее количество баллов.</w:t>
      </w:r>
    </w:p>
    <w:p w14:paraId="52E5FCFE" w14:textId="311A3E7E" w:rsidR="005F6DD1" w:rsidRPr="00987267" w:rsidRDefault="00055294" w:rsidP="00987267">
      <w:pPr>
        <w:tabs>
          <w:tab w:val="left" w:pos="567"/>
          <w:tab w:val="left" w:pos="851"/>
        </w:tabs>
        <w:spacing w:after="0"/>
        <w:jc w:val="both"/>
        <w:rPr>
          <w:rFonts w:ascii="Times New Roman" w:hAnsi="Times New Roman" w:cs="Times New Roman"/>
          <w:sz w:val="24"/>
          <w:szCs w:val="24"/>
          <w:lang w:eastAsia="ru-RU"/>
        </w:rPr>
      </w:pPr>
      <w:r w:rsidRPr="00987267">
        <w:rPr>
          <w:rFonts w:ascii="Times New Roman" w:hAnsi="Times New Roman" w:cs="Times New Roman"/>
          <w:sz w:val="24"/>
          <w:szCs w:val="24"/>
          <w:lang w:eastAsia="ru-RU"/>
        </w:rPr>
        <w:tab/>
        <w:t xml:space="preserve">3.4.2. Второй этап – </w:t>
      </w:r>
      <w:r w:rsidRPr="00815499">
        <w:rPr>
          <w:rFonts w:ascii="Times New Roman" w:hAnsi="Times New Roman" w:cs="Times New Roman"/>
          <w:sz w:val="24"/>
          <w:szCs w:val="24"/>
          <w:lang w:eastAsia="ru-RU"/>
        </w:rPr>
        <w:t xml:space="preserve">с </w:t>
      </w:r>
      <w:r w:rsidR="00815499" w:rsidRPr="00815499">
        <w:rPr>
          <w:rFonts w:ascii="Times New Roman" w:hAnsi="Times New Roman" w:cs="Times New Roman"/>
          <w:sz w:val="24"/>
          <w:szCs w:val="24"/>
          <w:lang w:eastAsia="ru-RU"/>
        </w:rPr>
        <w:t>2</w:t>
      </w:r>
      <w:r w:rsidR="00F96BC2">
        <w:rPr>
          <w:rFonts w:ascii="Times New Roman" w:hAnsi="Times New Roman" w:cs="Times New Roman"/>
          <w:sz w:val="24"/>
          <w:szCs w:val="24"/>
          <w:lang w:eastAsia="ru-RU"/>
        </w:rPr>
        <w:t>3.03</w:t>
      </w:r>
      <w:r w:rsidR="00815499" w:rsidRPr="00815499">
        <w:rPr>
          <w:rFonts w:ascii="Times New Roman" w:hAnsi="Times New Roman" w:cs="Times New Roman"/>
          <w:sz w:val="24"/>
          <w:szCs w:val="24"/>
          <w:lang w:eastAsia="ru-RU"/>
        </w:rPr>
        <w:t>.2021 года</w:t>
      </w:r>
      <w:r w:rsidRPr="00815499">
        <w:rPr>
          <w:rFonts w:ascii="Times New Roman" w:hAnsi="Times New Roman" w:cs="Times New Roman"/>
          <w:sz w:val="24"/>
          <w:szCs w:val="24"/>
          <w:lang w:eastAsia="ru-RU"/>
        </w:rPr>
        <w:t xml:space="preserve"> по </w:t>
      </w:r>
      <w:r w:rsidR="00F96BC2">
        <w:rPr>
          <w:rFonts w:ascii="Times New Roman" w:hAnsi="Times New Roman" w:cs="Times New Roman"/>
          <w:sz w:val="24"/>
          <w:szCs w:val="24"/>
          <w:lang w:eastAsia="ru-RU"/>
        </w:rPr>
        <w:t>18</w:t>
      </w:r>
      <w:r w:rsidR="00815499" w:rsidRPr="00815499">
        <w:rPr>
          <w:rFonts w:ascii="Times New Roman" w:hAnsi="Times New Roman" w:cs="Times New Roman"/>
          <w:sz w:val="24"/>
          <w:szCs w:val="24"/>
          <w:lang w:eastAsia="ru-RU"/>
        </w:rPr>
        <w:t>.04.2021</w:t>
      </w:r>
      <w:r w:rsidRPr="00815499">
        <w:rPr>
          <w:rFonts w:ascii="Times New Roman" w:hAnsi="Times New Roman" w:cs="Times New Roman"/>
          <w:sz w:val="24"/>
          <w:szCs w:val="24"/>
          <w:lang w:eastAsia="ru-RU"/>
        </w:rPr>
        <w:t xml:space="preserve"> года</w:t>
      </w:r>
      <w:r w:rsidRPr="00987267">
        <w:rPr>
          <w:rFonts w:ascii="Times New Roman" w:hAnsi="Times New Roman" w:cs="Times New Roman"/>
          <w:sz w:val="24"/>
          <w:szCs w:val="24"/>
          <w:lang w:eastAsia="ru-RU"/>
        </w:rPr>
        <w:t xml:space="preserve"> – </w:t>
      </w:r>
      <w:r w:rsidR="006409ED" w:rsidRPr="00987267">
        <w:rPr>
          <w:rFonts w:ascii="Times New Roman" w:hAnsi="Times New Roman" w:cs="Times New Roman"/>
          <w:sz w:val="24"/>
          <w:szCs w:val="24"/>
          <w:lang w:eastAsia="ru-RU"/>
        </w:rPr>
        <w:t xml:space="preserve">подготовка работ для </w:t>
      </w:r>
      <w:r w:rsidR="00693650" w:rsidRPr="00987267">
        <w:rPr>
          <w:rFonts w:ascii="Times New Roman" w:hAnsi="Times New Roman" w:cs="Times New Roman"/>
          <w:sz w:val="24"/>
          <w:szCs w:val="24"/>
          <w:lang w:eastAsia="ru-RU"/>
        </w:rPr>
        <w:t>очн</w:t>
      </w:r>
      <w:r w:rsidR="006409ED" w:rsidRPr="00987267">
        <w:rPr>
          <w:rFonts w:ascii="Times New Roman" w:hAnsi="Times New Roman" w:cs="Times New Roman"/>
          <w:sz w:val="24"/>
          <w:szCs w:val="24"/>
          <w:lang w:eastAsia="ru-RU"/>
        </w:rPr>
        <w:t>ой</w:t>
      </w:r>
      <w:r w:rsidR="00693650" w:rsidRPr="00987267">
        <w:rPr>
          <w:rFonts w:ascii="Times New Roman" w:hAnsi="Times New Roman" w:cs="Times New Roman"/>
          <w:sz w:val="24"/>
          <w:szCs w:val="24"/>
          <w:lang w:eastAsia="ru-RU"/>
        </w:rPr>
        <w:t>,</w:t>
      </w:r>
      <w:r w:rsidR="00393BCF" w:rsidRPr="00987267">
        <w:rPr>
          <w:rFonts w:ascii="Times New Roman" w:hAnsi="Times New Roman" w:cs="Times New Roman"/>
          <w:sz w:val="24"/>
          <w:szCs w:val="24"/>
          <w:lang w:eastAsia="ru-RU"/>
        </w:rPr>
        <w:t xml:space="preserve"> либо заочной (по средствам видеоконференц</w:t>
      </w:r>
      <w:r w:rsidR="009F0BD0" w:rsidRPr="00987267">
        <w:rPr>
          <w:rFonts w:ascii="Times New Roman" w:hAnsi="Times New Roman" w:cs="Times New Roman"/>
          <w:sz w:val="24"/>
          <w:szCs w:val="24"/>
          <w:lang w:eastAsia="ru-RU"/>
        </w:rPr>
        <w:t>ии</w:t>
      </w:r>
      <w:r w:rsidR="00874299">
        <w:rPr>
          <w:rFonts w:ascii="Times New Roman" w:hAnsi="Times New Roman" w:cs="Times New Roman"/>
          <w:sz w:val="24"/>
          <w:szCs w:val="24"/>
          <w:lang w:eastAsia="ru-RU"/>
        </w:rPr>
        <w:t>) презентации</w:t>
      </w:r>
      <w:r w:rsidR="009F6905">
        <w:rPr>
          <w:rFonts w:ascii="Times New Roman" w:hAnsi="Times New Roman" w:cs="Times New Roman"/>
          <w:sz w:val="24"/>
          <w:szCs w:val="24"/>
          <w:lang w:eastAsia="ru-RU"/>
        </w:rPr>
        <w:t xml:space="preserve"> работ,</w:t>
      </w:r>
      <w:r w:rsidR="00693650" w:rsidRPr="00987267">
        <w:rPr>
          <w:rFonts w:ascii="Times New Roman" w:hAnsi="Times New Roman" w:cs="Times New Roman"/>
          <w:sz w:val="24"/>
          <w:szCs w:val="24"/>
          <w:lang w:eastAsia="ru-RU"/>
        </w:rPr>
        <w:t xml:space="preserve"> прошедших первый этап отбора, членам Стипендиальной комиссии</w:t>
      </w:r>
      <w:r w:rsidR="008D130C" w:rsidRPr="00987267">
        <w:rPr>
          <w:rFonts w:ascii="Times New Roman" w:hAnsi="Times New Roman" w:cs="Times New Roman"/>
          <w:sz w:val="24"/>
          <w:szCs w:val="24"/>
          <w:lang w:eastAsia="ru-RU"/>
        </w:rPr>
        <w:t xml:space="preserve"> (далее – Комиссия)</w:t>
      </w:r>
      <w:r w:rsidR="00693650" w:rsidRPr="00987267">
        <w:rPr>
          <w:rFonts w:ascii="Times New Roman" w:hAnsi="Times New Roman" w:cs="Times New Roman"/>
          <w:sz w:val="24"/>
          <w:szCs w:val="24"/>
          <w:lang w:eastAsia="ru-RU"/>
        </w:rPr>
        <w:t>.</w:t>
      </w:r>
    </w:p>
    <w:p w14:paraId="5C277EF4" w14:textId="132DD4BD" w:rsidR="005F6DD1" w:rsidRPr="00987267" w:rsidRDefault="008D130C" w:rsidP="00987267">
      <w:pPr>
        <w:tabs>
          <w:tab w:val="left" w:pos="567"/>
          <w:tab w:val="left" w:pos="851"/>
        </w:tabs>
        <w:spacing w:after="0"/>
        <w:ind w:firstLine="630"/>
        <w:jc w:val="both"/>
        <w:rPr>
          <w:rFonts w:ascii="Times New Roman" w:hAnsi="Times New Roman" w:cs="Times New Roman"/>
          <w:sz w:val="24"/>
          <w:szCs w:val="24"/>
          <w:lang w:eastAsia="ru-RU"/>
        </w:rPr>
      </w:pPr>
      <w:r w:rsidRPr="00987267">
        <w:rPr>
          <w:rFonts w:ascii="Times New Roman" w:hAnsi="Times New Roman" w:cs="Times New Roman"/>
          <w:sz w:val="24"/>
          <w:szCs w:val="24"/>
          <w:lang w:eastAsia="ru-RU"/>
        </w:rPr>
        <w:lastRenderedPageBreak/>
        <w:t>К</w:t>
      </w:r>
      <w:r w:rsidR="005F6DD1" w:rsidRPr="00987267">
        <w:rPr>
          <w:rFonts w:ascii="Times New Roman" w:hAnsi="Times New Roman" w:cs="Times New Roman"/>
          <w:sz w:val="24"/>
          <w:szCs w:val="24"/>
          <w:lang w:eastAsia="ru-RU"/>
        </w:rPr>
        <w:t xml:space="preserve">омиссия формируется из представителей Организации и представителей Университета. Общее число представителей в составе </w:t>
      </w:r>
      <w:r w:rsidRPr="00987267">
        <w:rPr>
          <w:rFonts w:ascii="Times New Roman" w:hAnsi="Times New Roman" w:cs="Times New Roman"/>
          <w:sz w:val="24"/>
          <w:szCs w:val="24"/>
          <w:lang w:eastAsia="ru-RU"/>
        </w:rPr>
        <w:t>К</w:t>
      </w:r>
      <w:r w:rsidR="005F6DD1" w:rsidRPr="00987267">
        <w:rPr>
          <w:rFonts w:ascii="Times New Roman" w:hAnsi="Times New Roman" w:cs="Times New Roman"/>
          <w:sz w:val="24"/>
          <w:szCs w:val="24"/>
          <w:lang w:eastAsia="ru-RU"/>
        </w:rPr>
        <w:t>омиссии должно быть нечетным</w:t>
      </w:r>
      <w:r w:rsidR="000D4D79" w:rsidRPr="00987267">
        <w:rPr>
          <w:rFonts w:ascii="Times New Roman" w:hAnsi="Times New Roman" w:cs="Times New Roman"/>
          <w:sz w:val="24"/>
          <w:szCs w:val="24"/>
          <w:lang w:eastAsia="ru-RU"/>
        </w:rPr>
        <w:t xml:space="preserve"> и</w:t>
      </w:r>
      <w:r w:rsidR="003A01E2" w:rsidRPr="00987267">
        <w:rPr>
          <w:rFonts w:ascii="Times New Roman" w:hAnsi="Times New Roman" w:cs="Times New Roman"/>
          <w:sz w:val="24"/>
          <w:szCs w:val="24"/>
          <w:lang w:eastAsia="ru-RU"/>
        </w:rPr>
        <w:t xml:space="preserve"> не более</w:t>
      </w:r>
      <w:r w:rsidR="000D4D79" w:rsidRPr="00987267">
        <w:rPr>
          <w:rFonts w:ascii="Times New Roman" w:hAnsi="Times New Roman" w:cs="Times New Roman"/>
          <w:sz w:val="24"/>
          <w:szCs w:val="24"/>
          <w:lang w:eastAsia="ru-RU"/>
        </w:rPr>
        <w:t xml:space="preserve"> </w:t>
      </w:r>
      <w:r w:rsidR="000D4D79" w:rsidRPr="00815499">
        <w:rPr>
          <w:rFonts w:ascii="Times New Roman" w:hAnsi="Times New Roman" w:cs="Times New Roman"/>
          <w:sz w:val="24"/>
          <w:szCs w:val="24"/>
          <w:lang w:eastAsia="ru-RU"/>
        </w:rPr>
        <w:t>7 (семи)</w:t>
      </w:r>
      <w:r w:rsidR="003A01E2" w:rsidRPr="00987267">
        <w:rPr>
          <w:rFonts w:ascii="Times New Roman" w:hAnsi="Times New Roman" w:cs="Times New Roman"/>
          <w:sz w:val="24"/>
          <w:szCs w:val="24"/>
          <w:lang w:eastAsia="ru-RU"/>
        </w:rPr>
        <w:t xml:space="preserve"> </w:t>
      </w:r>
      <w:r w:rsidR="003A01E2" w:rsidRPr="004873B5">
        <w:rPr>
          <w:rFonts w:ascii="Times New Roman" w:hAnsi="Times New Roman" w:cs="Times New Roman"/>
          <w:color w:val="000000" w:themeColor="text1"/>
          <w:sz w:val="24"/>
          <w:szCs w:val="24"/>
          <w:lang w:eastAsia="ru-RU"/>
        </w:rPr>
        <w:t>человек</w:t>
      </w:r>
      <w:r w:rsidR="005F1844" w:rsidRPr="004873B5">
        <w:rPr>
          <w:rFonts w:ascii="Times New Roman" w:hAnsi="Times New Roman" w:cs="Times New Roman"/>
          <w:color w:val="000000" w:themeColor="text1"/>
          <w:sz w:val="24"/>
          <w:szCs w:val="24"/>
          <w:lang w:eastAsia="ru-RU"/>
        </w:rPr>
        <w:t>.</w:t>
      </w:r>
    </w:p>
    <w:p w14:paraId="723E38F2" w14:textId="18C845EA" w:rsidR="00055294" w:rsidRPr="00987267" w:rsidRDefault="00055294" w:rsidP="00987267">
      <w:pPr>
        <w:tabs>
          <w:tab w:val="left" w:pos="567"/>
          <w:tab w:val="left" w:pos="851"/>
        </w:tabs>
        <w:spacing w:after="0"/>
        <w:ind w:firstLine="630"/>
        <w:jc w:val="both"/>
        <w:rPr>
          <w:rFonts w:ascii="Times New Roman" w:hAnsi="Times New Roman" w:cs="Times New Roman"/>
          <w:sz w:val="24"/>
          <w:szCs w:val="24"/>
          <w:lang w:eastAsia="ru-RU"/>
        </w:rPr>
      </w:pPr>
      <w:r w:rsidRPr="00987267">
        <w:rPr>
          <w:rFonts w:ascii="Times New Roman" w:hAnsi="Times New Roman" w:cs="Times New Roman"/>
          <w:sz w:val="24"/>
          <w:szCs w:val="24"/>
          <w:lang w:eastAsia="ru-RU"/>
        </w:rPr>
        <w:t>Выбор победителей будет проходить на основании критериев (Приложение 4).</w:t>
      </w:r>
      <w:r w:rsidRPr="00987267">
        <w:rPr>
          <w:rFonts w:ascii="Times New Roman" w:hAnsi="Times New Roman" w:cs="Times New Roman"/>
          <w:sz w:val="24"/>
          <w:szCs w:val="24"/>
        </w:rPr>
        <w:t xml:space="preserve"> Общая оценка </w:t>
      </w:r>
      <w:r w:rsidRPr="00987267">
        <w:rPr>
          <w:rFonts w:ascii="Times New Roman" w:hAnsi="Times New Roman" w:cs="Times New Roman"/>
          <w:sz w:val="24"/>
          <w:szCs w:val="24"/>
          <w:lang w:eastAsia="ru-RU"/>
        </w:rPr>
        <w:t>презентаци</w:t>
      </w:r>
      <w:r w:rsidR="00952B2D" w:rsidRPr="00987267">
        <w:rPr>
          <w:rFonts w:ascii="Times New Roman" w:hAnsi="Times New Roman" w:cs="Times New Roman"/>
          <w:sz w:val="24"/>
          <w:szCs w:val="24"/>
          <w:lang w:eastAsia="ru-RU"/>
        </w:rPr>
        <w:t>и</w:t>
      </w:r>
      <w:r w:rsidRPr="00987267">
        <w:rPr>
          <w:rFonts w:ascii="Times New Roman" w:hAnsi="Times New Roman" w:cs="Times New Roman"/>
          <w:sz w:val="24"/>
          <w:szCs w:val="24"/>
          <w:lang w:eastAsia="ru-RU"/>
        </w:rPr>
        <w:t xml:space="preserve"> соискателей выполненного практического задания</w:t>
      </w:r>
      <w:r w:rsidRPr="00987267">
        <w:rPr>
          <w:rFonts w:ascii="Times New Roman" w:hAnsi="Times New Roman" w:cs="Times New Roman"/>
          <w:sz w:val="24"/>
          <w:szCs w:val="24"/>
        </w:rPr>
        <w:t xml:space="preserve"> складывается путем суммирования оценок всех членов Комиссии Конкурса на получение Стипендии </w:t>
      </w:r>
      <w:r w:rsidRPr="00987267">
        <w:rPr>
          <w:rFonts w:ascii="Times New Roman" w:hAnsi="Times New Roman" w:cs="Times New Roman"/>
          <w:sz w:val="24"/>
          <w:szCs w:val="24"/>
          <w:lang w:val="en-US"/>
        </w:rPr>
        <w:t>Tele</w:t>
      </w:r>
      <w:r w:rsidRPr="00987267">
        <w:rPr>
          <w:rFonts w:ascii="Times New Roman" w:hAnsi="Times New Roman" w:cs="Times New Roman"/>
          <w:sz w:val="24"/>
          <w:szCs w:val="24"/>
        </w:rPr>
        <w:t>2 по каждому критерию.</w:t>
      </w:r>
    </w:p>
    <w:p w14:paraId="581B81BE" w14:textId="6D52660F" w:rsidR="003A01E2" w:rsidRPr="00987267" w:rsidRDefault="00055294" w:rsidP="00987267">
      <w:pPr>
        <w:tabs>
          <w:tab w:val="left" w:pos="567"/>
          <w:tab w:val="left" w:pos="851"/>
        </w:tabs>
        <w:spacing w:after="0"/>
        <w:contextualSpacing/>
        <w:jc w:val="both"/>
        <w:rPr>
          <w:rFonts w:ascii="Times New Roman" w:hAnsi="Times New Roman" w:cs="Times New Roman"/>
          <w:sz w:val="24"/>
          <w:szCs w:val="24"/>
          <w:lang w:eastAsia="ru-RU"/>
        </w:rPr>
      </w:pPr>
      <w:r w:rsidRPr="00987267">
        <w:rPr>
          <w:rFonts w:ascii="Times New Roman" w:hAnsi="Times New Roman" w:cs="Times New Roman"/>
          <w:sz w:val="24"/>
          <w:szCs w:val="24"/>
          <w:lang w:eastAsia="ru-RU"/>
        </w:rPr>
        <w:tab/>
        <w:t xml:space="preserve">Окончательное решение о предоставлении Стипендии </w:t>
      </w:r>
      <w:r w:rsidRPr="00987267">
        <w:rPr>
          <w:rFonts w:ascii="Times New Roman" w:hAnsi="Times New Roman" w:cs="Times New Roman"/>
          <w:sz w:val="24"/>
          <w:szCs w:val="24"/>
          <w:lang w:val="en-US" w:eastAsia="ru-RU"/>
        </w:rPr>
        <w:t>Tele</w:t>
      </w:r>
      <w:r w:rsidRPr="00987267">
        <w:rPr>
          <w:rFonts w:ascii="Times New Roman" w:hAnsi="Times New Roman" w:cs="Times New Roman"/>
          <w:sz w:val="24"/>
          <w:szCs w:val="24"/>
          <w:lang w:eastAsia="ru-RU"/>
        </w:rPr>
        <w:t xml:space="preserve">2 по результатам конкурсного отбора оформляется в виде официального списка победителей </w:t>
      </w:r>
      <w:r w:rsidR="008D130C" w:rsidRPr="00987267">
        <w:rPr>
          <w:rFonts w:ascii="Times New Roman" w:hAnsi="Times New Roman" w:cs="Times New Roman"/>
          <w:sz w:val="24"/>
          <w:szCs w:val="24"/>
          <w:lang w:eastAsia="ru-RU"/>
        </w:rPr>
        <w:t>К</w:t>
      </w:r>
      <w:r w:rsidRPr="00987267">
        <w:rPr>
          <w:rFonts w:ascii="Times New Roman" w:hAnsi="Times New Roman" w:cs="Times New Roman"/>
          <w:sz w:val="24"/>
          <w:szCs w:val="24"/>
          <w:lang w:eastAsia="ru-RU"/>
        </w:rPr>
        <w:t xml:space="preserve">онкурса, заверенного всеми членами </w:t>
      </w:r>
      <w:r w:rsidR="008D130C" w:rsidRPr="00987267">
        <w:rPr>
          <w:rFonts w:ascii="Times New Roman" w:hAnsi="Times New Roman" w:cs="Times New Roman"/>
          <w:sz w:val="24"/>
          <w:szCs w:val="24"/>
          <w:lang w:eastAsia="ru-RU"/>
        </w:rPr>
        <w:t>К</w:t>
      </w:r>
      <w:r w:rsidRPr="00987267">
        <w:rPr>
          <w:rFonts w:ascii="Times New Roman" w:hAnsi="Times New Roman" w:cs="Times New Roman"/>
          <w:sz w:val="24"/>
          <w:szCs w:val="24"/>
          <w:lang w:eastAsia="ru-RU"/>
        </w:rPr>
        <w:t xml:space="preserve">омиссии. Данный документ направляется в </w:t>
      </w:r>
      <w:r w:rsidR="003D4283" w:rsidRPr="00F96BC2">
        <w:rPr>
          <w:rFonts w:ascii="Times New Roman" w:hAnsi="Times New Roman" w:cs="Times New Roman"/>
          <w:sz w:val="24"/>
          <w:szCs w:val="24"/>
          <w:lang w:eastAsia="ru-RU"/>
        </w:rPr>
        <w:t>Центр карьеры СмолГУ</w:t>
      </w:r>
      <w:r w:rsidR="00C91140" w:rsidRPr="00F96BC2">
        <w:rPr>
          <w:rFonts w:ascii="Times New Roman" w:hAnsi="Times New Roman" w:cs="Times New Roman"/>
          <w:sz w:val="24"/>
          <w:szCs w:val="24"/>
          <w:lang w:eastAsia="ru-RU"/>
        </w:rPr>
        <w:t xml:space="preserve">; по электронной почте </w:t>
      </w:r>
      <w:hyperlink r:id="rId10" w:history="1">
        <w:r w:rsidR="003579F8" w:rsidRPr="00F96BC2">
          <w:rPr>
            <w:rFonts w:ascii="Times New Roman" w:hAnsi="Times New Roman" w:cs="Times New Roman"/>
            <w:b/>
            <w:sz w:val="24"/>
            <w:szCs w:val="24"/>
            <w:lang w:val="en-US" w:eastAsia="ru-RU"/>
          </w:rPr>
          <w:t>tele</w:t>
        </w:r>
        <w:r w:rsidR="003579F8" w:rsidRPr="00F96BC2">
          <w:rPr>
            <w:rFonts w:ascii="Times New Roman" w:hAnsi="Times New Roman" w:cs="Times New Roman"/>
            <w:b/>
            <w:sz w:val="24"/>
            <w:szCs w:val="24"/>
            <w:lang w:eastAsia="ru-RU"/>
          </w:rPr>
          <w:t>2</w:t>
        </w:r>
        <w:r w:rsidR="003579F8" w:rsidRPr="00F96BC2">
          <w:rPr>
            <w:rFonts w:ascii="Times New Roman" w:hAnsi="Times New Roman" w:cs="Times New Roman"/>
            <w:b/>
            <w:sz w:val="24"/>
            <w:szCs w:val="24"/>
            <w:lang w:val="en-US" w:eastAsia="ru-RU"/>
          </w:rPr>
          <w:t>smolgu</w:t>
        </w:r>
        <w:r w:rsidR="003579F8" w:rsidRPr="00F96BC2">
          <w:rPr>
            <w:rFonts w:ascii="Times New Roman" w:hAnsi="Times New Roman" w:cs="Times New Roman"/>
            <w:b/>
            <w:sz w:val="24"/>
            <w:szCs w:val="24"/>
            <w:lang w:eastAsia="ru-RU"/>
          </w:rPr>
          <w:t>@</w:t>
        </w:r>
        <w:r w:rsidR="003579F8" w:rsidRPr="00F96BC2">
          <w:rPr>
            <w:rFonts w:ascii="Times New Roman" w:hAnsi="Times New Roman" w:cs="Times New Roman"/>
            <w:b/>
            <w:sz w:val="24"/>
            <w:szCs w:val="24"/>
            <w:lang w:val="en-US" w:eastAsia="ru-RU"/>
          </w:rPr>
          <w:t>mail</w:t>
        </w:r>
        <w:r w:rsidR="003579F8" w:rsidRPr="00F96BC2">
          <w:rPr>
            <w:rFonts w:ascii="Times New Roman" w:hAnsi="Times New Roman" w:cs="Times New Roman"/>
            <w:b/>
            <w:sz w:val="24"/>
            <w:szCs w:val="24"/>
            <w:lang w:eastAsia="ru-RU"/>
          </w:rPr>
          <w:t>.</w:t>
        </w:r>
        <w:r w:rsidR="003579F8" w:rsidRPr="00F96BC2">
          <w:rPr>
            <w:rFonts w:ascii="Times New Roman" w:hAnsi="Times New Roman" w:cs="Times New Roman"/>
            <w:b/>
            <w:sz w:val="24"/>
            <w:szCs w:val="24"/>
            <w:lang w:val="en-US" w:eastAsia="ru-RU"/>
          </w:rPr>
          <w:t>ru</w:t>
        </w:r>
      </w:hyperlink>
      <w:r w:rsidR="00FE4230" w:rsidRPr="00F96BC2">
        <w:rPr>
          <w:rFonts w:ascii="Times New Roman" w:hAnsi="Times New Roman" w:cs="Times New Roman"/>
          <w:sz w:val="24"/>
          <w:szCs w:val="24"/>
          <w:lang w:eastAsia="ru-RU"/>
        </w:rPr>
        <w:t xml:space="preserve"> </w:t>
      </w:r>
      <w:r w:rsidRPr="00F96BC2">
        <w:rPr>
          <w:rFonts w:ascii="Times New Roman" w:hAnsi="Times New Roman" w:cs="Times New Roman"/>
          <w:sz w:val="24"/>
          <w:szCs w:val="24"/>
          <w:lang w:eastAsia="ru-RU"/>
        </w:rPr>
        <w:t>для оф</w:t>
      </w:r>
      <w:r w:rsidRPr="00987267">
        <w:rPr>
          <w:rFonts w:ascii="Times New Roman" w:hAnsi="Times New Roman" w:cs="Times New Roman"/>
          <w:sz w:val="24"/>
          <w:szCs w:val="24"/>
          <w:lang w:eastAsia="ru-RU"/>
        </w:rPr>
        <w:t>ициального оглашения результатов конкурса и размещения данной информации на сайтах Университета и Организации.</w:t>
      </w:r>
    </w:p>
    <w:p w14:paraId="324D2A2B" w14:textId="6F6C0313" w:rsidR="00877108" w:rsidRPr="00987267" w:rsidRDefault="00877108" w:rsidP="00987267">
      <w:pPr>
        <w:pStyle w:val="a4"/>
        <w:numPr>
          <w:ilvl w:val="1"/>
          <w:numId w:val="1"/>
        </w:numPr>
        <w:tabs>
          <w:tab w:val="left" w:pos="567"/>
          <w:tab w:val="left" w:pos="851"/>
        </w:tabs>
        <w:spacing w:after="0"/>
        <w:ind w:left="0" w:firstLine="284"/>
        <w:jc w:val="both"/>
        <w:rPr>
          <w:rFonts w:ascii="Times New Roman" w:hAnsi="Times New Roman" w:cs="Times New Roman"/>
          <w:sz w:val="24"/>
          <w:szCs w:val="24"/>
          <w:lang w:eastAsia="ru-RU"/>
        </w:rPr>
      </w:pPr>
      <w:r w:rsidRPr="00987267">
        <w:rPr>
          <w:rFonts w:ascii="Times New Roman" w:hAnsi="Times New Roman" w:cs="Times New Roman"/>
          <w:sz w:val="24"/>
          <w:szCs w:val="24"/>
          <w:lang w:eastAsia="ru-RU"/>
        </w:rPr>
        <w:t xml:space="preserve">Подведение результатов Конкурса на получение Стипендии </w:t>
      </w:r>
      <w:r w:rsidRPr="00987267">
        <w:rPr>
          <w:rFonts w:ascii="Times New Roman" w:hAnsi="Times New Roman" w:cs="Times New Roman"/>
          <w:sz w:val="24"/>
          <w:szCs w:val="24"/>
          <w:lang w:val="en-US" w:eastAsia="ru-RU"/>
        </w:rPr>
        <w:t>Tele</w:t>
      </w:r>
      <w:r w:rsidRPr="00987267">
        <w:rPr>
          <w:rFonts w:ascii="Times New Roman" w:hAnsi="Times New Roman" w:cs="Times New Roman"/>
          <w:sz w:val="24"/>
          <w:szCs w:val="24"/>
          <w:lang w:eastAsia="ru-RU"/>
        </w:rPr>
        <w:t xml:space="preserve">2 проводится в срок до </w:t>
      </w:r>
      <w:r w:rsidR="00F96BC2">
        <w:rPr>
          <w:rFonts w:ascii="Times New Roman" w:hAnsi="Times New Roman" w:cs="Times New Roman"/>
          <w:sz w:val="24"/>
          <w:szCs w:val="24"/>
          <w:lang w:eastAsia="ru-RU"/>
        </w:rPr>
        <w:t>30.04</w:t>
      </w:r>
      <w:r w:rsidR="00815499">
        <w:rPr>
          <w:rFonts w:ascii="Times New Roman" w:hAnsi="Times New Roman" w:cs="Times New Roman"/>
          <w:sz w:val="24"/>
          <w:szCs w:val="24"/>
          <w:lang w:eastAsia="ru-RU"/>
        </w:rPr>
        <w:t>.2021</w:t>
      </w:r>
      <w:r w:rsidRPr="00987267">
        <w:rPr>
          <w:rFonts w:ascii="Times New Roman" w:hAnsi="Times New Roman" w:cs="Times New Roman"/>
          <w:sz w:val="24"/>
          <w:szCs w:val="24"/>
          <w:lang w:eastAsia="ru-RU"/>
        </w:rPr>
        <w:t xml:space="preserve"> года.</w:t>
      </w:r>
    </w:p>
    <w:p w14:paraId="55578CC9" w14:textId="77777777" w:rsidR="00875C03" w:rsidRPr="00987267" w:rsidRDefault="00875C03" w:rsidP="00987267">
      <w:pPr>
        <w:tabs>
          <w:tab w:val="left" w:pos="567"/>
        </w:tabs>
        <w:spacing w:after="0"/>
        <w:ind w:left="284"/>
        <w:contextualSpacing/>
        <w:jc w:val="both"/>
        <w:rPr>
          <w:rFonts w:ascii="Times New Roman" w:hAnsi="Times New Roman" w:cs="Times New Roman"/>
          <w:sz w:val="24"/>
          <w:szCs w:val="24"/>
          <w:lang w:eastAsia="ru-RU"/>
        </w:rPr>
      </w:pPr>
    </w:p>
    <w:p w14:paraId="1AC0DAB5" w14:textId="77777777" w:rsidR="000B15DA" w:rsidRPr="00987267" w:rsidRDefault="000B15DA" w:rsidP="00987267">
      <w:pPr>
        <w:pStyle w:val="a4"/>
        <w:numPr>
          <w:ilvl w:val="0"/>
          <w:numId w:val="1"/>
        </w:numPr>
        <w:tabs>
          <w:tab w:val="left" w:pos="567"/>
        </w:tabs>
        <w:spacing w:after="0"/>
        <w:ind w:left="0" w:firstLine="284"/>
        <w:jc w:val="both"/>
        <w:rPr>
          <w:rFonts w:ascii="Times New Roman" w:hAnsi="Times New Roman" w:cs="Times New Roman"/>
          <w:b/>
          <w:sz w:val="24"/>
          <w:szCs w:val="24"/>
          <w:lang w:eastAsia="ru-RU"/>
        </w:rPr>
      </w:pPr>
      <w:r w:rsidRPr="00987267">
        <w:rPr>
          <w:rFonts w:ascii="Times New Roman" w:hAnsi="Times New Roman" w:cs="Times New Roman"/>
          <w:b/>
          <w:sz w:val="24"/>
          <w:szCs w:val="24"/>
          <w:lang w:eastAsia="ru-RU"/>
        </w:rPr>
        <w:t xml:space="preserve">Основания для отклонения Заявок и прекращения выплаты Стипендии </w:t>
      </w:r>
      <w:r w:rsidRPr="00987267">
        <w:rPr>
          <w:rFonts w:ascii="Times New Roman" w:hAnsi="Times New Roman" w:cs="Times New Roman"/>
          <w:b/>
          <w:sz w:val="24"/>
          <w:szCs w:val="24"/>
          <w:lang w:val="en-US" w:eastAsia="ru-RU"/>
        </w:rPr>
        <w:t>Tele</w:t>
      </w:r>
      <w:r w:rsidRPr="00987267">
        <w:rPr>
          <w:rFonts w:ascii="Times New Roman" w:hAnsi="Times New Roman" w:cs="Times New Roman"/>
          <w:b/>
          <w:sz w:val="24"/>
          <w:szCs w:val="24"/>
          <w:lang w:eastAsia="ru-RU"/>
        </w:rPr>
        <w:t>2</w:t>
      </w:r>
    </w:p>
    <w:p w14:paraId="73930381" w14:textId="77777777" w:rsidR="000B15DA" w:rsidRPr="00987267" w:rsidRDefault="000B15DA" w:rsidP="00987267">
      <w:pPr>
        <w:pStyle w:val="a4"/>
        <w:numPr>
          <w:ilvl w:val="1"/>
          <w:numId w:val="1"/>
        </w:numPr>
        <w:tabs>
          <w:tab w:val="left" w:pos="567"/>
        </w:tabs>
        <w:spacing w:after="0"/>
        <w:ind w:left="0" w:firstLine="284"/>
        <w:jc w:val="both"/>
        <w:rPr>
          <w:rFonts w:ascii="Times New Roman" w:hAnsi="Times New Roman" w:cs="Times New Roman"/>
          <w:b/>
          <w:sz w:val="24"/>
          <w:szCs w:val="24"/>
          <w:lang w:eastAsia="ru-RU"/>
        </w:rPr>
      </w:pPr>
      <w:r w:rsidRPr="00987267">
        <w:rPr>
          <w:rFonts w:ascii="Times New Roman" w:hAnsi="Times New Roman" w:cs="Times New Roman"/>
          <w:sz w:val="24"/>
          <w:szCs w:val="24"/>
          <w:lang w:eastAsia="ru-RU"/>
        </w:rPr>
        <w:t>Комиссия имеет право отклонить представленную кандидатуру соискателя по следующим причинам:</w:t>
      </w:r>
    </w:p>
    <w:p w14:paraId="69FA5D14" w14:textId="77777777" w:rsidR="005E6513" w:rsidRPr="00987267" w:rsidRDefault="005E6513" w:rsidP="00987267">
      <w:pPr>
        <w:tabs>
          <w:tab w:val="left" w:pos="567"/>
        </w:tabs>
        <w:spacing w:after="0"/>
        <w:ind w:firstLine="284"/>
        <w:contextualSpacing/>
        <w:jc w:val="both"/>
        <w:rPr>
          <w:rFonts w:ascii="Times New Roman" w:hAnsi="Times New Roman" w:cs="Times New Roman"/>
          <w:b/>
          <w:sz w:val="24"/>
          <w:szCs w:val="24"/>
          <w:lang w:eastAsia="ru-RU"/>
        </w:rPr>
      </w:pPr>
      <w:r w:rsidRPr="00987267">
        <w:rPr>
          <w:rFonts w:ascii="Times New Roman" w:hAnsi="Times New Roman" w:cs="Times New Roman"/>
          <w:sz w:val="24"/>
          <w:szCs w:val="24"/>
          <w:lang w:eastAsia="ru-RU"/>
        </w:rPr>
        <w:t>– подача документов позже указанного срока;</w:t>
      </w:r>
    </w:p>
    <w:p w14:paraId="44D1B3CA" w14:textId="77777777" w:rsidR="005E6513" w:rsidRPr="00987267" w:rsidRDefault="005E6513" w:rsidP="00987267">
      <w:pPr>
        <w:tabs>
          <w:tab w:val="left" w:pos="567"/>
        </w:tabs>
        <w:spacing w:after="0"/>
        <w:ind w:firstLine="284"/>
        <w:contextualSpacing/>
        <w:jc w:val="both"/>
        <w:rPr>
          <w:rFonts w:ascii="Times New Roman" w:hAnsi="Times New Roman" w:cs="Times New Roman"/>
          <w:b/>
          <w:sz w:val="24"/>
          <w:szCs w:val="24"/>
          <w:lang w:eastAsia="ru-RU"/>
        </w:rPr>
      </w:pPr>
      <w:r w:rsidRPr="00987267">
        <w:rPr>
          <w:rFonts w:ascii="Times New Roman" w:hAnsi="Times New Roman" w:cs="Times New Roman"/>
          <w:b/>
          <w:sz w:val="24"/>
          <w:szCs w:val="24"/>
          <w:lang w:eastAsia="ru-RU"/>
        </w:rPr>
        <w:t xml:space="preserve">– </w:t>
      </w:r>
      <w:r w:rsidRPr="00987267">
        <w:rPr>
          <w:rFonts w:ascii="Times New Roman" w:hAnsi="Times New Roman" w:cs="Times New Roman"/>
          <w:sz w:val="24"/>
          <w:szCs w:val="24"/>
          <w:lang w:eastAsia="ru-RU"/>
        </w:rPr>
        <w:t>установление факта предоставлени</w:t>
      </w:r>
      <w:r w:rsidR="003E5A29" w:rsidRPr="00987267">
        <w:rPr>
          <w:rFonts w:ascii="Times New Roman" w:hAnsi="Times New Roman" w:cs="Times New Roman"/>
          <w:sz w:val="24"/>
          <w:szCs w:val="24"/>
          <w:lang w:eastAsia="ru-RU"/>
        </w:rPr>
        <w:t>я</w:t>
      </w:r>
      <w:r w:rsidRPr="00987267">
        <w:rPr>
          <w:rFonts w:ascii="Times New Roman" w:hAnsi="Times New Roman" w:cs="Times New Roman"/>
          <w:sz w:val="24"/>
          <w:szCs w:val="24"/>
          <w:lang w:eastAsia="ru-RU"/>
        </w:rPr>
        <w:t xml:space="preserve"> соискателем недостоверных сведений;</w:t>
      </w:r>
    </w:p>
    <w:p w14:paraId="3BEB18F6" w14:textId="77777777" w:rsidR="005E6513" w:rsidRPr="00987267" w:rsidRDefault="005E6513" w:rsidP="00987267">
      <w:pPr>
        <w:tabs>
          <w:tab w:val="left" w:pos="567"/>
        </w:tabs>
        <w:spacing w:after="0"/>
        <w:ind w:firstLine="284"/>
        <w:contextualSpacing/>
        <w:jc w:val="both"/>
        <w:rPr>
          <w:rFonts w:ascii="Times New Roman" w:hAnsi="Times New Roman" w:cs="Times New Roman"/>
          <w:b/>
          <w:sz w:val="24"/>
          <w:szCs w:val="24"/>
          <w:lang w:eastAsia="ru-RU"/>
        </w:rPr>
      </w:pPr>
      <w:r w:rsidRPr="00987267">
        <w:rPr>
          <w:rFonts w:ascii="Times New Roman" w:hAnsi="Times New Roman" w:cs="Times New Roman"/>
          <w:b/>
          <w:sz w:val="24"/>
          <w:szCs w:val="24"/>
          <w:lang w:eastAsia="ru-RU"/>
        </w:rPr>
        <w:t>–</w:t>
      </w:r>
      <w:r w:rsidRPr="00987267">
        <w:rPr>
          <w:rFonts w:ascii="Times New Roman" w:hAnsi="Times New Roman" w:cs="Times New Roman"/>
          <w:sz w:val="24"/>
          <w:szCs w:val="24"/>
          <w:lang w:eastAsia="ru-RU"/>
        </w:rPr>
        <w:t xml:space="preserve"> нарушение правил оформления конкурсных документов, условий участия в конкурсе.</w:t>
      </w:r>
    </w:p>
    <w:p w14:paraId="45296145" w14:textId="77777777" w:rsidR="005E6513" w:rsidRPr="00987267" w:rsidRDefault="005E6513" w:rsidP="00987267">
      <w:pPr>
        <w:numPr>
          <w:ilvl w:val="1"/>
          <w:numId w:val="1"/>
        </w:numPr>
        <w:tabs>
          <w:tab w:val="left" w:pos="567"/>
        </w:tabs>
        <w:spacing w:after="0"/>
        <w:ind w:left="0" w:firstLine="284"/>
        <w:contextualSpacing/>
        <w:jc w:val="both"/>
        <w:rPr>
          <w:rFonts w:ascii="Times New Roman" w:hAnsi="Times New Roman" w:cs="Times New Roman"/>
          <w:sz w:val="24"/>
          <w:szCs w:val="24"/>
          <w:lang w:eastAsia="ru-RU"/>
        </w:rPr>
      </w:pPr>
      <w:r w:rsidRPr="00987267">
        <w:rPr>
          <w:rFonts w:ascii="Times New Roman" w:hAnsi="Times New Roman" w:cs="Times New Roman"/>
          <w:sz w:val="24"/>
          <w:szCs w:val="24"/>
          <w:lang w:eastAsia="ru-RU"/>
        </w:rPr>
        <w:t xml:space="preserve">Выплата Стипендии </w:t>
      </w:r>
      <w:r w:rsidRPr="00987267">
        <w:rPr>
          <w:rFonts w:ascii="Times New Roman" w:hAnsi="Times New Roman" w:cs="Times New Roman"/>
          <w:sz w:val="24"/>
          <w:szCs w:val="24"/>
          <w:lang w:val="en-US" w:eastAsia="ru-RU"/>
        </w:rPr>
        <w:t>Tele</w:t>
      </w:r>
      <w:r w:rsidRPr="00987267">
        <w:rPr>
          <w:rFonts w:ascii="Times New Roman" w:hAnsi="Times New Roman" w:cs="Times New Roman"/>
          <w:sz w:val="24"/>
          <w:szCs w:val="24"/>
          <w:lang w:eastAsia="ru-RU"/>
        </w:rPr>
        <w:t>2 не может быть произведена в случае:</w:t>
      </w:r>
    </w:p>
    <w:p w14:paraId="5F856DFB" w14:textId="77777777" w:rsidR="005E6513" w:rsidRPr="00987267" w:rsidRDefault="005E6513" w:rsidP="00987267">
      <w:pPr>
        <w:tabs>
          <w:tab w:val="left" w:pos="567"/>
        </w:tabs>
        <w:spacing w:after="0"/>
        <w:ind w:firstLine="284"/>
        <w:contextualSpacing/>
        <w:jc w:val="both"/>
        <w:rPr>
          <w:rFonts w:ascii="Times New Roman" w:hAnsi="Times New Roman" w:cs="Times New Roman"/>
          <w:sz w:val="24"/>
          <w:szCs w:val="24"/>
          <w:lang w:eastAsia="ru-RU"/>
        </w:rPr>
      </w:pPr>
      <w:r w:rsidRPr="00987267">
        <w:rPr>
          <w:rFonts w:ascii="Times New Roman" w:hAnsi="Times New Roman" w:cs="Times New Roman"/>
          <w:sz w:val="24"/>
          <w:szCs w:val="24"/>
          <w:lang w:eastAsia="ru-RU"/>
        </w:rPr>
        <w:t>– отчисления студента из Университета;</w:t>
      </w:r>
    </w:p>
    <w:p w14:paraId="1CD90ED4" w14:textId="77777777" w:rsidR="005E6513" w:rsidRPr="00987267" w:rsidRDefault="005E6513" w:rsidP="00987267">
      <w:pPr>
        <w:tabs>
          <w:tab w:val="left" w:pos="567"/>
        </w:tabs>
        <w:spacing w:after="0"/>
        <w:ind w:firstLine="284"/>
        <w:contextualSpacing/>
        <w:jc w:val="both"/>
        <w:rPr>
          <w:rFonts w:ascii="Times New Roman" w:hAnsi="Times New Roman" w:cs="Times New Roman"/>
          <w:sz w:val="24"/>
          <w:szCs w:val="24"/>
          <w:lang w:eastAsia="ru-RU"/>
        </w:rPr>
      </w:pPr>
      <w:r w:rsidRPr="00987267">
        <w:rPr>
          <w:rFonts w:ascii="Times New Roman" w:hAnsi="Times New Roman" w:cs="Times New Roman"/>
          <w:sz w:val="24"/>
          <w:szCs w:val="24"/>
          <w:lang w:eastAsia="ru-RU"/>
        </w:rPr>
        <w:t>– ухода студента в академический отпуск;</w:t>
      </w:r>
    </w:p>
    <w:p w14:paraId="4E1A89EC" w14:textId="77777777" w:rsidR="005E6513" w:rsidRPr="00987267" w:rsidRDefault="005E6513" w:rsidP="00987267">
      <w:pPr>
        <w:tabs>
          <w:tab w:val="left" w:pos="567"/>
        </w:tabs>
        <w:spacing w:after="0"/>
        <w:ind w:firstLine="284"/>
        <w:contextualSpacing/>
        <w:jc w:val="both"/>
        <w:rPr>
          <w:rFonts w:ascii="Times New Roman" w:hAnsi="Times New Roman" w:cs="Times New Roman"/>
          <w:sz w:val="24"/>
          <w:szCs w:val="24"/>
          <w:lang w:eastAsia="ru-RU"/>
        </w:rPr>
      </w:pPr>
      <w:r w:rsidRPr="00987267">
        <w:rPr>
          <w:rFonts w:ascii="Times New Roman" w:hAnsi="Times New Roman" w:cs="Times New Roman"/>
          <w:sz w:val="24"/>
          <w:szCs w:val="24"/>
          <w:lang w:eastAsia="ru-RU"/>
        </w:rPr>
        <w:t>– отъезда студента из Р</w:t>
      </w:r>
      <w:r w:rsidR="008D130C" w:rsidRPr="00987267">
        <w:rPr>
          <w:rFonts w:ascii="Times New Roman" w:hAnsi="Times New Roman" w:cs="Times New Roman"/>
          <w:sz w:val="24"/>
          <w:szCs w:val="24"/>
          <w:lang w:eastAsia="ru-RU"/>
        </w:rPr>
        <w:t xml:space="preserve">оссийской </w:t>
      </w:r>
      <w:r w:rsidRPr="00987267">
        <w:rPr>
          <w:rFonts w:ascii="Times New Roman" w:hAnsi="Times New Roman" w:cs="Times New Roman"/>
          <w:sz w:val="24"/>
          <w:szCs w:val="24"/>
          <w:lang w:eastAsia="ru-RU"/>
        </w:rPr>
        <w:t>Ф</w:t>
      </w:r>
      <w:r w:rsidR="008D130C" w:rsidRPr="00987267">
        <w:rPr>
          <w:rFonts w:ascii="Times New Roman" w:hAnsi="Times New Roman" w:cs="Times New Roman"/>
          <w:sz w:val="24"/>
          <w:szCs w:val="24"/>
          <w:lang w:eastAsia="ru-RU"/>
        </w:rPr>
        <w:t>едерации</w:t>
      </w:r>
      <w:r w:rsidRPr="00987267">
        <w:rPr>
          <w:rFonts w:ascii="Times New Roman" w:hAnsi="Times New Roman" w:cs="Times New Roman"/>
          <w:sz w:val="24"/>
          <w:szCs w:val="24"/>
          <w:lang w:eastAsia="ru-RU"/>
        </w:rPr>
        <w:t xml:space="preserve"> на срок более 3 месяцев после подачи Заявки, но до подведения итогов </w:t>
      </w:r>
      <w:r w:rsidR="008D130C" w:rsidRPr="00987267">
        <w:rPr>
          <w:rFonts w:ascii="Times New Roman" w:hAnsi="Times New Roman" w:cs="Times New Roman"/>
          <w:sz w:val="24"/>
          <w:szCs w:val="24"/>
          <w:lang w:eastAsia="ru-RU"/>
        </w:rPr>
        <w:t>К</w:t>
      </w:r>
      <w:r w:rsidRPr="00987267">
        <w:rPr>
          <w:rFonts w:ascii="Times New Roman" w:hAnsi="Times New Roman" w:cs="Times New Roman"/>
          <w:sz w:val="24"/>
          <w:szCs w:val="24"/>
          <w:lang w:eastAsia="ru-RU"/>
        </w:rPr>
        <w:t>онкурса.</w:t>
      </w:r>
    </w:p>
    <w:p w14:paraId="72FAD102" w14:textId="77777777" w:rsidR="00E42C8F" w:rsidRPr="00E42C8F" w:rsidRDefault="000B15DA" w:rsidP="00E42C8F">
      <w:pPr>
        <w:pStyle w:val="a4"/>
        <w:numPr>
          <w:ilvl w:val="1"/>
          <w:numId w:val="1"/>
        </w:numPr>
        <w:tabs>
          <w:tab w:val="left" w:pos="567"/>
        </w:tabs>
        <w:spacing w:after="0"/>
        <w:ind w:left="0" w:firstLine="284"/>
        <w:jc w:val="both"/>
        <w:rPr>
          <w:rFonts w:ascii="Times New Roman" w:hAnsi="Times New Roman" w:cs="Times New Roman"/>
          <w:b/>
          <w:sz w:val="24"/>
          <w:szCs w:val="24"/>
          <w:lang w:eastAsia="ru-RU"/>
        </w:rPr>
      </w:pPr>
      <w:r w:rsidRPr="00987267">
        <w:rPr>
          <w:rFonts w:ascii="Times New Roman" w:hAnsi="Times New Roman" w:cs="Times New Roman"/>
          <w:sz w:val="24"/>
          <w:szCs w:val="24"/>
          <w:lang w:eastAsia="ru-RU"/>
        </w:rPr>
        <w:t xml:space="preserve">Отказ в выплате Стипендии </w:t>
      </w:r>
      <w:r w:rsidRPr="00987267">
        <w:rPr>
          <w:rFonts w:ascii="Times New Roman" w:hAnsi="Times New Roman" w:cs="Times New Roman"/>
          <w:sz w:val="24"/>
          <w:szCs w:val="24"/>
          <w:lang w:val="en-US" w:eastAsia="ru-RU"/>
        </w:rPr>
        <w:t>Tele</w:t>
      </w:r>
      <w:r w:rsidRPr="00987267">
        <w:rPr>
          <w:rFonts w:ascii="Times New Roman" w:hAnsi="Times New Roman" w:cs="Times New Roman"/>
          <w:sz w:val="24"/>
          <w:szCs w:val="24"/>
          <w:lang w:eastAsia="ru-RU"/>
        </w:rPr>
        <w:t>2 производится на основе решения Комиссии.</w:t>
      </w:r>
    </w:p>
    <w:p w14:paraId="5DC4040E" w14:textId="1B31331D" w:rsidR="00875C03" w:rsidRPr="00E42C8F" w:rsidRDefault="000B15DA" w:rsidP="00E42C8F">
      <w:pPr>
        <w:pStyle w:val="a4"/>
        <w:numPr>
          <w:ilvl w:val="1"/>
          <w:numId w:val="1"/>
        </w:numPr>
        <w:tabs>
          <w:tab w:val="left" w:pos="567"/>
        </w:tabs>
        <w:spacing w:after="0"/>
        <w:ind w:left="0" w:firstLine="284"/>
        <w:jc w:val="both"/>
        <w:rPr>
          <w:rFonts w:ascii="Times New Roman" w:hAnsi="Times New Roman" w:cs="Times New Roman"/>
          <w:b/>
          <w:sz w:val="24"/>
          <w:szCs w:val="24"/>
          <w:lang w:eastAsia="ru-RU"/>
        </w:rPr>
      </w:pPr>
      <w:r w:rsidRPr="00E42C8F">
        <w:rPr>
          <w:rFonts w:ascii="Times New Roman" w:hAnsi="Times New Roman" w:cs="Times New Roman"/>
          <w:sz w:val="24"/>
          <w:szCs w:val="24"/>
          <w:lang w:eastAsia="ru-RU"/>
        </w:rPr>
        <w:t>О случаях, указанных в п.4.2.</w:t>
      </w:r>
      <w:r w:rsidR="008D130C" w:rsidRPr="00E42C8F">
        <w:rPr>
          <w:rFonts w:ascii="Times New Roman" w:hAnsi="Times New Roman" w:cs="Times New Roman"/>
          <w:sz w:val="24"/>
          <w:szCs w:val="24"/>
          <w:lang w:eastAsia="ru-RU"/>
        </w:rPr>
        <w:t>,</w:t>
      </w:r>
      <w:r w:rsidRPr="00E42C8F">
        <w:rPr>
          <w:rFonts w:ascii="Times New Roman" w:hAnsi="Times New Roman" w:cs="Times New Roman"/>
          <w:sz w:val="24"/>
          <w:szCs w:val="24"/>
          <w:lang w:eastAsia="ru-RU"/>
        </w:rPr>
        <w:t xml:space="preserve"> </w:t>
      </w:r>
      <w:r w:rsidR="00114DF1" w:rsidRPr="00E42C8F">
        <w:rPr>
          <w:rFonts w:ascii="Times New Roman" w:hAnsi="Times New Roman" w:cs="Times New Roman"/>
          <w:sz w:val="24"/>
          <w:szCs w:val="24"/>
          <w:lang w:eastAsia="ru-RU"/>
        </w:rPr>
        <w:t>Университет</w:t>
      </w:r>
      <w:r w:rsidRPr="00E42C8F">
        <w:rPr>
          <w:rFonts w:ascii="Times New Roman" w:hAnsi="Times New Roman" w:cs="Times New Roman"/>
          <w:sz w:val="24"/>
          <w:szCs w:val="24"/>
          <w:lang w:eastAsia="ru-RU"/>
        </w:rPr>
        <w:t xml:space="preserve"> извещает Организацию.</w:t>
      </w:r>
    </w:p>
    <w:p w14:paraId="0E6ECACD" w14:textId="77777777" w:rsidR="00E42C8F" w:rsidRPr="00E42C8F" w:rsidRDefault="00E42C8F" w:rsidP="00E42C8F">
      <w:pPr>
        <w:pStyle w:val="a4"/>
        <w:numPr>
          <w:ilvl w:val="1"/>
          <w:numId w:val="1"/>
        </w:numPr>
        <w:tabs>
          <w:tab w:val="left" w:pos="567"/>
        </w:tabs>
        <w:spacing w:after="0" w:line="240" w:lineRule="auto"/>
        <w:ind w:left="0" w:firstLine="284"/>
        <w:jc w:val="both"/>
        <w:rPr>
          <w:rFonts w:ascii="Times New Roman" w:hAnsi="Times New Roman" w:cs="Times New Roman"/>
          <w:b/>
          <w:sz w:val="24"/>
          <w:lang w:eastAsia="ru-RU"/>
        </w:rPr>
      </w:pPr>
      <w:r w:rsidRPr="00E42C8F">
        <w:rPr>
          <w:rFonts w:ascii="Times New Roman" w:hAnsi="Times New Roman" w:cs="Times New Roman"/>
          <w:sz w:val="24"/>
          <w:lang w:eastAsia="ru-RU"/>
        </w:rPr>
        <w:t>Организация в праве отказать в выплате конкретному студенту по собственному решению с объяснением причины своего решения Комиссии.</w:t>
      </w:r>
    </w:p>
    <w:p w14:paraId="22A5541E" w14:textId="77777777" w:rsidR="00113EF0" w:rsidRPr="00987267" w:rsidRDefault="00113EF0" w:rsidP="00113EF0">
      <w:pPr>
        <w:pStyle w:val="a4"/>
        <w:tabs>
          <w:tab w:val="left" w:pos="567"/>
        </w:tabs>
        <w:spacing w:after="0"/>
        <w:ind w:left="568"/>
        <w:jc w:val="both"/>
        <w:rPr>
          <w:rFonts w:ascii="Times New Roman" w:hAnsi="Times New Roman" w:cs="Times New Roman"/>
          <w:b/>
          <w:sz w:val="24"/>
          <w:szCs w:val="24"/>
          <w:lang w:eastAsia="ru-RU"/>
        </w:rPr>
      </w:pPr>
    </w:p>
    <w:tbl>
      <w:tblPr>
        <w:tblW w:w="9606" w:type="dxa"/>
        <w:tblBorders>
          <w:insideH w:val="single" w:sz="4" w:space="0" w:color="auto"/>
        </w:tblBorders>
        <w:tblLayout w:type="fixed"/>
        <w:tblLook w:val="01E0" w:firstRow="1" w:lastRow="1" w:firstColumn="1" w:lastColumn="1" w:noHBand="0" w:noVBand="0"/>
      </w:tblPr>
      <w:tblGrid>
        <w:gridCol w:w="5068"/>
        <w:gridCol w:w="4538"/>
      </w:tblGrid>
      <w:tr w:rsidR="00987267" w:rsidRPr="00987267" w14:paraId="4613BAB4" w14:textId="77777777" w:rsidTr="00FE11B8">
        <w:tc>
          <w:tcPr>
            <w:tcW w:w="5068" w:type="dxa"/>
          </w:tcPr>
          <w:p w14:paraId="2A4654D4" w14:textId="0EB0CF71" w:rsidR="00F76E0C" w:rsidRPr="00987267" w:rsidRDefault="00815499" w:rsidP="00952B2D">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Директор с</w:t>
            </w:r>
            <w:r w:rsidR="00E42C8F">
              <w:rPr>
                <w:rFonts w:ascii="Times New Roman" w:hAnsi="Times New Roman" w:cs="Times New Roman"/>
                <w:sz w:val="24"/>
                <w:szCs w:val="24"/>
                <w:lang w:eastAsia="ru-RU"/>
              </w:rPr>
              <w:t>моленского филиала ООО «Т2 Мобайл»</w:t>
            </w:r>
          </w:p>
          <w:p w14:paraId="7E5A8B6E" w14:textId="77777777" w:rsidR="00952B2D" w:rsidRPr="00987267" w:rsidRDefault="00952B2D" w:rsidP="00952B2D">
            <w:pPr>
              <w:spacing w:after="0" w:line="240" w:lineRule="auto"/>
              <w:rPr>
                <w:rFonts w:ascii="Times New Roman" w:hAnsi="Times New Roman" w:cs="Times New Roman"/>
                <w:sz w:val="24"/>
                <w:szCs w:val="24"/>
                <w:lang w:eastAsia="ru-RU"/>
              </w:rPr>
            </w:pPr>
          </w:p>
          <w:p w14:paraId="72A3F012" w14:textId="77777777" w:rsidR="00952B2D" w:rsidRPr="00987267" w:rsidRDefault="00952B2D" w:rsidP="00952B2D">
            <w:pPr>
              <w:spacing w:after="0" w:line="240" w:lineRule="auto"/>
              <w:rPr>
                <w:rFonts w:ascii="Times New Roman" w:hAnsi="Times New Roman" w:cs="Times New Roman"/>
                <w:sz w:val="24"/>
                <w:szCs w:val="24"/>
                <w:lang w:eastAsia="ru-RU"/>
              </w:rPr>
            </w:pPr>
          </w:p>
          <w:p w14:paraId="163DDF26" w14:textId="736809A9" w:rsidR="000B15DA" w:rsidRPr="00987267" w:rsidRDefault="00952B2D" w:rsidP="00952B2D">
            <w:pPr>
              <w:spacing w:after="0"/>
              <w:ind w:right="-99"/>
              <w:jc w:val="both"/>
              <w:rPr>
                <w:rFonts w:ascii="Times New Roman" w:hAnsi="Times New Roman" w:cs="Times New Roman"/>
                <w:sz w:val="24"/>
                <w:szCs w:val="24"/>
                <w:lang w:eastAsia="ru-RU"/>
              </w:rPr>
            </w:pPr>
            <w:r w:rsidRPr="00987267">
              <w:rPr>
                <w:rFonts w:ascii="Times New Roman" w:hAnsi="Times New Roman" w:cs="Times New Roman"/>
                <w:sz w:val="24"/>
                <w:szCs w:val="24"/>
                <w:lang w:eastAsia="ru-RU"/>
              </w:rPr>
              <w:t>______</w:t>
            </w:r>
            <w:r w:rsidR="007E6BB7">
              <w:rPr>
                <w:rFonts w:ascii="Times New Roman" w:hAnsi="Times New Roman" w:cs="Times New Roman"/>
                <w:sz w:val="24"/>
                <w:szCs w:val="24"/>
                <w:lang w:eastAsia="ru-RU"/>
              </w:rPr>
              <w:t>___________________/</w:t>
            </w:r>
            <w:r w:rsidR="00E42C8F">
              <w:rPr>
                <w:rFonts w:ascii="Times New Roman" w:hAnsi="Times New Roman" w:cs="Times New Roman"/>
                <w:sz w:val="24"/>
                <w:szCs w:val="24"/>
                <w:lang w:eastAsia="ru-RU"/>
              </w:rPr>
              <w:t>А.Н. Воронцов</w:t>
            </w:r>
            <w:r w:rsidRPr="00987267">
              <w:rPr>
                <w:rFonts w:ascii="Times New Roman" w:hAnsi="Times New Roman" w:cs="Times New Roman"/>
                <w:sz w:val="24"/>
                <w:szCs w:val="24"/>
                <w:lang w:eastAsia="ru-RU"/>
              </w:rPr>
              <w:t>/</w:t>
            </w:r>
          </w:p>
          <w:p w14:paraId="5EA66AFA" w14:textId="77777777" w:rsidR="00952B2D" w:rsidRPr="00987267" w:rsidRDefault="00952B2D" w:rsidP="00952B2D">
            <w:pPr>
              <w:spacing w:after="0" w:line="240" w:lineRule="auto"/>
              <w:contextualSpacing/>
              <w:rPr>
                <w:rFonts w:ascii="Times New Roman" w:hAnsi="Times New Roman" w:cs="Times New Roman"/>
                <w:sz w:val="24"/>
                <w:szCs w:val="24"/>
              </w:rPr>
            </w:pPr>
            <w:r w:rsidRPr="00987267">
              <w:rPr>
                <w:rFonts w:ascii="Times New Roman" w:hAnsi="Times New Roman" w:cs="Times New Roman"/>
                <w:sz w:val="24"/>
                <w:szCs w:val="24"/>
              </w:rPr>
              <w:t xml:space="preserve">                     м.п.</w:t>
            </w:r>
          </w:p>
          <w:p w14:paraId="3162DF2C" w14:textId="77777777" w:rsidR="00952B2D" w:rsidRPr="00987267" w:rsidRDefault="00952B2D" w:rsidP="00952B2D">
            <w:pPr>
              <w:spacing w:after="0"/>
              <w:ind w:right="-99"/>
              <w:jc w:val="center"/>
              <w:rPr>
                <w:rFonts w:ascii="Times New Roman" w:hAnsi="Times New Roman" w:cs="Times New Roman"/>
                <w:b/>
                <w:sz w:val="24"/>
                <w:szCs w:val="24"/>
                <w:lang w:eastAsia="ru-RU"/>
              </w:rPr>
            </w:pPr>
          </w:p>
        </w:tc>
        <w:tc>
          <w:tcPr>
            <w:tcW w:w="4538" w:type="dxa"/>
          </w:tcPr>
          <w:p w14:paraId="4A2BFD89" w14:textId="5C65BB6C" w:rsidR="00E42C8F" w:rsidRPr="00E42C8F" w:rsidRDefault="00E42C8F" w:rsidP="00E42C8F">
            <w:pPr>
              <w:spacing w:after="0" w:line="240" w:lineRule="auto"/>
              <w:contextualSpacing/>
              <w:rPr>
                <w:rFonts w:ascii="Times New Roman" w:hAnsi="Times New Roman" w:cs="Times New Roman"/>
                <w:sz w:val="24"/>
              </w:rPr>
            </w:pPr>
            <w:r w:rsidRPr="00E42C8F">
              <w:rPr>
                <w:rFonts w:ascii="Times New Roman" w:hAnsi="Times New Roman" w:cs="Times New Roman"/>
                <w:sz w:val="24"/>
              </w:rPr>
              <w:t>Ректор</w:t>
            </w:r>
            <w:r>
              <w:rPr>
                <w:rFonts w:ascii="Times New Roman" w:hAnsi="Times New Roman" w:cs="Times New Roman"/>
                <w:sz w:val="24"/>
              </w:rPr>
              <w:t xml:space="preserve"> </w:t>
            </w:r>
            <w:r w:rsidR="00815499">
              <w:rPr>
                <w:rFonts w:ascii="Times New Roman" w:hAnsi="Times New Roman" w:cs="Times New Roman"/>
                <w:color w:val="000000"/>
                <w:sz w:val="24"/>
                <w:szCs w:val="24"/>
              </w:rPr>
              <w:t>с</w:t>
            </w:r>
            <w:r w:rsidRPr="00794A4D">
              <w:rPr>
                <w:rFonts w:ascii="Times New Roman" w:hAnsi="Times New Roman" w:cs="Times New Roman"/>
                <w:color w:val="000000"/>
                <w:sz w:val="24"/>
                <w:szCs w:val="24"/>
              </w:rPr>
              <w:t>моленского государственного университета</w:t>
            </w:r>
          </w:p>
          <w:p w14:paraId="1A2E6F48" w14:textId="77777777" w:rsidR="00F76E0C" w:rsidRPr="00987267" w:rsidRDefault="00F76E0C" w:rsidP="00952B2D">
            <w:pPr>
              <w:spacing w:after="0" w:line="240" w:lineRule="auto"/>
              <w:rPr>
                <w:rFonts w:ascii="Times New Roman" w:eastAsia="Arial Unicode MS" w:hAnsi="Times New Roman" w:cs="Times New Roman"/>
                <w:sz w:val="24"/>
                <w:szCs w:val="24"/>
                <w:lang w:eastAsia="ru-RU"/>
              </w:rPr>
            </w:pPr>
          </w:p>
          <w:p w14:paraId="35C2B2C4" w14:textId="77777777" w:rsidR="00952B2D" w:rsidRPr="00987267" w:rsidRDefault="00952B2D" w:rsidP="00952B2D">
            <w:pPr>
              <w:spacing w:after="0" w:line="240" w:lineRule="auto"/>
              <w:rPr>
                <w:rFonts w:ascii="Times New Roman" w:eastAsia="Arial Unicode MS" w:hAnsi="Times New Roman" w:cs="Times New Roman"/>
                <w:sz w:val="24"/>
                <w:szCs w:val="24"/>
                <w:lang w:eastAsia="ru-RU"/>
              </w:rPr>
            </w:pPr>
          </w:p>
          <w:p w14:paraId="0950C85F" w14:textId="2537EB49" w:rsidR="00952B2D" w:rsidRPr="00987267" w:rsidRDefault="00E42C8F" w:rsidP="00952B2D">
            <w:pPr>
              <w:spacing w:after="0" w:line="240" w:lineRule="auto"/>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________________</w:t>
            </w:r>
            <w:r w:rsidR="00952B2D" w:rsidRPr="00987267">
              <w:rPr>
                <w:rFonts w:ascii="Times New Roman" w:eastAsia="Arial Unicode MS" w:hAnsi="Times New Roman" w:cs="Times New Roman"/>
                <w:sz w:val="24"/>
                <w:szCs w:val="24"/>
                <w:lang w:eastAsia="ru-RU"/>
              </w:rPr>
              <w:t xml:space="preserve"> /</w:t>
            </w:r>
            <w:r>
              <w:rPr>
                <w:rFonts w:ascii="Times New Roman" w:eastAsia="Arial Unicode MS" w:hAnsi="Times New Roman" w:cs="Times New Roman"/>
                <w:sz w:val="24"/>
                <w:szCs w:val="24"/>
                <w:lang w:eastAsia="ru-RU"/>
              </w:rPr>
              <w:t>М.Н. Артеменков</w:t>
            </w:r>
            <w:r w:rsidR="00952B2D" w:rsidRPr="00987267">
              <w:rPr>
                <w:rFonts w:ascii="Times New Roman" w:eastAsia="Arial Unicode MS" w:hAnsi="Times New Roman" w:cs="Times New Roman"/>
                <w:sz w:val="24"/>
                <w:szCs w:val="24"/>
                <w:lang w:eastAsia="ru-RU"/>
              </w:rPr>
              <w:t>/</w:t>
            </w:r>
          </w:p>
          <w:p w14:paraId="7B239CB4" w14:textId="77777777" w:rsidR="00952B2D" w:rsidRPr="00987267" w:rsidRDefault="00952B2D" w:rsidP="00952B2D">
            <w:pPr>
              <w:spacing w:after="0" w:line="240" w:lineRule="auto"/>
              <w:contextualSpacing/>
              <w:rPr>
                <w:rFonts w:ascii="Times New Roman" w:hAnsi="Times New Roman" w:cs="Times New Roman"/>
                <w:sz w:val="24"/>
                <w:szCs w:val="24"/>
              </w:rPr>
            </w:pPr>
            <w:r w:rsidRPr="00987267">
              <w:rPr>
                <w:rFonts w:ascii="Times New Roman" w:hAnsi="Times New Roman" w:cs="Times New Roman"/>
                <w:sz w:val="24"/>
                <w:szCs w:val="24"/>
              </w:rPr>
              <w:t xml:space="preserve">                 м.п.</w:t>
            </w:r>
          </w:p>
          <w:p w14:paraId="203FAE70" w14:textId="77777777" w:rsidR="000B15DA" w:rsidRPr="00987267" w:rsidRDefault="000B15DA" w:rsidP="00FE11B8">
            <w:pPr>
              <w:spacing w:after="0"/>
              <w:jc w:val="both"/>
              <w:rPr>
                <w:rFonts w:ascii="Times New Roman" w:hAnsi="Times New Roman" w:cs="Times New Roman"/>
                <w:sz w:val="24"/>
                <w:szCs w:val="24"/>
                <w:lang w:eastAsia="ru-RU"/>
              </w:rPr>
            </w:pPr>
          </w:p>
        </w:tc>
      </w:tr>
    </w:tbl>
    <w:p w14:paraId="6D4A1E91" w14:textId="77777777" w:rsidR="00E42C8F" w:rsidRDefault="00E42C8F" w:rsidP="0031778E">
      <w:pPr>
        <w:spacing w:after="160" w:line="259" w:lineRule="auto"/>
        <w:jc w:val="right"/>
        <w:rPr>
          <w:rFonts w:ascii="Times New Roman" w:eastAsia="Calibri" w:hAnsi="Times New Roman" w:cs="Times New Roman"/>
          <w:b/>
          <w:color w:val="000000" w:themeColor="text1"/>
          <w:sz w:val="24"/>
          <w:szCs w:val="24"/>
          <w:lang w:eastAsia="ru-RU"/>
        </w:rPr>
      </w:pPr>
    </w:p>
    <w:p w14:paraId="4F8392B7" w14:textId="77777777" w:rsidR="00E42C8F" w:rsidRDefault="00E42C8F" w:rsidP="0031778E">
      <w:pPr>
        <w:spacing w:after="160" w:line="259" w:lineRule="auto"/>
        <w:jc w:val="right"/>
        <w:rPr>
          <w:rFonts w:ascii="Times New Roman" w:eastAsia="Calibri" w:hAnsi="Times New Roman" w:cs="Times New Roman"/>
          <w:b/>
          <w:color w:val="000000" w:themeColor="text1"/>
          <w:sz w:val="24"/>
          <w:szCs w:val="24"/>
          <w:lang w:eastAsia="ru-RU"/>
        </w:rPr>
      </w:pPr>
    </w:p>
    <w:p w14:paraId="05A06202" w14:textId="77777777" w:rsidR="00E42C8F" w:rsidRDefault="00E42C8F" w:rsidP="0031778E">
      <w:pPr>
        <w:spacing w:after="160" w:line="259" w:lineRule="auto"/>
        <w:jc w:val="right"/>
        <w:rPr>
          <w:rFonts w:ascii="Times New Roman" w:eastAsia="Calibri" w:hAnsi="Times New Roman" w:cs="Times New Roman"/>
          <w:b/>
          <w:color w:val="000000" w:themeColor="text1"/>
          <w:sz w:val="24"/>
          <w:szCs w:val="24"/>
          <w:lang w:eastAsia="ru-RU"/>
        </w:rPr>
      </w:pPr>
    </w:p>
    <w:p w14:paraId="78AA95B2" w14:textId="1DBEDCED" w:rsidR="00F96BC2" w:rsidRDefault="00F96BC2">
      <w:pPr>
        <w:spacing w:after="160" w:line="259" w:lineRule="auto"/>
        <w:rPr>
          <w:rFonts w:ascii="Times New Roman" w:eastAsia="Calibri" w:hAnsi="Times New Roman" w:cs="Times New Roman"/>
          <w:b/>
          <w:color w:val="000000" w:themeColor="text1"/>
          <w:sz w:val="24"/>
          <w:szCs w:val="24"/>
          <w:lang w:eastAsia="ru-RU"/>
        </w:rPr>
      </w:pPr>
      <w:r>
        <w:rPr>
          <w:rFonts w:ascii="Times New Roman" w:eastAsia="Calibri" w:hAnsi="Times New Roman" w:cs="Times New Roman"/>
          <w:b/>
          <w:color w:val="000000" w:themeColor="text1"/>
          <w:sz w:val="24"/>
          <w:szCs w:val="24"/>
          <w:lang w:eastAsia="ru-RU"/>
        </w:rPr>
        <w:br w:type="page"/>
      </w:r>
    </w:p>
    <w:p w14:paraId="3E2E2EAA" w14:textId="77777777" w:rsidR="00815499" w:rsidRDefault="00815499" w:rsidP="0031778E">
      <w:pPr>
        <w:spacing w:after="160" w:line="259" w:lineRule="auto"/>
        <w:jc w:val="right"/>
        <w:rPr>
          <w:rFonts w:ascii="Times New Roman" w:eastAsia="Calibri" w:hAnsi="Times New Roman" w:cs="Times New Roman"/>
          <w:b/>
          <w:color w:val="000000" w:themeColor="text1"/>
          <w:sz w:val="24"/>
          <w:szCs w:val="24"/>
          <w:lang w:eastAsia="ru-RU"/>
        </w:rPr>
      </w:pPr>
    </w:p>
    <w:p w14:paraId="40859963" w14:textId="2BE9A4B0" w:rsidR="005E6513" w:rsidRPr="0031778E" w:rsidRDefault="005E6513" w:rsidP="0031778E">
      <w:pPr>
        <w:spacing w:after="160" w:line="259" w:lineRule="auto"/>
        <w:jc w:val="right"/>
        <w:rPr>
          <w:rFonts w:ascii="Times New Roman" w:hAnsi="Times New Roman" w:cs="Times New Roman"/>
          <w:sz w:val="24"/>
          <w:szCs w:val="24"/>
          <w:lang w:eastAsia="ru-RU"/>
        </w:rPr>
      </w:pPr>
      <w:r w:rsidRPr="00E42C8B">
        <w:rPr>
          <w:rFonts w:ascii="Times New Roman" w:eastAsia="Calibri" w:hAnsi="Times New Roman" w:cs="Times New Roman"/>
          <w:b/>
          <w:color w:val="000000" w:themeColor="text1"/>
          <w:sz w:val="24"/>
          <w:szCs w:val="24"/>
          <w:lang w:eastAsia="ru-RU"/>
        </w:rPr>
        <w:t>Приложение №1 к Положению</w:t>
      </w:r>
    </w:p>
    <w:p w14:paraId="605A3D9C" w14:textId="77777777" w:rsidR="005E6513" w:rsidRPr="00E42C8B" w:rsidRDefault="005E6513" w:rsidP="005E6513">
      <w:pPr>
        <w:autoSpaceDE w:val="0"/>
        <w:autoSpaceDN w:val="0"/>
        <w:adjustRightInd w:val="0"/>
        <w:spacing w:after="0" w:line="240" w:lineRule="auto"/>
        <w:jc w:val="right"/>
        <w:rPr>
          <w:rFonts w:ascii="Times New Roman" w:eastAsia="Calibri" w:hAnsi="Times New Roman" w:cs="Times New Roman"/>
          <w:b/>
          <w:color w:val="000000" w:themeColor="text1"/>
          <w:sz w:val="24"/>
          <w:szCs w:val="24"/>
          <w:lang w:eastAsia="ru-RU"/>
        </w:rPr>
      </w:pPr>
      <w:r w:rsidRPr="00E42C8B">
        <w:rPr>
          <w:rFonts w:ascii="Times New Roman" w:eastAsia="Calibri" w:hAnsi="Times New Roman" w:cs="Times New Roman"/>
          <w:b/>
          <w:color w:val="000000" w:themeColor="text1"/>
          <w:sz w:val="24"/>
          <w:szCs w:val="24"/>
          <w:lang w:eastAsia="ru-RU"/>
        </w:rPr>
        <w:t xml:space="preserve">о порядке назначения Стипендии </w:t>
      </w:r>
      <w:r w:rsidRPr="00E42C8B">
        <w:rPr>
          <w:rFonts w:ascii="Times New Roman" w:eastAsia="Calibri" w:hAnsi="Times New Roman" w:cs="Times New Roman"/>
          <w:b/>
          <w:color w:val="000000" w:themeColor="text1"/>
          <w:sz w:val="24"/>
          <w:szCs w:val="24"/>
          <w:lang w:val="en-US" w:eastAsia="ru-RU"/>
        </w:rPr>
        <w:t>Tele</w:t>
      </w:r>
      <w:r w:rsidRPr="00E42C8B">
        <w:rPr>
          <w:rFonts w:ascii="Times New Roman" w:eastAsia="Calibri" w:hAnsi="Times New Roman" w:cs="Times New Roman"/>
          <w:b/>
          <w:color w:val="000000" w:themeColor="text1"/>
          <w:sz w:val="24"/>
          <w:szCs w:val="24"/>
          <w:lang w:eastAsia="ru-RU"/>
        </w:rPr>
        <w:t xml:space="preserve">2 </w:t>
      </w:r>
    </w:p>
    <w:p w14:paraId="00FA70ED" w14:textId="77777777" w:rsidR="005E6513" w:rsidRPr="00E42C8B" w:rsidRDefault="005E6513" w:rsidP="005E6513">
      <w:pPr>
        <w:autoSpaceDE w:val="0"/>
        <w:autoSpaceDN w:val="0"/>
        <w:adjustRightInd w:val="0"/>
        <w:spacing w:after="0" w:line="240" w:lineRule="auto"/>
        <w:jc w:val="right"/>
        <w:rPr>
          <w:rFonts w:ascii="Times New Roman" w:eastAsia="Calibri" w:hAnsi="Times New Roman" w:cs="Times New Roman"/>
          <w:b/>
          <w:color w:val="000000" w:themeColor="text1"/>
          <w:sz w:val="24"/>
          <w:szCs w:val="24"/>
          <w:lang w:eastAsia="ru-RU"/>
        </w:rPr>
      </w:pPr>
      <w:r w:rsidRPr="00E42C8B">
        <w:rPr>
          <w:rFonts w:ascii="Times New Roman" w:eastAsia="Calibri" w:hAnsi="Times New Roman" w:cs="Times New Roman"/>
          <w:b/>
          <w:color w:val="000000" w:themeColor="text1"/>
          <w:sz w:val="24"/>
          <w:szCs w:val="24"/>
          <w:lang w:eastAsia="ru-RU"/>
        </w:rPr>
        <w:t xml:space="preserve">для </w:t>
      </w:r>
      <w:r w:rsidR="001331F8" w:rsidRPr="00E42C8B">
        <w:rPr>
          <w:rFonts w:ascii="Times New Roman" w:eastAsia="Calibri" w:hAnsi="Times New Roman" w:cs="Times New Roman"/>
          <w:b/>
          <w:color w:val="000000" w:themeColor="text1"/>
          <w:sz w:val="24"/>
          <w:szCs w:val="24"/>
          <w:lang w:eastAsia="ru-RU"/>
        </w:rPr>
        <w:t>студентов</w:t>
      </w:r>
    </w:p>
    <w:p w14:paraId="22CAF31D" w14:textId="3FE689FD" w:rsidR="00952B2D" w:rsidRPr="00952B2D" w:rsidRDefault="00E42C8F" w:rsidP="00952B2D">
      <w:pPr>
        <w:autoSpaceDE w:val="0"/>
        <w:autoSpaceDN w:val="0"/>
        <w:adjustRightInd w:val="0"/>
        <w:spacing w:after="0" w:line="240" w:lineRule="auto"/>
        <w:jc w:val="right"/>
        <w:rPr>
          <w:rFonts w:ascii="Times New Roman" w:eastAsia="Calibri" w:hAnsi="Times New Roman" w:cs="Times New Roman"/>
          <w:b/>
          <w:color w:val="000000" w:themeColor="text1"/>
          <w:sz w:val="24"/>
          <w:szCs w:val="24"/>
          <w:lang w:eastAsia="ru-RU"/>
        </w:rPr>
      </w:pPr>
      <w:r>
        <w:rPr>
          <w:rFonts w:ascii="Times New Roman" w:eastAsia="Calibri" w:hAnsi="Times New Roman" w:cs="Times New Roman"/>
          <w:b/>
          <w:color w:val="000000" w:themeColor="text1"/>
          <w:sz w:val="24"/>
          <w:szCs w:val="24"/>
          <w:lang w:eastAsia="ru-RU"/>
        </w:rPr>
        <w:t>Смоленского государственного университета</w:t>
      </w:r>
    </w:p>
    <w:p w14:paraId="5EDD7028" w14:textId="77777777" w:rsidR="005E6513" w:rsidRPr="00E42C8B" w:rsidRDefault="005E6513" w:rsidP="000B15DA">
      <w:pPr>
        <w:autoSpaceDE w:val="0"/>
        <w:autoSpaceDN w:val="0"/>
        <w:adjustRightInd w:val="0"/>
        <w:spacing w:after="0" w:line="240" w:lineRule="auto"/>
        <w:jc w:val="right"/>
        <w:rPr>
          <w:rFonts w:ascii="Times New Roman" w:eastAsia="Calibri" w:hAnsi="Times New Roman" w:cs="Times New Roman"/>
          <w:b/>
          <w:color w:val="000000" w:themeColor="text1"/>
          <w:sz w:val="24"/>
          <w:szCs w:val="24"/>
          <w:lang w:eastAsia="ru-RU"/>
        </w:rPr>
      </w:pPr>
    </w:p>
    <w:p w14:paraId="7024A4F4" w14:textId="77777777" w:rsidR="005F6DD1" w:rsidRPr="00E42C8B" w:rsidRDefault="005F6DD1" w:rsidP="005E6513">
      <w:pPr>
        <w:autoSpaceDE w:val="0"/>
        <w:autoSpaceDN w:val="0"/>
        <w:adjustRightInd w:val="0"/>
        <w:spacing w:after="0" w:line="240" w:lineRule="auto"/>
        <w:jc w:val="center"/>
        <w:rPr>
          <w:rFonts w:ascii="Times New Roman" w:eastAsia="Calibri" w:hAnsi="Times New Roman" w:cs="Times New Roman"/>
          <w:b/>
          <w:color w:val="000000" w:themeColor="text1"/>
          <w:sz w:val="24"/>
          <w:szCs w:val="24"/>
          <w:lang w:eastAsia="ru-RU"/>
        </w:rPr>
      </w:pPr>
    </w:p>
    <w:p w14:paraId="48D914E2" w14:textId="3631E242" w:rsidR="005F6DD1" w:rsidRPr="00E42C8B" w:rsidRDefault="005F6DD1" w:rsidP="005E6513">
      <w:pPr>
        <w:autoSpaceDE w:val="0"/>
        <w:autoSpaceDN w:val="0"/>
        <w:adjustRightInd w:val="0"/>
        <w:spacing w:after="0" w:line="240" w:lineRule="auto"/>
        <w:jc w:val="center"/>
        <w:rPr>
          <w:rFonts w:ascii="Times New Roman" w:eastAsia="Calibri" w:hAnsi="Times New Roman" w:cs="Times New Roman"/>
          <w:b/>
          <w:color w:val="000000" w:themeColor="text1"/>
          <w:sz w:val="24"/>
          <w:szCs w:val="24"/>
          <w:lang w:eastAsia="ru-RU"/>
        </w:rPr>
      </w:pPr>
    </w:p>
    <w:p w14:paraId="6CF7F68D" w14:textId="77777777" w:rsidR="00F96BC2" w:rsidRDefault="00F96BC2" w:rsidP="00F96BC2">
      <w:pPr>
        <w:pStyle w:val="af8"/>
        <w:overflowPunct w:val="0"/>
        <w:spacing w:before="0" w:beforeAutospacing="0" w:after="0" w:afterAutospacing="0" w:line="192" w:lineRule="auto"/>
        <w:jc w:val="both"/>
        <w:rPr>
          <w:rFonts w:eastAsiaTheme="minorEastAsia"/>
          <w:b/>
          <w:bCs/>
          <w:kern w:val="24"/>
        </w:rPr>
      </w:pPr>
      <w:r w:rsidRPr="00F96BC2">
        <w:rPr>
          <w:rFonts w:eastAsiaTheme="minorEastAsia"/>
          <w:b/>
          <w:bCs/>
          <w:kern w:val="24"/>
          <w:u w:val="single"/>
        </w:rPr>
        <w:t xml:space="preserve">ТЕМА 1. </w:t>
      </w:r>
      <w:r w:rsidRPr="00F96BC2">
        <w:rPr>
          <w:rFonts w:eastAsiaTheme="minorEastAsia"/>
          <w:b/>
          <w:bCs/>
          <w:kern w:val="24"/>
        </w:rPr>
        <w:t>«Клиенты - наше всё!»</w:t>
      </w:r>
    </w:p>
    <w:p w14:paraId="63EF7997" w14:textId="77777777" w:rsidR="00F96BC2" w:rsidRPr="00F96BC2" w:rsidRDefault="00F96BC2" w:rsidP="00F96BC2">
      <w:pPr>
        <w:pStyle w:val="af8"/>
        <w:overflowPunct w:val="0"/>
        <w:spacing w:before="0" w:beforeAutospacing="0" w:after="0" w:afterAutospacing="0" w:line="192" w:lineRule="auto"/>
        <w:jc w:val="both"/>
      </w:pPr>
    </w:p>
    <w:p w14:paraId="7FBA7CF3" w14:textId="77777777" w:rsidR="00F96BC2" w:rsidRDefault="00F96BC2" w:rsidP="00F96BC2">
      <w:pPr>
        <w:pStyle w:val="af8"/>
        <w:overflowPunct w:val="0"/>
        <w:spacing w:before="0" w:beforeAutospacing="0" w:after="0" w:afterAutospacing="0" w:line="192" w:lineRule="auto"/>
        <w:jc w:val="both"/>
        <w:rPr>
          <w:rFonts w:eastAsiaTheme="minorEastAsia"/>
          <w:kern w:val="24"/>
        </w:rPr>
      </w:pPr>
      <w:r w:rsidRPr="00F96BC2">
        <w:rPr>
          <w:rFonts w:eastAsiaTheme="minorEastAsia"/>
          <w:kern w:val="24"/>
        </w:rPr>
        <w:t>Предлагаем вам предложить комплекс мероприятий, которые будут помогать абоненту оставаться с Tele2 и быть лояльным к своему оператору</w:t>
      </w:r>
    </w:p>
    <w:p w14:paraId="75187AEE" w14:textId="77777777" w:rsidR="00F96BC2" w:rsidRPr="00F96BC2" w:rsidRDefault="00F96BC2" w:rsidP="00F96BC2">
      <w:pPr>
        <w:pStyle w:val="af8"/>
        <w:overflowPunct w:val="0"/>
        <w:spacing w:before="0" w:beforeAutospacing="0" w:after="0" w:afterAutospacing="0" w:line="192" w:lineRule="auto"/>
        <w:jc w:val="both"/>
      </w:pPr>
    </w:p>
    <w:p w14:paraId="30586EB0" w14:textId="77777777" w:rsidR="00F96BC2" w:rsidRDefault="00F96BC2" w:rsidP="00F96BC2">
      <w:pPr>
        <w:pStyle w:val="af8"/>
        <w:overflowPunct w:val="0"/>
        <w:spacing w:before="0" w:beforeAutospacing="0" w:after="0" w:afterAutospacing="0" w:line="192" w:lineRule="auto"/>
        <w:jc w:val="both"/>
        <w:rPr>
          <w:rFonts w:eastAsiaTheme="minorEastAsia"/>
          <w:b/>
          <w:bCs/>
          <w:kern w:val="24"/>
        </w:rPr>
      </w:pPr>
      <w:r w:rsidRPr="00F96BC2">
        <w:rPr>
          <w:rFonts w:eastAsiaTheme="minorEastAsia"/>
          <w:b/>
          <w:bCs/>
          <w:kern w:val="24"/>
          <w:u w:val="single"/>
        </w:rPr>
        <w:t xml:space="preserve">ТЕМА 2. </w:t>
      </w:r>
      <w:r w:rsidRPr="00F96BC2">
        <w:rPr>
          <w:rFonts w:eastAsiaTheme="minorEastAsia"/>
          <w:b/>
          <w:bCs/>
          <w:kern w:val="24"/>
        </w:rPr>
        <w:t>«Разработка раздела для студентов в рамках приложения «Мой Tele2»»</w:t>
      </w:r>
    </w:p>
    <w:p w14:paraId="4730FDF0" w14:textId="77777777" w:rsidR="00F96BC2" w:rsidRPr="00F96BC2" w:rsidRDefault="00F96BC2" w:rsidP="00F96BC2">
      <w:pPr>
        <w:pStyle w:val="af8"/>
        <w:overflowPunct w:val="0"/>
        <w:spacing w:before="0" w:beforeAutospacing="0" w:after="0" w:afterAutospacing="0" w:line="192" w:lineRule="auto"/>
        <w:jc w:val="both"/>
      </w:pPr>
    </w:p>
    <w:p w14:paraId="4B9B2BE1" w14:textId="77777777" w:rsidR="00F96BC2" w:rsidRDefault="00F96BC2" w:rsidP="00F96BC2">
      <w:pPr>
        <w:pStyle w:val="af8"/>
        <w:overflowPunct w:val="0"/>
        <w:spacing w:before="0" w:beforeAutospacing="0" w:after="0" w:afterAutospacing="0" w:line="192" w:lineRule="auto"/>
        <w:jc w:val="both"/>
        <w:rPr>
          <w:rFonts w:eastAsiaTheme="minorEastAsia"/>
          <w:kern w:val="24"/>
        </w:rPr>
      </w:pPr>
      <w:r w:rsidRPr="00F96BC2">
        <w:rPr>
          <w:rFonts w:eastAsiaTheme="minorEastAsia"/>
          <w:kern w:val="24"/>
        </w:rPr>
        <w:t>Предлагаем вам придумать и предложить дополнительный раздел в рамках приложения «Мой Tele2», который будет отвечать потребностям студентов/ молодежи.</w:t>
      </w:r>
    </w:p>
    <w:p w14:paraId="3D8AB53B" w14:textId="77777777" w:rsidR="00F96BC2" w:rsidRPr="00F96BC2" w:rsidRDefault="00F96BC2" w:rsidP="00F96BC2">
      <w:pPr>
        <w:pStyle w:val="af8"/>
        <w:overflowPunct w:val="0"/>
        <w:spacing w:before="0" w:beforeAutospacing="0" w:after="0" w:afterAutospacing="0" w:line="192" w:lineRule="auto"/>
        <w:jc w:val="both"/>
      </w:pPr>
    </w:p>
    <w:p w14:paraId="1AEF3DB1" w14:textId="77777777" w:rsidR="00F96BC2" w:rsidRDefault="00F96BC2" w:rsidP="00F96BC2">
      <w:pPr>
        <w:pStyle w:val="af8"/>
        <w:overflowPunct w:val="0"/>
        <w:spacing w:before="0" w:beforeAutospacing="0" w:after="0" w:afterAutospacing="0" w:line="192" w:lineRule="auto"/>
        <w:jc w:val="both"/>
        <w:rPr>
          <w:rFonts w:eastAsiaTheme="minorEastAsia"/>
          <w:b/>
          <w:bCs/>
          <w:kern w:val="24"/>
        </w:rPr>
      </w:pPr>
      <w:r w:rsidRPr="00F96BC2">
        <w:rPr>
          <w:rFonts w:eastAsiaTheme="minorEastAsia"/>
          <w:b/>
          <w:bCs/>
          <w:kern w:val="24"/>
          <w:u w:val="single"/>
        </w:rPr>
        <w:t xml:space="preserve">ТЕМА 3. </w:t>
      </w:r>
      <w:r w:rsidRPr="00F96BC2">
        <w:rPr>
          <w:rFonts w:eastAsiaTheme="minorEastAsia"/>
          <w:b/>
          <w:bCs/>
          <w:kern w:val="24"/>
        </w:rPr>
        <w:t xml:space="preserve">«Цифровые </w:t>
      </w:r>
      <w:bookmarkStart w:id="0" w:name="_GoBack"/>
      <w:bookmarkEnd w:id="0"/>
      <w:r w:rsidRPr="00F96BC2">
        <w:rPr>
          <w:rFonts w:eastAsiaTheme="minorEastAsia"/>
          <w:b/>
          <w:bCs/>
          <w:kern w:val="24"/>
        </w:rPr>
        <w:t>сервисы для Университета будущего»</w:t>
      </w:r>
    </w:p>
    <w:p w14:paraId="0D57787F" w14:textId="77777777" w:rsidR="00F96BC2" w:rsidRPr="00F96BC2" w:rsidRDefault="00F96BC2" w:rsidP="00F96BC2">
      <w:pPr>
        <w:pStyle w:val="af8"/>
        <w:overflowPunct w:val="0"/>
        <w:spacing w:before="0" w:beforeAutospacing="0" w:after="0" w:afterAutospacing="0" w:line="192" w:lineRule="auto"/>
        <w:jc w:val="both"/>
      </w:pPr>
    </w:p>
    <w:p w14:paraId="671E78CE" w14:textId="77777777" w:rsidR="00F96BC2" w:rsidRDefault="00F96BC2" w:rsidP="00F96BC2">
      <w:pPr>
        <w:pStyle w:val="af8"/>
        <w:overflowPunct w:val="0"/>
        <w:spacing w:before="0" w:beforeAutospacing="0" w:after="0" w:afterAutospacing="0" w:line="192" w:lineRule="auto"/>
        <w:jc w:val="both"/>
        <w:rPr>
          <w:rFonts w:eastAsiaTheme="minorEastAsia"/>
          <w:kern w:val="24"/>
        </w:rPr>
      </w:pPr>
      <w:r w:rsidRPr="00F96BC2">
        <w:rPr>
          <w:rFonts w:eastAsiaTheme="minorEastAsia"/>
          <w:kern w:val="24"/>
        </w:rPr>
        <w:t>Предлагаем вам придумать сервисы с учетом трендов развития цифровых технологий, которые Tele2 мог бы реализовать совместно с университетом, чтобы сделать онлайн и офлайн обучение более удобным, интересным и продуктивным.</w:t>
      </w:r>
    </w:p>
    <w:p w14:paraId="6FB64E5D" w14:textId="77777777" w:rsidR="00F96BC2" w:rsidRPr="00F96BC2" w:rsidRDefault="00F96BC2" w:rsidP="00F96BC2">
      <w:pPr>
        <w:pStyle w:val="af8"/>
        <w:overflowPunct w:val="0"/>
        <w:spacing w:before="0" w:beforeAutospacing="0" w:after="0" w:afterAutospacing="0" w:line="192" w:lineRule="auto"/>
        <w:jc w:val="both"/>
      </w:pPr>
    </w:p>
    <w:p w14:paraId="170D57F2" w14:textId="77777777" w:rsidR="00F96BC2" w:rsidRDefault="00F96BC2" w:rsidP="00F96BC2">
      <w:pPr>
        <w:pStyle w:val="af8"/>
        <w:overflowPunct w:val="0"/>
        <w:spacing w:before="0" w:beforeAutospacing="0" w:after="0" w:afterAutospacing="0" w:line="192" w:lineRule="auto"/>
        <w:jc w:val="both"/>
        <w:rPr>
          <w:rFonts w:eastAsiaTheme="minorEastAsia"/>
          <w:b/>
          <w:bCs/>
          <w:kern w:val="24"/>
        </w:rPr>
      </w:pPr>
      <w:r w:rsidRPr="00F96BC2">
        <w:rPr>
          <w:rFonts w:eastAsiaTheme="minorEastAsia"/>
          <w:b/>
          <w:bCs/>
          <w:kern w:val="24"/>
          <w:u w:val="single"/>
        </w:rPr>
        <w:t xml:space="preserve">ТЕМА 4. </w:t>
      </w:r>
      <w:r w:rsidRPr="00F96BC2">
        <w:rPr>
          <w:rFonts w:eastAsiaTheme="minorEastAsia"/>
          <w:b/>
          <w:bCs/>
          <w:kern w:val="24"/>
        </w:rPr>
        <w:t>«Цифровые сервисы для экологии»</w:t>
      </w:r>
    </w:p>
    <w:p w14:paraId="3FE948C3" w14:textId="77777777" w:rsidR="00F96BC2" w:rsidRPr="00F96BC2" w:rsidRDefault="00F96BC2" w:rsidP="00F96BC2">
      <w:pPr>
        <w:pStyle w:val="af8"/>
        <w:overflowPunct w:val="0"/>
        <w:spacing w:before="0" w:beforeAutospacing="0" w:after="0" w:afterAutospacing="0" w:line="192" w:lineRule="auto"/>
        <w:jc w:val="both"/>
      </w:pPr>
    </w:p>
    <w:p w14:paraId="75F3A1F9" w14:textId="77777777" w:rsidR="00F96BC2" w:rsidRDefault="00F96BC2" w:rsidP="00F96BC2">
      <w:pPr>
        <w:pStyle w:val="af8"/>
        <w:overflowPunct w:val="0"/>
        <w:spacing w:before="0" w:beforeAutospacing="0" w:after="0" w:afterAutospacing="0" w:line="192" w:lineRule="auto"/>
        <w:jc w:val="both"/>
        <w:rPr>
          <w:rFonts w:eastAsiaTheme="minorEastAsia"/>
          <w:kern w:val="24"/>
        </w:rPr>
      </w:pPr>
      <w:r w:rsidRPr="00F96BC2">
        <w:rPr>
          <w:rFonts w:eastAsiaTheme="minorEastAsia"/>
          <w:kern w:val="24"/>
        </w:rPr>
        <w:t>Предлагаем вам придумать сервисы, которые Tele2 совместно с городом или университетом мог бы предложить жителям и организациям вашего города, чтобы сделать его самым экологичным городом России</w:t>
      </w:r>
    </w:p>
    <w:p w14:paraId="739927CB" w14:textId="77777777" w:rsidR="00F96BC2" w:rsidRPr="00F96BC2" w:rsidRDefault="00F96BC2" w:rsidP="00F96BC2">
      <w:pPr>
        <w:pStyle w:val="af8"/>
        <w:overflowPunct w:val="0"/>
        <w:spacing w:before="0" w:beforeAutospacing="0" w:after="0" w:afterAutospacing="0" w:line="192" w:lineRule="auto"/>
        <w:jc w:val="both"/>
      </w:pPr>
    </w:p>
    <w:p w14:paraId="1E99BD1A" w14:textId="2D3F6822" w:rsidR="00F96BC2" w:rsidRDefault="00F96BC2" w:rsidP="00F96BC2">
      <w:pPr>
        <w:pStyle w:val="af8"/>
        <w:overflowPunct w:val="0"/>
        <w:spacing w:before="0" w:beforeAutospacing="0" w:after="0" w:afterAutospacing="0" w:line="192" w:lineRule="auto"/>
        <w:jc w:val="both"/>
        <w:rPr>
          <w:rFonts w:eastAsiaTheme="minorEastAsia"/>
          <w:b/>
          <w:bCs/>
          <w:kern w:val="24"/>
        </w:rPr>
      </w:pPr>
      <w:r w:rsidRPr="00F96BC2">
        <w:rPr>
          <w:rFonts w:eastAsiaTheme="minorEastAsia"/>
          <w:b/>
          <w:bCs/>
          <w:kern w:val="24"/>
          <w:u w:val="single"/>
        </w:rPr>
        <w:t xml:space="preserve">ТЕМА 5. </w:t>
      </w:r>
      <w:r w:rsidRPr="00F96BC2">
        <w:rPr>
          <w:rFonts w:eastAsiaTheme="minorEastAsia"/>
          <w:b/>
          <w:bCs/>
          <w:kern w:val="24"/>
        </w:rPr>
        <w:t>«Решения для умного города</w:t>
      </w:r>
      <w:r w:rsidR="00434BAE">
        <w:rPr>
          <w:rFonts w:eastAsiaTheme="minorEastAsia"/>
          <w:b/>
          <w:bCs/>
          <w:kern w:val="24"/>
        </w:rPr>
        <w:t>: город, привлекательный для туризма</w:t>
      </w:r>
      <w:r w:rsidRPr="00F96BC2">
        <w:rPr>
          <w:rFonts w:eastAsiaTheme="minorEastAsia"/>
          <w:b/>
          <w:bCs/>
          <w:kern w:val="24"/>
        </w:rPr>
        <w:t>»</w:t>
      </w:r>
    </w:p>
    <w:p w14:paraId="55989779" w14:textId="77777777" w:rsidR="00F96BC2" w:rsidRPr="00F96BC2" w:rsidRDefault="00F96BC2" w:rsidP="00F96BC2">
      <w:pPr>
        <w:pStyle w:val="af8"/>
        <w:overflowPunct w:val="0"/>
        <w:spacing w:before="0" w:beforeAutospacing="0" w:after="0" w:afterAutospacing="0" w:line="192" w:lineRule="auto"/>
        <w:jc w:val="both"/>
      </w:pPr>
    </w:p>
    <w:p w14:paraId="0AF85ACD" w14:textId="77777777" w:rsidR="00F96BC2" w:rsidRPr="00F96BC2" w:rsidRDefault="00F96BC2" w:rsidP="00F96BC2">
      <w:pPr>
        <w:pStyle w:val="af8"/>
        <w:overflowPunct w:val="0"/>
        <w:spacing w:before="0" w:beforeAutospacing="0" w:after="0" w:afterAutospacing="0" w:line="192" w:lineRule="auto"/>
        <w:jc w:val="both"/>
      </w:pPr>
      <w:r w:rsidRPr="00F96BC2">
        <w:rPr>
          <w:rFonts w:eastAsiaTheme="minorEastAsia"/>
          <w:kern w:val="24"/>
        </w:rPr>
        <w:t xml:space="preserve">Предлагаем вам придумать цифровые сервисы на базе мобильной сети Tele2, </w:t>
      </w:r>
    </w:p>
    <w:p w14:paraId="74C02178" w14:textId="77777777" w:rsidR="00F96BC2" w:rsidRPr="00F96BC2" w:rsidRDefault="00F96BC2" w:rsidP="00F96BC2">
      <w:pPr>
        <w:pStyle w:val="af8"/>
        <w:overflowPunct w:val="0"/>
        <w:spacing w:before="0" w:beforeAutospacing="0" w:after="0" w:afterAutospacing="0" w:line="192" w:lineRule="auto"/>
        <w:jc w:val="both"/>
      </w:pPr>
      <w:r w:rsidRPr="00F96BC2">
        <w:rPr>
          <w:rFonts w:eastAsiaTheme="minorEastAsia"/>
          <w:kern w:val="24"/>
        </w:rPr>
        <w:t xml:space="preserve">которые помогут сделать ваш город самым комфортным и безопасным для </w:t>
      </w:r>
    </w:p>
    <w:p w14:paraId="09D0DEE0" w14:textId="77777777" w:rsidR="00F96BC2" w:rsidRPr="00F96BC2" w:rsidRDefault="00F96BC2" w:rsidP="00F96BC2">
      <w:pPr>
        <w:pStyle w:val="af8"/>
        <w:overflowPunct w:val="0"/>
        <w:spacing w:before="0" w:beforeAutospacing="0" w:after="0" w:afterAutospacing="0" w:line="192" w:lineRule="auto"/>
        <w:jc w:val="both"/>
      </w:pPr>
      <w:r w:rsidRPr="00F96BC2">
        <w:rPr>
          <w:rFonts w:eastAsiaTheme="minorEastAsia"/>
          <w:kern w:val="24"/>
        </w:rPr>
        <w:t>жителей и туристов.</w:t>
      </w:r>
    </w:p>
    <w:p w14:paraId="287B79BE" w14:textId="0CC0FCF0" w:rsidR="00B6187A" w:rsidRPr="00E42C8B" w:rsidRDefault="00B6187A" w:rsidP="00B6187A">
      <w:pPr>
        <w:autoSpaceDE w:val="0"/>
        <w:autoSpaceDN w:val="0"/>
        <w:adjustRightInd w:val="0"/>
        <w:spacing w:after="0" w:line="240" w:lineRule="auto"/>
        <w:rPr>
          <w:rFonts w:ascii="Times New Roman" w:eastAsia="Calibri" w:hAnsi="Times New Roman" w:cs="Times New Roman"/>
          <w:color w:val="000000" w:themeColor="text1"/>
          <w:sz w:val="24"/>
          <w:szCs w:val="24"/>
          <w:lang w:eastAsia="ru-RU"/>
        </w:rPr>
      </w:pPr>
    </w:p>
    <w:p w14:paraId="23FA3C53" w14:textId="01A97674" w:rsidR="00B6187A" w:rsidRPr="00E42C8B" w:rsidRDefault="00B6187A">
      <w:pPr>
        <w:spacing w:after="160" w:line="259" w:lineRule="auto"/>
        <w:rPr>
          <w:rFonts w:ascii="Times New Roman" w:eastAsia="Calibri" w:hAnsi="Times New Roman" w:cs="Times New Roman"/>
          <w:b/>
          <w:color w:val="000000" w:themeColor="text1"/>
          <w:lang w:eastAsia="ru-RU"/>
        </w:rPr>
      </w:pPr>
      <w:r w:rsidRPr="00E42C8B">
        <w:rPr>
          <w:rFonts w:ascii="Times New Roman" w:eastAsia="Calibri" w:hAnsi="Times New Roman" w:cs="Times New Roman"/>
          <w:b/>
          <w:color w:val="000000" w:themeColor="text1"/>
          <w:sz w:val="24"/>
          <w:szCs w:val="24"/>
          <w:lang w:eastAsia="ru-RU"/>
        </w:rPr>
        <w:br w:type="page"/>
      </w:r>
    </w:p>
    <w:p w14:paraId="51E90EDF" w14:textId="77777777" w:rsidR="000B15DA" w:rsidRPr="00E42C8B" w:rsidRDefault="000B15DA" w:rsidP="00283C3D">
      <w:pPr>
        <w:autoSpaceDE w:val="0"/>
        <w:autoSpaceDN w:val="0"/>
        <w:adjustRightInd w:val="0"/>
        <w:spacing w:after="0" w:line="240" w:lineRule="auto"/>
        <w:jc w:val="right"/>
        <w:rPr>
          <w:rFonts w:ascii="Times New Roman" w:eastAsia="Calibri" w:hAnsi="Times New Roman" w:cs="Times New Roman"/>
          <w:b/>
          <w:color w:val="000000" w:themeColor="text1"/>
          <w:lang w:eastAsia="ru-RU"/>
        </w:rPr>
      </w:pPr>
      <w:r w:rsidRPr="00E42C8B">
        <w:rPr>
          <w:rFonts w:ascii="Times New Roman" w:eastAsia="Calibri" w:hAnsi="Times New Roman" w:cs="Times New Roman"/>
          <w:b/>
          <w:color w:val="000000" w:themeColor="text1"/>
          <w:lang w:eastAsia="ru-RU"/>
        </w:rPr>
        <w:t>Приложение №</w:t>
      </w:r>
      <w:r w:rsidR="005E6513" w:rsidRPr="00E42C8B">
        <w:rPr>
          <w:rFonts w:ascii="Times New Roman" w:eastAsia="Calibri" w:hAnsi="Times New Roman" w:cs="Times New Roman"/>
          <w:b/>
          <w:color w:val="000000" w:themeColor="text1"/>
          <w:lang w:eastAsia="ru-RU"/>
        </w:rPr>
        <w:t>2</w:t>
      </w:r>
      <w:r w:rsidRPr="00E42C8B">
        <w:rPr>
          <w:rFonts w:ascii="Times New Roman" w:eastAsia="Calibri" w:hAnsi="Times New Roman" w:cs="Times New Roman"/>
          <w:b/>
          <w:color w:val="000000" w:themeColor="text1"/>
          <w:lang w:eastAsia="ru-RU"/>
        </w:rPr>
        <w:t xml:space="preserve"> к Положению</w:t>
      </w:r>
    </w:p>
    <w:p w14:paraId="74EC6F3A" w14:textId="77777777" w:rsidR="00DE17BB" w:rsidRPr="00E42C8B" w:rsidRDefault="000B15DA" w:rsidP="000B15DA">
      <w:pPr>
        <w:autoSpaceDE w:val="0"/>
        <w:autoSpaceDN w:val="0"/>
        <w:adjustRightInd w:val="0"/>
        <w:spacing w:after="0" w:line="240" w:lineRule="auto"/>
        <w:jc w:val="right"/>
        <w:rPr>
          <w:rFonts w:ascii="Times New Roman" w:eastAsia="Calibri" w:hAnsi="Times New Roman" w:cs="Times New Roman"/>
          <w:b/>
          <w:color w:val="000000" w:themeColor="text1"/>
          <w:lang w:eastAsia="ru-RU"/>
        </w:rPr>
      </w:pPr>
      <w:r w:rsidRPr="00E42C8B">
        <w:rPr>
          <w:rFonts w:ascii="Times New Roman" w:eastAsia="Calibri" w:hAnsi="Times New Roman" w:cs="Times New Roman"/>
          <w:b/>
          <w:color w:val="000000" w:themeColor="text1"/>
          <w:lang w:eastAsia="ru-RU"/>
        </w:rPr>
        <w:t xml:space="preserve">о порядке назначения Стипендии </w:t>
      </w:r>
      <w:r w:rsidRPr="00E42C8B">
        <w:rPr>
          <w:rFonts w:ascii="Times New Roman" w:eastAsia="Calibri" w:hAnsi="Times New Roman" w:cs="Times New Roman"/>
          <w:b/>
          <w:color w:val="000000" w:themeColor="text1"/>
          <w:lang w:val="en-US" w:eastAsia="ru-RU"/>
        </w:rPr>
        <w:t>Tele</w:t>
      </w:r>
      <w:r w:rsidRPr="00E42C8B">
        <w:rPr>
          <w:rFonts w:ascii="Times New Roman" w:eastAsia="Calibri" w:hAnsi="Times New Roman" w:cs="Times New Roman"/>
          <w:b/>
          <w:color w:val="000000" w:themeColor="text1"/>
          <w:lang w:eastAsia="ru-RU"/>
        </w:rPr>
        <w:t xml:space="preserve">2 </w:t>
      </w:r>
    </w:p>
    <w:p w14:paraId="2D740BB1" w14:textId="77777777" w:rsidR="00DE17BB" w:rsidRPr="00E42C8B" w:rsidRDefault="000B15DA" w:rsidP="000B15DA">
      <w:pPr>
        <w:autoSpaceDE w:val="0"/>
        <w:autoSpaceDN w:val="0"/>
        <w:adjustRightInd w:val="0"/>
        <w:spacing w:after="0" w:line="240" w:lineRule="auto"/>
        <w:jc w:val="right"/>
        <w:rPr>
          <w:rFonts w:ascii="Times New Roman" w:eastAsia="Calibri" w:hAnsi="Times New Roman" w:cs="Times New Roman"/>
          <w:b/>
          <w:color w:val="000000" w:themeColor="text1"/>
          <w:lang w:eastAsia="ru-RU"/>
        </w:rPr>
      </w:pPr>
      <w:r w:rsidRPr="00E42C8B">
        <w:rPr>
          <w:rFonts w:ascii="Times New Roman" w:eastAsia="Calibri" w:hAnsi="Times New Roman" w:cs="Times New Roman"/>
          <w:b/>
          <w:color w:val="000000" w:themeColor="text1"/>
          <w:lang w:eastAsia="ru-RU"/>
        </w:rPr>
        <w:t xml:space="preserve">для </w:t>
      </w:r>
      <w:r w:rsidR="001331F8" w:rsidRPr="00E42C8B">
        <w:rPr>
          <w:rFonts w:ascii="Times New Roman" w:eastAsia="Calibri" w:hAnsi="Times New Roman" w:cs="Times New Roman"/>
          <w:b/>
          <w:color w:val="000000" w:themeColor="text1"/>
          <w:lang w:eastAsia="ru-RU"/>
        </w:rPr>
        <w:t>студентов</w:t>
      </w:r>
    </w:p>
    <w:p w14:paraId="5C48D376" w14:textId="77777777" w:rsidR="00E42C8F" w:rsidRPr="00952B2D" w:rsidRDefault="00E42C8F" w:rsidP="00E42C8F">
      <w:pPr>
        <w:autoSpaceDE w:val="0"/>
        <w:autoSpaceDN w:val="0"/>
        <w:adjustRightInd w:val="0"/>
        <w:spacing w:after="0" w:line="240" w:lineRule="auto"/>
        <w:jc w:val="right"/>
        <w:rPr>
          <w:rFonts w:ascii="Times New Roman" w:eastAsia="Calibri" w:hAnsi="Times New Roman" w:cs="Times New Roman"/>
          <w:b/>
          <w:color w:val="000000" w:themeColor="text1"/>
          <w:sz w:val="24"/>
          <w:szCs w:val="24"/>
          <w:lang w:eastAsia="ru-RU"/>
        </w:rPr>
      </w:pPr>
      <w:r>
        <w:rPr>
          <w:rFonts w:ascii="Times New Roman" w:eastAsia="Calibri" w:hAnsi="Times New Roman" w:cs="Times New Roman"/>
          <w:b/>
          <w:color w:val="000000" w:themeColor="text1"/>
          <w:sz w:val="24"/>
          <w:szCs w:val="24"/>
          <w:lang w:eastAsia="ru-RU"/>
        </w:rPr>
        <w:t>Смоленского государственного университета</w:t>
      </w:r>
    </w:p>
    <w:p w14:paraId="608E48C0" w14:textId="77777777" w:rsidR="00756329" w:rsidRPr="00E42C8B" w:rsidRDefault="00756329" w:rsidP="00756329">
      <w:pPr>
        <w:spacing w:after="0" w:line="240" w:lineRule="auto"/>
        <w:jc w:val="right"/>
        <w:rPr>
          <w:rFonts w:ascii="Times New Roman" w:hAnsi="Times New Roman" w:cs="Times New Roman"/>
          <w:b/>
          <w:color w:val="000000" w:themeColor="text1"/>
        </w:rPr>
      </w:pPr>
    </w:p>
    <w:p w14:paraId="4D89D8D2" w14:textId="77777777" w:rsidR="000B15DA" w:rsidRPr="00E42C8B" w:rsidRDefault="000B15DA" w:rsidP="000B15DA">
      <w:pPr>
        <w:spacing w:after="0" w:line="240" w:lineRule="auto"/>
        <w:jc w:val="center"/>
        <w:rPr>
          <w:rFonts w:ascii="Times New Roman" w:hAnsi="Times New Roman" w:cs="Times New Roman"/>
          <w:b/>
          <w:color w:val="000000" w:themeColor="text1"/>
        </w:rPr>
      </w:pPr>
      <w:r w:rsidRPr="00E42C8B">
        <w:rPr>
          <w:rFonts w:ascii="Times New Roman" w:hAnsi="Times New Roman" w:cs="Times New Roman"/>
          <w:b/>
          <w:color w:val="000000" w:themeColor="text1"/>
        </w:rPr>
        <w:t xml:space="preserve">Заявка </w:t>
      </w:r>
      <w:r w:rsidR="007740BC" w:rsidRPr="00E42C8B">
        <w:rPr>
          <w:rFonts w:ascii="Times New Roman" w:hAnsi="Times New Roman" w:cs="Times New Roman"/>
          <w:b/>
          <w:color w:val="000000" w:themeColor="text1"/>
        </w:rPr>
        <w:t xml:space="preserve">на участие в конкурсе </w:t>
      </w:r>
      <w:r w:rsidRPr="00E42C8B">
        <w:rPr>
          <w:rFonts w:ascii="Times New Roman" w:hAnsi="Times New Roman" w:cs="Times New Roman"/>
          <w:b/>
          <w:color w:val="000000" w:themeColor="text1"/>
        </w:rPr>
        <w:t xml:space="preserve">на получение </w:t>
      </w:r>
      <w:r w:rsidR="00E20188" w:rsidRPr="00E42C8B">
        <w:rPr>
          <w:rFonts w:ascii="Times New Roman" w:hAnsi="Times New Roman" w:cs="Times New Roman"/>
          <w:b/>
          <w:color w:val="000000" w:themeColor="text1"/>
        </w:rPr>
        <w:t>Стипендии</w:t>
      </w:r>
      <w:r w:rsidRPr="00E42C8B">
        <w:rPr>
          <w:rFonts w:ascii="Times New Roman" w:hAnsi="Times New Roman" w:cs="Times New Roman"/>
          <w:b/>
          <w:color w:val="000000" w:themeColor="text1"/>
        </w:rPr>
        <w:t xml:space="preserve"> </w:t>
      </w:r>
      <w:r w:rsidRPr="00E42C8B">
        <w:rPr>
          <w:rFonts w:ascii="Times New Roman" w:hAnsi="Times New Roman" w:cs="Times New Roman"/>
          <w:b/>
          <w:color w:val="000000" w:themeColor="text1"/>
          <w:lang w:val="en-US"/>
        </w:rPr>
        <w:t>Tele</w:t>
      </w:r>
      <w:r w:rsidRPr="00E42C8B">
        <w:rPr>
          <w:rFonts w:ascii="Times New Roman" w:hAnsi="Times New Roman" w:cs="Times New Roman"/>
          <w:b/>
          <w:color w:val="000000" w:themeColor="text1"/>
        </w:rPr>
        <w:t>2</w:t>
      </w:r>
    </w:p>
    <w:p w14:paraId="3C4FDFC8" w14:textId="77777777" w:rsidR="000B15DA" w:rsidRPr="00E42C8B" w:rsidRDefault="000B15DA" w:rsidP="000B15DA">
      <w:pPr>
        <w:spacing w:after="0" w:line="240" w:lineRule="auto"/>
        <w:jc w:val="center"/>
        <w:rPr>
          <w:rFonts w:ascii="Times New Roman" w:hAnsi="Times New Roman" w:cs="Times New Roman"/>
          <w:b/>
          <w:color w:val="000000" w:themeColor="text1"/>
          <w:lang w:val="en-US"/>
        </w:rPr>
      </w:pPr>
      <w:r w:rsidRPr="00E42C8B">
        <w:rPr>
          <w:rFonts w:ascii="Times New Roman" w:hAnsi="Times New Roman" w:cs="Times New Roman"/>
          <w:b/>
          <w:color w:val="000000" w:themeColor="text1"/>
        </w:rPr>
        <w:t>(ФОРМА)</w:t>
      </w:r>
    </w:p>
    <w:p w14:paraId="5F48E049" w14:textId="77777777" w:rsidR="00875C03" w:rsidRPr="00E42C8B" w:rsidRDefault="00875C03" w:rsidP="000B15DA">
      <w:pPr>
        <w:spacing w:after="0" w:line="240" w:lineRule="auto"/>
        <w:jc w:val="center"/>
        <w:rPr>
          <w:rFonts w:ascii="Times New Roman" w:hAnsi="Times New Roman" w:cs="Times New Roman"/>
          <w:b/>
          <w:color w:val="000000" w:themeColor="text1"/>
          <w:lang w:val="en-US"/>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635"/>
      </w:tblGrid>
      <w:tr w:rsidR="00E42C8B" w:rsidRPr="00E42C8B" w14:paraId="5FFEBC47" w14:textId="77777777" w:rsidTr="00756329">
        <w:trPr>
          <w:trHeight w:val="385"/>
        </w:trPr>
        <w:tc>
          <w:tcPr>
            <w:tcW w:w="3936" w:type="dxa"/>
            <w:tcBorders>
              <w:bottom w:val="single" w:sz="4" w:space="0" w:color="auto"/>
            </w:tcBorders>
            <w:vAlign w:val="center"/>
          </w:tcPr>
          <w:p w14:paraId="09D12830" w14:textId="77777777" w:rsidR="00764ECD" w:rsidRPr="00E42C8B" w:rsidRDefault="00764ECD" w:rsidP="00E20188">
            <w:pPr>
              <w:spacing w:after="0" w:line="240" w:lineRule="auto"/>
              <w:rPr>
                <w:rFonts w:ascii="Times New Roman" w:hAnsi="Times New Roman" w:cs="Times New Roman"/>
                <w:color w:val="000000" w:themeColor="text1"/>
              </w:rPr>
            </w:pPr>
            <w:r w:rsidRPr="00E42C8B">
              <w:rPr>
                <w:rFonts w:ascii="Times New Roman" w:hAnsi="Times New Roman" w:cs="Times New Roman"/>
                <w:color w:val="000000" w:themeColor="text1"/>
              </w:rPr>
              <w:t>Тема выбранного задания</w:t>
            </w:r>
            <w:r w:rsidRPr="00E42C8B">
              <w:rPr>
                <w:rFonts w:ascii="Times New Roman" w:hAnsi="Times New Roman" w:cs="Times New Roman"/>
                <w:color w:val="000000" w:themeColor="text1"/>
                <w:lang w:val="en-US"/>
              </w:rPr>
              <w:t xml:space="preserve"> (</w:t>
            </w:r>
            <w:r w:rsidRPr="00E42C8B">
              <w:rPr>
                <w:rFonts w:ascii="Times New Roman" w:hAnsi="Times New Roman" w:cs="Times New Roman"/>
                <w:color w:val="000000" w:themeColor="text1"/>
              </w:rPr>
              <w:t>кейса)</w:t>
            </w:r>
          </w:p>
        </w:tc>
        <w:tc>
          <w:tcPr>
            <w:tcW w:w="5635" w:type="dxa"/>
            <w:tcBorders>
              <w:bottom w:val="single" w:sz="4" w:space="0" w:color="auto"/>
            </w:tcBorders>
            <w:vAlign w:val="center"/>
          </w:tcPr>
          <w:p w14:paraId="37FF80D8" w14:textId="77777777" w:rsidR="00764ECD" w:rsidRPr="00E42C8B" w:rsidRDefault="00764ECD" w:rsidP="003E7C74">
            <w:pPr>
              <w:spacing w:after="0" w:line="240" w:lineRule="auto"/>
              <w:rPr>
                <w:rFonts w:ascii="Times New Roman" w:hAnsi="Times New Roman" w:cs="Times New Roman"/>
                <w:color w:val="000000" w:themeColor="text1"/>
              </w:rPr>
            </w:pPr>
          </w:p>
        </w:tc>
      </w:tr>
      <w:tr w:rsidR="00E42C8B" w:rsidRPr="00E42C8B" w14:paraId="020E27E5" w14:textId="77777777" w:rsidTr="00B6187A">
        <w:tc>
          <w:tcPr>
            <w:tcW w:w="3936" w:type="dxa"/>
            <w:tcBorders>
              <w:bottom w:val="single" w:sz="4" w:space="0" w:color="auto"/>
            </w:tcBorders>
            <w:vAlign w:val="center"/>
          </w:tcPr>
          <w:p w14:paraId="4A89D984" w14:textId="77777777" w:rsidR="003E7C74" w:rsidRPr="00E42C8B" w:rsidRDefault="003E7C74" w:rsidP="00666011">
            <w:pPr>
              <w:spacing w:after="0" w:line="240" w:lineRule="auto"/>
              <w:rPr>
                <w:rFonts w:ascii="Times New Roman" w:hAnsi="Times New Roman" w:cs="Times New Roman"/>
                <w:color w:val="000000" w:themeColor="text1"/>
              </w:rPr>
            </w:pPr>
            <w:r w:rsidRPr="00E42C8B">
              <w:rPr>
                <w:rFonts w:ascii="Times New Roman" w:hAnsi="Times New Roman" w:cs="Times New Roman"/>
                <w:color w:val="000000" w:themeColor="text1"/>
              </w:rPr>
              <w:t xml:space="preserve">Контактные данные </w:t>
            </w:r>
            <w:r w:rsidR="00666011" w:rsidRPr="00E42C8B">
              <w:rPr>
                <w:rFonts w:ascii="Times New Roman" w:hAnsi="Times New Roman" w:cs="Times New Roman"/>
                <w:color w:val="000000" w:themeColor="text1"/>
              </w:rPr>
              <w:t>автора решения</w:t>
            </w:r>
            <w:r w:rsidRPr="00E42C8B">
              <w:rPr>
                <w:rFonts w:ascii="Times New Roman" w:hAnsi="Times New Roman" w:cs="Times New Roman"/>
                <w:color w:val="000000" w:themeColor="text1"/>
              </w:rPr>
              <w:t>:</w:t>
            </w:r>
          </w:p>
        </w:tc>
        <w:tc>
          <w:tcPr>
            <w:tcW w:w="5635" w:type="dxa"/>
            <w:tcBorders>
              <w:bottom w:val="single" w:sz="4" w:space="0" w:color="auto"/>
            </w:tcBorders>
            <w:vAlign w:val="center"/>
          </w:tcPr>
          <w:p w14:paraId="256A821C" w14:textId="77777777" w:rsidR="00764ECD" w:rsidRPr="00E42C8B" w:rsidRDefault="00764ECD" w:rsidP="003E7C74">
            <w:pPr>
              <w:spacing w:after="0" w:line="240" w:lineRule="auto"/>
              <w:rPr>
                <w:rFonts w:ascii="Times New Roman" w:hAnsi="Times New Roman" w:cs="Times New Roman"/>
                <w:color w:val="000000" w:themeColor="text1"/>
              </w:rPr>
            </w:pPr>
          </w:p>
        </w:tc>
      </w:tr>
      <w:tr w:rsidR="00E42C8B" w:rsidRPr="00E42C8B" w14:paraId="31CA1727" w14:textId="77777777" w:rsidTr="00756329">
        <w:trPr>
          <w:trHeight w:val="437"/>
        </w:trPr>
        <w:tc>
          <w:tcPr>
            <w:tcW w:w="3936" w:type="dxa"/>
            <w:tcBorders>
              <w:top w:val="single" w:sz="4" w:space="0" w:color="auto"/>
              <w:bottom w:val="single" w:sz="4" w:space="0" w:color="auto"/>
            </w:tcBorders>
            <w:vAlign w:val="center"/>
          </w:tcPr>
          <w:p w14:paraId="741D26BF" w14:textId="77777777" w:rsidR="000B15DA" w:rsidRPr="00E42C8B" w:rsidRDefault="003E7C74" w:rsidP="00E20188">
            <w:pPr>
              <w:spacing w:after="0" w:line="240" w:lineRule="auto"/>
              <w:rPr>
                <w:rFonts w:ascii="Times New Roman" w:hAnsi="Times New Roman" w:cs="Times New Roman"/>
                <w:i/>
                <w:color w:val="000000" w:themeColor="text1"/>
              </w:rPr>
            </w:pPr>
            <w:r w:rsidRPr="00E42C8B">
              <w:rPr>
                <w:rFonts w:ascii="Times New Roman" w:hAnsi="Times New Roman" w:cs="Times New Roman"/>
                <w:i/>
                <w:color w:val="000000" w:themeColor="text1"/>
              </w:rPr>
              <w:t>– фамилия</w:t>
            </w:r>
            <w:r w:rsidR="00946934">
              <w:rPr>
                <w:rFonts w:ascii="Times New Roman" w:hAnsi="Times New Roman" w:cs="Times New Roman"/>
                <w:i/>
                <w:color w:val="000000" w:themeColor="text1"/>
              </w:rPr>
              <w:t>,</w:t>
            </w:r>
            <w:r w:rsidRPr="00E42C8B">
              <w:rPr>
                <w:rFonts w:ascii="Times New Roman" w:hAnsi="Times New Roman" w:cs="Times New Roman"/>
                <w:i/>
                <w:color w:val="000000" w:themeColor="text1"/>
              </w:rPr>
              <w:t xml:space="preserve"> имя</w:t>
            </w:r>
            <w:r w:rsidR="00946934">
              <w:rPr>
                <w:rFonts w:ascii="Times New Roman" w:hAnsi="Times New Roman" w:cs="Times New Roman"/>
                <w:i/>
                <w:color w:val="000000" w:themeColor="text1"/>
              </w:rPr>
              <w:t>,</w:t>
            </w:r>
            <w:r w:rsidRPr="00E42C8B">
              <w:rPr>
                <w:rFonts w:ascii="Times New Roman" w:hAnsi="Times New Roman" w:cs="Times New Roman"/>
                <w:i/>
                <w:color w:val="000000" w:themeColor="text1"/>
              </w:rPr>
              <w:t xml:space="preserve"> отчество</w:t>
            </w:r>
          </w:p>
        </w:tc>
        <w:tc>
          <w:tcPr>
            <w:tcW w:w="5635" w:type="dxa"/>
            <w:tcBorders>
              <w:top w:val="single" w:sz="4" w:space="0" w:color="auto"/>
              <w:bottom w:val="single" w:sz="4" w:space="0" w:color="auto"/>
            </w:tcBorders>
            <w:vAlign w:val="center"/>
          </w:tcPr>
          <w:p w14:paraId="1D647430" w14:textId="77777777" w:rsidR="000B15DA" w:rsidRPr="00E42C8B" w:rsidRDefault="000B15DA" w:rsidP="003E7C74">
            <w:pPr>
              <w:spacing w:after="0" w:line="240" w:lineRule="auto"/>
              <w:rPr>
                <w:rFonts w:ascii="Times New Roman" w:hAnsi="Times New Roman" w:cs="Times New Roman"/>
                <w:color w:val="000000" w:themeColor="text1"/>
              </w:rPr>
            </w:pPr>
          </w:p>
        </w:tc>
      </w:tr>
      <w:tr w:rsidR="00E42C8B" w:rsidRPr="00E42C8B" w14:paraId="6997BEB2" w14:textId="77777777" w:rsidTr="00B6187A">
        <w:tc>
          <w:tcPr>
            <w:tcW w:w="3936" w:type="dxa"/>
            <w:tcBorders>
              <w:top w:val="single" w:sz="4" w:space="0" w:color="auto"/>
              <w:bottom w:val="single" w:sz="4" w:space="0" w:color="auto"/>
            </w:tcBorders>
            <w:vAlign w:val="center"/>
          </w:tcPr>
          <w:p w14:paraId="30E6F21C" w14:textId="77777777" w:rsidR="000B15DA" w:rsidRPr="00E42C8B" w:rsidRDefault="003E7C74" w:rsidP="005F6DD1">
            <w:pPr>
              <w:spacing w:after="0" w:line="240" w:lineRule="auto"/>
              <w:rPr>
                <w:rFonts w:ascii="Times New Roman" w:hAnsi="Times New Roman" w:cs="Times New Roman"/>
                <w:i/>
                <w:color w:val="000000" w:themeColor="text1"/>
              </w:rPr>
            </w:pPr>
            <w:r w:rsidRPr="00E42C8B">
              <w:rPr>
                <w:rFonts w:ascii="Times New Roman" w:hAnsi="Times New Roman" w:cs="Times New Roman"/>
                <w:i/>
                <w:color w:val="000000" w:themeColor="text1"/>
              </w:rPr>
              <w:t xml:space="preserve">– </w:t>
            </w:r>
            <w:r w:rsidR="005F6DD1" w:rsidRPr="00E42C8B">
              <w:rPr>
                <w:rFonts w:ascii="Times New Roman" w:hAnsi="Times New Roman" w:cs="Times New Roman"/>
                <w:i/>
                <w:color w:val="000000" w:themeColor="text1"/>
              </w:rPr>
              <w:t>факультет</w:t>
            </w:r>
          </w:p>
        </w:tc>
        <w:tc>
          <w:tcPr>
            <w:tcW w:w="5635" w:type="dxa"/>
            <w:tcBorders>
              <w:top w:val="single" w:sz="4" w:space="0" w:color="auto"/>
              <w:bottom w:val="single" w:sz="4" w:space="0" w:color="auto"/>
            </w:tcBorders>
            <w:vAlign w:val="center"/>
          </w:tcPr>
          <w:p w14:paraId="26E2E5D4" w14:textId="77777777" w:rsidR="000D7AE8" w:rsidRPr="00E42C8B" w:rsidRDefault="000D7AE8" w:rsidP="000D7AE8">
            <w:pPr>
              <w:spacing w:after="0" w:line="240" w:lineRule="auto"/>
              <w:rPr>
                <w:rFonts w:ascii="Times New Roman" w:hAnsi="Times New Roman" w:cs="Times New Roman"/>
                <w:color w:val="000000" w:themeColor="text1"/>
              </w:rPr>
            </w:pPr>
          </w:p>
        </w:tc>
      </w:tr>
      <w:tr w:rsidR="00E42C8B" w:rsidRPr="00E42C8B" w14:paraId="22C4A472" w14:textId="77777777" w:rsidTr="00B6187A">
        <w:tc>
          <w:tcPr>
            <w:tcW w:w="3936" w:type="dxa"/>
            <w:tcBorders>
              <w:top w:val="single" w:sz="4" w:space="0" w:color="auto"/>
              <w:bottom w:val="single" w:sz="4" w:space="0" w:color="auto"/>
            </w:tcBorders>
            <w:vAlign w:val="center"/>
          </w:tcPr>
          <w:p w14:paraId="7D7B93D8" w14:textId="77777777" w:rsidR="005E6513" w:rsidRPr="00E42C8B" w:rsidRDefault="003E7C74" w:rsidP="00E20188">
            <w:pPr>
              <w:spacing w:after="0" w:line="240" w:lineRule="auto"/>
              <w:rPr>
                <w:rFonts w:ascii="Times New Roman" w:hAnsi="Times New Roman" w:cs="Times New Roman"/>
                <w:i/>
                <w:color w:val="000000" w:themeColor="text1"/>
              </w:rPr>
            </w:pPr>
            <w:r w:rsidRPr="00E42C8B">
              <w:rPr>
                <w:rFonts w:ascii="Times New Roman" w:hAnsi="Times New Roman" w:cs="Times New Roman"/>
                <w:i/>
                <w:color w:val="000000" w:themeColor="text1"/>
              </w:rPr>
              <w:t>– курс</w:t>
            </w:r>
          </w:p>
        </w:tc>
        <w:tc>
          <w:tcPr>
            <w:tcW w:w="5635" w:type="dxa"/>
            <w:tcBorders>
              <w:top w:val="single" w:sz="4" w:space="0" w:color="auto"/>
              <w:bottom w:val="single" w:sz="4" w:space="0" w:color="auto"/>
            </w:tcBorders>
            <w:vAlign w:val="center"/>
          </w:tcPr>
          <w:p w14:paraId="08E3B5DD" w14:textId="77777777" w:rsidR="005E6513" w:rsidRPr="00E42C8B" w:rsidRDefault="005E6513" w:rsidP="003E7C74">
            <w:pPr>
              <w:spacing w:after="0" w:line="240" w:lineRule="auto"/>
              <w:rPr>
                <w:rFonts w:ascii="Times New Roman" w:hAnsi="Times New Roman" w:cs="Times New Roman"/>
                <w:color w:val="000000" w:themeColor="text1"/>
              </w:rPr>
            </w:pPr>
          </w:p>
        </w:tc>
      </w:tr>
      <w:tr w:rsidR="00E42C8B" w:rsidRPr="00E42C8B" w14:paraId="660041F1" w14:textId="77777777" w:rsidTr="00B6187A">
        <w:tc>
          <w:tcPr>
            <w:tcW w:w="3936" w:type="dxa"/>
            <w:tcBorders>
              <w:top w:val="single" w:sz="4" w:space="0" w:color="auto"/>
              <w:bottom w:val="single" w:sz="4" w:space="0" w:color="auto"/>
            </w:tcBorders>
            <w:vAlign w:val="center"/>
          </w:tcPr>
          <w:p w14:paraId="6CE575FD" w14:textId="77777777" w:rsidR="000D7AE8" w:rsidRPr="00E42C8B" w:rsidRDefault="000D7AE8" w:rsidP="00E20188">
            <w:pPr>
              <w:spacing w:after="0" w:line="240" w:lineRule="auto"/>
              <w:rPr>
                <w:rFonts w:ascii="Times New Roman" w:hAnsi="Times New Roman" w:cs="Times New Roman"/>
                <w:i/>
                <w:color w:val="000000" w:themeColor="text1"/>
              </w:rPr>
            </w:pPr>
            <w:r w:rsidRPr="00E42C8B">
              <w:rPr>
                <w:rFonts w:ascii="Times New Roman" w:hAnsi="Times New Roman" w:cs="Times New Roman"/>
                <w:i/>
                <w:color w:val="000000" w:themeColor="text1"/>
              </w:rPr>
              <w:t>– уровень высшего образования</w:t>
            </w:r>
          </w:p>
        </w:tc>
        <w:tc>
          <w:tcPr>
            <w:tcW w:w="5635" w:type="dxa"/>
            <w:tcBorders>
              <w:top w:val="single" w:sz="4" w:space="0" w:color="auto"/>
              <w:bottom w:val="single" w:sz="4" w:space="0" w:color="auto"/>
            </w:tcBorders>
            <w:vAlign w:val="center"/>
          </w:tcPr>
          <w:p w14:paraId="39EC5D2D" w14:textId="77777777" w:rsidR="000D7AE8" w:rsidRPr="00E42C8B" w:rsidRDefault="000D7AE8" w:rsidP="000D7AE8">
            <w:pPr>
              <w:spacing w:after="0" w:line="240" w:lineRule="auto"/>
              <w:rPr>
                <w:rFonts w:ascii="Times New Roman" w:hAnsi="Times New Roman" w:cs="Times New Roman"/>
                <w:color w:val="000000" w:themeColor="text1"/>
              </w:rPr>
            </w:pPr>
            <w:r w:rsidRPr="00E42C8B">
              <w:rPr>
                <w:rFonts w:ascii="Times New Roman" w:hAnsi="Times New Roman" w:cs="Times New Roman"/>
                <w:color w:val="000000" w:themeColor="text1"/>
              </w:rPr>
              <w:sym w:font="Symbol" w:char="F07F"/>
            </w:r>
            <w:r w:rsidRPr="00E42C8B">
              <w:rPr>
                <w:rFonts w:ascii="Times New Roman" w:hAnsi="Times New Roman" w:cs="Times New Roman"/>
                <w:color w:val="000000" w:themeColor="text1"/>
              </w:rPr>
              <w:t xml:space="preserve"> бакалавриат</w:t>
            </w:r>
          </w:p>
          <w:p w14:paraId="3BBF6156" w14:textId="77777777" w:rsidR="000D7AE8" w:rsidRPr="00E42C8B" w:rsidRDefault="000D7AE8" w:rsidP="000D7AE8">
            <w:pPr>
              <w:spacing w:after="0" w:line="240" w:lineRule="auto"/>
              <w:rPr>
                <w:rFonts w:ascii="Times New Roman" w:hAnsi="Times New Roman" w:cs="Times New Roman"/>
                <w:color w:val="000000" w:themeColor="text1"/>
              </w:rPr>
            </w:pPr>
            <w:r w:rsidRPr="00E42C8B">
              <w:rPr>
                <w:rFonts w:ascii="Times New Roman" w:hAnsi="Times New Roman" w:cs="Times New Roman"/>
                <w:color w:val="000000" w:themeColor="text1"/>
              </w:rPr>
              <w:sym w:font="Symbol" w:char="F07F"/>
            </w:r>
            <w:r w:rsidRPr="00E42C8B">
              <w:rPr>
                <w:rFonts w:ascii="Times New Roman" w:hAnsi="Times New Roman" w:cs="Times New Roman"/>
                <w:color w:val="000000" w:themeColor="text1"/>
              </w:rPr>
              <w:t xml:space="preserve"> магистратура</w:t>
            </w:r>
          </w:p>
          <w:p w14:paraId="3805FFDA" w14:textId="77777777" w:rsidR="000D7AE8" w:rsidRDefault="000D7AE8" w:rsidP="000D7AE8">
            <w:pPr>
              <w:spacing w:after="0" w:line="240" w:lineRule="auto"/>
              <w:rPr>
                <w:rFonts w:ascii="Times New Roman" w:hAnsi="Times New Roman" w:cs="Times New Roman"/>
                <w:color w:val="000000" w:themeColor="text1"/>
              </w:rPr>
            </w:pPr>
            <w:r w:rsidRPr="00E42C8B">
              <w:rPr>
                <w:rFonts w:ascii="Times New Roman" w:hAnsi="Times New Roman" w:cs="Times New Roman"/>
                <w:color w:val="000000" w:themeColor="text1"/>
              </w:rPr>
              <w:sym w:font="Symbol" w:char="F07F"/>
            </w:r>
            <w:r w:rsidRPr="00E42C8B">
              <w:rPr>
                <w:rFonts w:ascii="Times New Roman" w:hAnsi="Times New Roman" w:cs="Times New Roman"/>
                <w:color w:val="000000" w:themeColor="text1"/>
              </w:rPr>
              <w:t xml:space="preserve"> специалитет</w:t>
            </w:r>
          </w:p>
          <w:p w14:paraId="59351F57" w14:textId="77777777" w:rsidR="00D65302" w:rsidRPr="00E42C8B" w:rsidRDefault="00D65302" w:rsidP="000D7AE8">
            <w:pPr>
              <w:spacing w:after="0" w:line="240" w:lineRule="auto"/>
              <w:rPr>
                <w:rFonts w:ascii="Times New Roman" w:hAnsi="Times New Roman" w:cs="Times New Roman"/>
                <w:color w:val="000000" w:themeColor="text1"/>
              </w:rPr>
            </w:pPr>
            <w:r w:rsidRPr="00E42C8B">
              <w:rPr>
                <w:rFonts w:ascii="Times New Roman" w:hAnsi="Times New Roman" w:cs="Times New Roman"/>
                <w:color w:val="000000" w:themeColor="text1"/>
              </w:rPr>
              <w:sym w:font="Symbol" w:char="F07F"/>
            </w:r>
            <w:r>
              <w:rPr>
                <w:rFonts w:ascii="Times New Roman" w:hAnsi="Times New Roman" w:cs="Times New Roman"/>
                <w:color w:val="000000" w:themeColor="text1"/>
              </w:rPr>
              <w:t xml:space="preserve"> аспирантура</w:t>
            </w:r>
          </w:p>
        </w:tc>
      </w:tr>
      <w:tr w:rsidR="00E42C8B" w:rsidRPr="00E42C8B" w14:paraId="45D12F35" w14:textId="77777777" w:rsidTr="00B6187A">
        <w:tc>
          <w:tcPr>
            <w:tcW w:w="3936" w:type="dxa"/>
            <w:tcBorders>
              <w:top w:val="single" w:sz="4" w:space="0" w:color="auto"/>
              <w:bottom w:val="single" w:sz="4" w:space="0" w:color="auto"/>
            </w:tcBorders>
            <w:vAlign w:val="center"/>
          </w:tcPr>
          <w:p w14:paraId="32EEA5A0" w14:textId="77777777" w:rsidR="001B4052" w:rsidRPr="00E42C8B" w:rsidRDefault="001B4052" w:rsidP="00E20188">
            <w:pPr>
              <w:spacing w:after="0" w:line="240" w:lineRule="auto"/>
              <w:rPr>
                <w:rFonts w:ascii="Times New Roman" w:hAnsi="Times New Roman" w:cs="Times New Roman"/>
                <w:i/>
                <w:color w:val="000000" w:themeColor="text1"/>
              </w:rPr>
            </w:pPr>
            <w:r w:rsidRPr="00E42C8B">
              <w:rPr>
                <w:rFonts w:ascii="Times New Roman" w:hAnsi="Times New Roman" w:cs="Times New Roman"/>
                <w:i/>
                <w:color w:val="000000" w:themeColor="text1"/>
              </w:rPr>
              <w:t>– форма обучения</w:t>
            </w:r>
          </w:p>
        </w:tc>
        <w:tc>
          <w:tcPr>
            <w:tcW w:w="5635" w:type="dxa"/>
            <w:tcBorders>
              <w:top w:val="single" w:sz="4" w:space="0" w:color="auto"/>
              <w:bottom w:val="single" w:sz="4" w:space="0" w:color="auto"/>
            </w:tcBorders>
            <w:vAlign w:val="center"/>
          </w:tcPr>
          <w:p w14:paraId="0854B442" w14:textId="77777777" w:rsidR="001B4052" w:rsidRPr="00E42C8B" w:rsidRDefault="001B4052" w:rsidP="001B4052">
            <w:pPr>
              <w:spacing w:after="0" w:line="240" w:lineRule="auto"/>
              <w:rPr>
                <w:rFonts w:ascii="Times New Roman" w:hAnsi="Times New Roman" w:cs="Times New Roman"/>
                <w:color w:val="000000" w:themeColor="text1"/>
              </w:rPr>
            </w:pPr>
            <w:r w:rsidRPr="00E42C8B">
              <w:rPr>
                <w:rFonts w:ascii="Times New Roman" w:hAnsi="Times New Roman" w:cs="Times New Roman"/>
                <w:color w:val="000000" w:themeColor="text1"/>
              </w:rPr>
              <w:sym w:font="Symbol" w:char="F07F"/>
            </w:r>
            <w:r w:rsidRPr="00E42C8B">
              <w:rPr>
                <w:rFonts w:ascii="Times New Roman" w:hAnsi="Times New Roman" w:cs="Times New Roman"/>
                <w:color w:val="000000" w:themeColor="text1"/>
              </w:rPr>
              <w:t xml:space="preserve"> очная</w:t>
            </w:r>
          </w:p>
          <w:p w14:paraId="3494063E" w14:textId="77777777" w:rsidR="001B4052" w:rsidRPr="00E42C8B" w:rsidRDefault="001B4052" w:rsidP="001B4052">
            <w:pPr>
              <w:spacing w:after="0" w:line="240" w:lineRule="auto"/>
              <w:rPr>
                <w:rFonts w:ascii="Times New Roman" w:hAnsi="Times New Roman" w:cs="Times New Roman"/>
                <w:color w:val="000000" w:themeColor="text1"/>
              </w:rPr>
            </w:pPr>
            <w:r w:rsidRPr="00E42C8B">
              <w:rPr>
                <w:rFonts w:ascii="Times New Roman" w:hAnsi="Times New Roman" w:cs="Times New Roman"/>
                <w:color w:val="000000" w:themeColor="text1"/>
              </w:rPr>
              <w:sym w:font="Symbol" w:char="F07F"/>
            </w:r>
            <w:r w:rsidRPr="00E42C8B">
              <w:rPr>
                <w:rFonts w:ascii="Times New Roman" w:hAnsi="Times New Roman" w:cs="Times New Roman"/>
                <w:color w:val="000000" w:themeColor="text1"/>
              </w:rPr>
              <w:t xml:space="preserve"> очно-заочная</w:t>
            </w:r>
          </w:p>
          <w:p w14:paraId="2DC05031" w14:textId="77777777" w:rsidR="001B4052" w:rsidRPr="00E42C8B" w:rsidRDefault="001B4052" w:rsidP="001B4052">
            <w:pPr>
              <w:spacing w:after="0" w:line="240" w:lineRule="auto"/>
              <w:rPr>
                <w:rFonts w:ascii="Times New Roman" w:hAnsi="Times New Roman" w:cs="Times New Roman"/>
                <w:color w:val="000000" w:themeColor="text1"/>
              </w:rPr>
            </w:pPr>
            <w:r w:rsidRPr="00E42C8B">
              <w:rPr>
                <w:rFonts w:ascii="Times New Roman" w:hAnsi="Times New Roman" w:cs="Times New Roman"/>
                <w:color w:val="000000" w:themeColor="text1"/>
              </w:rPr>
              <w:sym w:font="Symbol" w:char="F07F"/>
            </w:r>
            <w:r w:rsidRPr="00E42C8B">
              <w:rPr>
                <w:rFonts w:ascii="Times New Roman" w:hAnsi="Times New Roman" w:cs="Times New Roman"/>
                <w:color w:val="000000" w:themeColor="text1"/>
              </w:rPr>
              <w:t xml:space="preserve"> заочная</w:t>
            </w:r>
          </w:p>
        </w:tc>
      </w:tr>
      <w:tr w:rsidR="00E42C8B" w:rsidRPr="00E42C8B" w14:paraId="4D6291EC" w14:textId="77777777" w:rsidTr="00B6187A">
        <w:tc>
          <w:tcPr>
            <w:tcW w:w="3936" w:type="dxa"/>
            <w:tcBorders>
              <w:top w:val="single" w:sz="4" w:space="0" w:color="auto"/>
              <w:bottom w:val="single" w:sz="4" w:space="0" w:color="auto"/>
            </w:tcBorders>
            <w:vAlign w:val="center"/>
          </w:tcPr>
          <w:p w14:paraId="050CE211" w14:textId="77777777" w:rsidR="000B15DA" w:rsidRPr="00E42C8B" w:rsidRDefault="003E7C74" w:rsidP="00E20188">
            <w:pPr>
              <w:spacing w:after="0" w:line="240" w:lineRule="auto"/>
              <w:rPr>
                <w:rFonts w:ascii="Times New Roman" w:hAnsi="Times New Roman" w:cs="Times New Roman"/>
                <w:i/>
                <w:color w:val="000000" w:themeColor="text1"/>
              </w:rPr>
            </w:pPr>
            <w:r w:rsidRPr="00E42C8B">
              <w:rPr>
                <w:rFonts w:ascii="Times New Roman" w:hAnsi="Times New Roman" w:cs="Times New Roman"/>
                <w:i/>
                <w:color w:val="000000" w:themeColor="text1"/>
              </w:rPr>
              <w:t>– группа</w:t>
            </w:r>
            <w:r w:rsidR="000D7AE8" w:rsidRPr="00E42C8B">
              <w:rPr>
                <w:rFonts w:ascii="Times New Roman" w:hAnsi="Times New Roman" w:cs="Times New Roman"/>
                <w:i/>
                <w:color w:val="000000" w:themeColor="text1"/>
              </w:rPr>
              <w:t xml:space="preserve"> </w:t>
            </w:r>
          </w:p>
        </w:tc>
        <w:tc>
          <w:tcPr>
            <w:tcW w:w="5635" w:type="dxa"/>
            <w:tcBorders>
              <w:top w:val="single" w:sz="4" w:space="0" w:color="auto"/>
              <w:bottom w:val="single" w:sz="4" w:space="0" w:color="auto"/>
            </w:tcBorders>
            <w:vAlign w:val="center"/>
          </w:tcPr>
          <w:p w14:paraId="5A496989" w14:textId="77777777" w:rsidR="000B15DA" w:rsidRPr="00E42C8B" w:rsidRDefault="000B15DA" w:rsidP="003E7C74">
            <w:pPr>
              <w:spacing w:after="0" w:line="240" w:lineRule="auto"/>
              <w:rPr>
                <w:rFonts w:ascii="Times New Roman" w:hAnsi="Times New Roman" w:cs="Times New Roman"/>
                <w:color w:val="000000" w:themeColor="text1"/>
              </w:rPr>
            </w:pPr>
          </w:p>
        </w:tc>
      </w:tr>
      <w:tr w:rsidR="00E42C8B" w:rsidRPr="00E42C8B" w14:paraId="06DB0B45" w14:textId="77777777" w:rsidTr="00B6187A">
        <w:tc>
          <w:tcPr>
            <w:tcW w:w="3936" w:type="dxa"/>
            <w:tcBorders>
              <w:top w:val="single" w:sz="4" w:space="0" w:color="auto"/>
              <w:bottom w:val="single" w:sz="4" w:space="0" w:color="auto"/>
            </w:tcBorders>
            <w:vAlign w:val="center"/>
          </w:tcPr>
          <w:p w14:paraId="5984ECD0" w14:textId="77777777" w:rsidR="000B15DA" w:rsidRPr="00E42C8B" w:rsidRDefault="003E7C74" w:rsidP="003E7C74">
            <w:pPr>
              <w:spacing w:after="0" w:line="240" w:lineRule="auto"/>
              <w:rPr>
                <w:rFonts w:ascii="Times New Roman" w:hAnsi="Times New Roman" w:cs="Times New Roman"/>
                <w:i/>
                <w:color w:val="000000" w:themeColor="text1"/>
              </w:rPr>
            </w:pPr>
            <w:r w:rsidRPr="00E42C8B">
              <w:rPr>
                <w:rFonts w:ascii="Times New Roman" w:hAnsi="Times New Roman" w:cs="Times New Roman"/>
                <w:i/>
                <w:color w:val="000000" w:themeColor="text1"/>
              </w:rPr>
              <w:t>– адрес электронной почты (</w:t>
            </w:r>
            <w:r w:rsidRPr="00E42C8B">
              <w:rPr>
                <w:rFonts w:ascii="Times New Roman" w:hAnsi="Times New Roman" w:cs="Times New Roman"/>
                <w:i/>
                <w:color w:val="000000" w:themeColor="text1"/>
                <w:lang w:val="en-US"/>
              </w:rPr>
              <w:t>e</w:t>
            </w:r>
            <w:r w:rsidRPr="00E42C8B">
              <w:rPr>
                <w:rFonts w:ascii="Times New Roman" w:hAnsi="Times New Roman" w:cs="Times New Roman"/>
                <w:i/>
                <w:color w:val="000000" w:themeColor="text1"/>
              </w:rPr>
              <w:t>-</w:t>
            </w:r>
            <w:r w:rsidRPr="00E42C8B">
              <w:rPr>
                <w:rFonts w:ascii="Times New Roman" w:hAnsi="Times New Roman" w:cs="Times New Roman"/>
                <w:i/>
                <w:color w:val="000000" w:themeColor="text1"/>
                <w:lang w:val="en-US"/>
              </w:rPr>
              <w:t>mail</w:t>
            </w:r>
            <w:r w:rsidRPr="00E42C8B">
              <w:rPr>
                <w:rFonts w:ascii="Times New Roman" w:hAnsi="Times New Roman" w:cs="Times New Roman"/>
                <w:i/>
                <w:color w:val="000000" w:themeColor="text1"/>
              </w:rPr>
              <w:t>)</w:t>
            </w:r>
          </w:p>
        </w:tc>
        <w:tc>
          <w:tcPr>
            <w:tcW w:w="5635" w:type="dxa"/>
            <w:tcBorders>
              <w:top w:val="single" w:sz="4" w:space="0" w:color="auto"/>
              <w:bottom w:val="single" w:sz="4" w:space="0" w:color="auto"/>
            </w:tcBorders>
            <w:vAlign w:val="center"/>
          </w:tcPr>
          <w:p w14:paraId="5B7DDED9" w14:textId="77777777" w:rsidR="000B15DA" w:rsidRPr="00E42C8B" w:rsidRDefault="000B15DA" w:rsidP="003E7C74">
            <w:pPr>
              <w:spacing w:after="0" w:line="240" w:lineRule="auto"/>
              <w:rPr>
                <w:rFonts w:ascii="Times New Roman" w:hAnsi="Times New Roman" w:cs="Times New Roman"/>
                <w:color w:val="000000" w:themeColor="text1"/>
              </w:rPr>
            </w:pPr>
          </w:p>
        </w:tc>
      </w:tr>
      <w:tr w:rsidR="00E42C8B" w:rsidRPr="00E42C8B" w14:paraId="201A44CE" w14:textId="77777777" w:rsidTr="00B6187A">
        <w:tc>
          <w:tcPr>
            <w:tcW w:w="3936" w:type="dxa"/>
            <w:tcBorders>
              <w:top w:val="single" w:sz="4" w:space="0" w:color="auto"/>
              <w:bottom w:val="single" w:sz="4" w:space="0" w:color="auto"/>
            </w:tcBorders>
            <w:vAlign w:val="center"/>
          </w:tcPr>
          <w:p w14:paraId="1C4C00C7" w14:textId="77777777" w:rsidR="000B15DA" w:rsidRPr="00E42C8B" w:rsidRDefault="003E7C74" w:rsidP="00E20188">
            <w:pPr>
              <w:spacing w:after="0" w:line="240" w:lineRule="auto"/>
              <w:rPr>
                <w:rFonts w:ascii="Times New Roman" w:hAnsi="Times New Roman" w:cs="Times New Roman"/>
                <w:i/>
                <w:color w:val="000000" w:themeColor="text1"/>
                <w:lang w:val="en-US"/>
              </w:rPr>
            </w:pPr>
            <w:r w:rsidRPr="00E42C8B">
              <w:rPr>
                <w:rFonts w:ascii="Times New Roman" w:hAnsi="Times New Roman" w:cs="Times New Roman"/>
                <w:i/>
                <w:color w:val="000000" w:themeColor="text1"/>
              </w:rPr>
              <w:t>– контактный телефон</w:t>
            </w:r>
          </w:p>
        </w:tc>
        <w:tc>
          <w:tcPr>
            <w:tcW w:w="5635" w:type="dxa"/>
            <w:tcBorders>
              <w:top w:val="single" w:sz="4" w:space="0" w:color="auto"/>
              <w:bottom w:val="single" w:sz="4" w:space="0" w:color="auto"/>
            </w:tcBorders>
            <w:vAlign w:val="center"/>
          </w:tcPr>
          <w:p w14:paraId="2AC69A4D" w14:textId="77777777" w:rsidR="000B15DA" w:rsidRPr="00E42C8B" w:rsidRDefault="00B6187A" w:rsidP="003E7C74">
            <w:pPr>
              <w:spacing w:after="0" w:line="240" w:lineRule="auto"/>
              <w:rPr>
                <w:rFonts w:ascii="Times New Roman" w:hAnsi="Times New Roman" w:cs="Times New Roman"/>
                <w:color w:val="000000" w:themeColor="text1"/>
                <w:lang w:val="en-US"/>
              </w:rPr>
            </w:pPr>
            <w:r w:rsidRPr="00E42C8B">
              <w:rPr>
                <w:rFonts w:ascii="Times New Roman" w:hAnsi="Times New Roman" w:cs="Times New Roman"/>
                <w:color w:val="000000" w:themeColor="text1"/>
                <w:lang w:val="en-US"/>
              </w:rPr>
              <w:t>+7</w:t>
            </w:r>
          </w:p>
        </w:tc>
      </w:tr>
      <w:tr w:rsidR="00CF7CBB" w:rsidRPr="00E42C8B" w14:paraId="17804AA3" w14:textId="77777777" w:rsidTr="00B6187A">
        <w:tc>
          <w:tcPr>
            <w:tcW w:w="3936" w:type="dxa"/>
            <w:tcBorders>
              <w:top w:val="single" w:sz="4" w:space="0" w:color="auto"/>
              <w:bottom w:val="single" w:sz="4" w:space="0" w:color="auto"/>
            </w:tcBorders>
            <w:vAlign w:val="center"/>
          </w:tcPr>
          <w:p w14:paraId="2ACE5B98" w14:textId="77777777" w:rsidR="00CF7CBB" w:rsidRPr="00E42C8B" w:rsidRDefault="003E7C74" w:rsidP="00B6187A">
            <w:pPr>
              <w:spacing w:after="0" w:line="240" w:lineRule="auto"/>
              <w:rPr>
                <w:rFonts w:ascii="Times New Roman" w:hAnsi="Times New Roman" w:cs="Times New Roman"/>
                <w:color w:val="000000" w:themeColor="text1"/>
              </w:rPr>
            </w:pPr>
            <w:r w:rsidRPr="00E42C8B">
              <w:rPr>
                <w:rFonts w:ascii="Times New Roman" w:hAnsi="Times New Roman" w:cs="Times New Roman"/>
                <w:i/>
                <w:color w:val="000000" w:themeColor="text1"/>
              </w:rPr>
              <w:t xml:space="preserve">– ссылка на профиль в социальной сети </w:t>
            </w:r>
            <w:r w:rsidR="00B6187A" w:rsidRPr="00E42C8B">
              <w:rPr>
                <w:rFonts w:ascii="Times New Roman" w:hAnsi="Times New Roman" w:cs="Times New Roman"/>
                <w:i/>
                <w:color w:val="000000" w:themeColor="text1"/>
                <w:lang w:val="en-US"/>
              </w:rPr>
              <w:t>VKontakte</w:t>
            </w:r>
          </w:p>
        </w:tc>
        <w:tc>
          <w:tcPr>
            <w:tcW w:w="5635" w:type="dxa"/>
            <w:tcBorders>
              <w:top w:val="single" w:sz="4" w:space="0" w:color="auto"/>
              <w:bottom w:val="single" w:sz="4" w:space="0" w:color="auto"/>
            </w:tcBorders>
            <w:vAlign w:val="center"/>
          </w:tcPr>
          <w:p w14:paraId="499C9801" w14:textId="77777777" w:rsidR="00CF7CBB" w:rsidRPr="00E42C8B" w:rsidRDefault="00CF7CBB" w:rsidP="003E7C74">
            <w:pPr>
              <w:spacing w:after="0" w:line="240" w:lineRule="auto"/>
              <w:rPr>
                <w:rFonts w:ascii="Times New Roman" w:hAnsi="Times New Roman" w:cs="Times New Roman"/>
                <w:color w:val="000000" w:themeColor="text1"/>
              </w:rPr>
            </w:pPr>
          </w:p>
        </w:tc>
      </w:tr>
    </w:tbl>
    <w:p w14:paraId="2FBC14C0" w14:textId="77777777" w:rsidR="00B76DAB" w:rsidRPr="00E42C8B" w:rsidRDefault="00B76DAB" w:rsidP="00C731B0">
      <w:pPr>
        <w:suppressAutoHyphens/>
        <w:spacing w:after="0" w:line="240" w:lineRule="auto"/>
        <w:rPr>
          <w:rFonts w:ascii="Times New Roman" w:hAnsi="Times New Roman" w:cs="Times New Roman"/>
          <w:color w:val="000000" w:themeColor="text1"/>
        </w:rPr>
      </w:pPr>
    </w:p>
    <w:p w14:paraId="5D74D2CE" w14:textId="77777777" w:rsidR="0051472C" w:rsidRPr="00E42C8B" w:rsidRDefault="0051472C" w:rsidP="001824ED">
      <w:pPr>
        <w:suppressAutoHyphens/>
        <w:spacing w:after="0" w:line="240" w:lineRule="auto"/>
        <w:jc w:val="center"/>
        <w:rPr>
          <w:rFonts w:ascii="Times New Roman" w:hAnsi="Times New Roman" w:cs="Times New Roman"/>
          <w:b/>
          <w:color w:val="000000" w:themeColor="text1"/>
          <w:lang w:eastAsia="ru-RU"/>
        </w:rPr>
      </w:pPr>
    </w:p>
    <w:p w14:paraId="65C8067F" w14:textId="77777777" w:rsidR="00283C3D" w:rsidRPr="00E42C8B" w:rsidRDefault="00283C3D" w:rsidP="00283C3D">
      <w:pPr>
        <w:suppressAutoHyphens/>
        <w:spacing w:after="0" w:line="240" w:lineRule="auto"/>
        <w:rPr>
          <w:rFonts w:ascii="Times New Roman" w:hAnsi="Times New Roman" w:cs="Times New Roman"/>
          <w:b/>
          <w:color w:val="000000" w:themeColor="text1"/>
          <w:lang w:eastAsia="ru-RU"/>
        </w:rPr>
      </w:pPr>
    </w:p>
    <w:p w14:paraId="45AE11ED" w14:textId="77777777" w:rsidR="000B15DA" w:rsidRPr="00E42C8B" w:rsidRDefault="000B15DA" w:rsidP="001824ED">
      <w:pPr>
        <w:suppressAutoHyphens/>
        <w:spacing w:after="0" w:line="240" w:lineRule="auto"/>
        <w:jc w:val="center"/>
        <w:rPr>
          <w:rFonts w:ascii="Times New Roman" w:hAnsi="Times New Roman" w:cs="Times New Roman"/>
          <w:b/>
          <w:color w:val="000000" w:themeColor="text1"/>
          <w:lang w:eastAsia="ru-RU"/>
        </w:rPr>
      </w:pPr>
      <w:r w:rsidRPr="00E42C8B">
        <w:rPr>
          <w:rFonts w:ascii="Times New Roman" w:hAnsi="Times New Roman" w:cs="Times New Roman"/>
          <w:b/>
          <w:color w:val="000000" w:themeColor="text1"/>
          <w:lang w:eastAsia="ru-RU"/>
        </w:rPr>
        <w:t>СОГЛАСИЕ</w:t>
      </w:r>
    </w:p>
    <w:p w14:paraId="41F27821" w14:textId="77777777" w:rsidR="000B15DA" w:rsidRPr="00E42C8B" w:rsidRDefault="000B15DA" w:rsidP="000B15DA">
      <w:pPr>
        <w:spacing w:after="0" w:line="240" w:lineRule="auto"/>
        <w:jc w:val="center"/>
        <w:rPr>
          <w:rFonts w:ascii="Times New Roman" w:hAnsi="Times New Roman" w:cs="Times New Roman"/>
          <w:b/>
          <w:color w:val="000000" w:themeColor="text1"/>
          <w:lang w:eastAsia="ru-RU"/>
        </w:rPr>
      </w:pPr>
      <w:r w:rsidRPr="00E42C8B">
        <w:rPr>
          <w:rFonts w:ascii="Times New Roman" w:hAnsi="Times New Roman" w:cs="Times New Roman"/>
          <w:b/>
          <w:color w:val="000000" w:themeColor="text1"/>
          <w:lang w:eastAsia="ru-RU"/>
        </w:rPr>
        <w:t xml:space="preserve"> на обработку персональных данных</w:t>
      </w:r>
    </w:p>
    <w:p w14:paraId="0DF76B53" w14:textId="77777777" w:rsidR="000B15DA" w:rsidRPr="00E42C8B" w:rsidRDefault="000B15DA" w:rsidP="000B15DA">
      <w:pPr>
        <w:spacing w:after="0" w:line="240" w:lineRule="auto"/>
        <w:jc w:val="center"/>
        <w:rPr>
          <w:rFonts w:ascii="Times New Roman" w:hAnsi="Times New Roman" w:cs="Times New Roman"/>
          <w:b/>
          <w:color w:val="000000" w:themeColor="text1"/>
          <w:lang w:eastAsia="ru-RU"/>
        </w:rPr>
      </w:pPr>
      <w:r w:rsidRPr="00E42C8B">
        <w:rPr>
          <w:rFonts w:ascii="Times New Roman" w:hAnsi="Times New Roman" w:cs="Times New Roman"/>
          <w:b/>
          <w:color w:val="000000" w:themeColor="text1"/>
          <w:lang w:eastAsia="ru-RU"/>
        </w:rPr>
        <w:t>(ФОРМА)</w:t>
      </w:r>
    </w:p>
    <w:p w14:paraId="67DD00C1" w14:textId="77777777" w:rsidR="000B15DA" w:rsidRPr="00E42C8B" w:rsidRDefault="000B15DA" w:rsidP="000B15DA">
      <w:pPr>
        <w:spacing w:after="0" w:line="240" w:lineRule="auto"/>
        <w:jc w:val="center"/>
        <w:rPr>
          <w:rFonts w:ascii="Times New Roman" w:hAnsi="Times New Roman" w:cs="Times New Roman"/>
          <w:b/>
          <w:color w:val="000000" w:themeColor="text1"/>
          <w:lang w:eastAsia="ru-RU"/>
        </w:rPr>
      </w:pPr>
    </w:p>
    <w:p w14:paraId="2472CF65" w14:textId="014D3B02" w:rsidR="000B15DA" w:rsidRPr="00E42C8B" w:rsidRDefault="000B15DA" w:rsidP="000B15DA">
      <w:pPr>
        <w:spacing w:after="0" w:line="240" w:lineRule="auto"/>
        <w:ind w:firstLine="567"/>
        <w:jc w:val="both"/>
        <w:rPr>
          <w:rFonts w:ascii="Times New Roman" w:hAnsi="Times New Roman" w:cs="Times New Roman"/>
          <w:color w:val="000000" w:themeColor="text1"/>
          <w:lang w:eastAsia="ru-RU"/>
        </w:rPr>
      </w:pPr>
      <w:r w:rsidRPr="00E42C8B">
        <w:rPr>
          <w:rFonts w:ascii="Times New Roman" w:hAnsi="Times New Roman" w:cs="Times New Roman"/>
          <w:color w:val="000000" w:themeColor="text1"/>
          <w:lang w:eastAsia="ru-RU"/>
        </w:rPr>
        <w:t>Я, ___________</w:t>
      </w:r>
      <w:r w:rsidR="00F643C7" w:rsidRPr="00E42C8B">
        <w:rPr>
          <w:rFonts w:ascii="Times New Roman" w:hAnsi="Times New Roman" w:cs="Times New Roman"/>
          <w:color w:val="000000" w:themeColor="text1"/>
          <w:lang w:eastAsia="ru-RU"/>
        </w:rPr>
        <w:t>_____________________</w:t>
      </w:r>
      <w:r w:rsidRPr="00E42C8B">
        <w:rPr>
          <w:rFonts w:ascii="Times New Roman" w:hAnsi="Times New Roman" w:cs="Times New Roman"/>
          <w:color w:val="000000" w:themeColor="text1"/>
          <w:lang w:eastAsia="ru-RU"/>
        </w:rPr>
        <w:t xml:space="preserve">__________________, настоящим даю свое согласие на обработку </w:t>
      </w:r>
      <w:r w:rsidR="003D4283" w:rsidRPr="003D201C">
        <w:rPr>
          <w:rFonts w:ascii="Times New Roman" w:hAnsi="Times New Roman" w:cs="Times New Roman"/>
          <w:sz w:val="24"/>
          <w:szCs w:val="24"/>
          <w:lang w:eastAsia="ru-RU"/>
        </w:rPr>
        <w:t>Центром карьеры СмолГУ</w:t>
      </w:r>
      <w:r w:rsidR="00F643C7" w:rsidRPr="00E42C8B">
        <w:rPr>
          <w:rFonts w:ascii="Times New Roman" w:hAnsi="Times New Roman" w:cs="Times New Roman"/>
          <w:color w:val="000000" w:themeColor="text1"/>
          <w:lang w:eastAsia="ru-RU"/>
        </w:rPr>
        <w:t>,</w:t>
      </w:r>
      <w:r w:rsidR="00DE17BB" w:rsidRPr="00E42C8B">
        <w:rPr>
          <w:rFonts w:ascii="Times New Roman" w:hAnsi="Times New Roman" w:cs="Times New Roman"/>
          <w:color w:val="000000" w:themeColor="text1"/>
          <w:lang w:eastAsia="ru-RU"/>
        </w:rPr>
        <w:t xml:space="preserve"> </w:t>
      </w:r>
      <w:r w:rsidRPr="00E42C8B">
        <w:rPr>
          <w:rFonts w:ascii="Times New Roman" w:hAnsi="Times New Roman" w:cs="Times New Roman"/>
          <w:color w:val="000000" w:themeColor="text1"/>
          <w:lang w:eastAsia="ru-RU"/>
        </w:rPr>
        <w:t>моих персональных данных и подтверждаю, что, давая такое согласие, я действую своей волей и в своих интересах.</w:t>
      </w:r>
    </w:p>
    <w:p w14:paraId="638B2304" w14:textId="77777777" w:rsidR="000B15DA" w:rsidRPr="00E42C8B" w:rsidRDefault="000B15DA" w:rsidP="000B15DA">
      <w:pPr>
        <w:spacing w:after="0" w:line="240" w:lineRule="auto"/>
        <w:ind w:firstLine="567"/>
        <w:jc w:val="both"/>
        <w:rPr>
          <w:rFonts w:ascii="Times New Roman" w:hAnsi="Times New Roman" w:cs="Times New Roman"/>
          <w:color w:val="000000" w:themeColor="text1"/>
          <w:lang w:eastAsia="ru-RU"/>
        </w:rPr>
      </w:pPr>
      <w:r w:rsidRPr="00E42C8B">
        <w:rPr>
          <w:rFonts w:ascii="Times New Roman" w:hAnsi="Times New Roman" w:cs="Times New Roman"/>
          <w:color w:val="000000" w:themeColor="text1"/>
          <w:lang w:eastAsia="ru-RU"/>
        </w:rPr>
        <w:t xml:space="preserve">Согласие дается мною для целей </w:t>
      </w:r>
      <w:r w:rsidRPr="00E42C8B">
        <w:rPr>
          <w:rFonts w:ascii="Times New Roman" w:hAnsi="Times New Roman" w:cs="Times New Roman"/>
          <w:color w:val="000000" w:themeColor="text1"/>
          <w:u w:val="single"/>
          <w:lang w:eastAsia="ru-RU"/>
        </w:rPr>
        <w:t xml:space="preserve">подготовки документов для выплаты </w:t>
      </w:r>
      <w:r w:rsidRPr="00E42C8B">
        <w:rPr>
          <w:rFonts w:ascii="Times New Roman" w:hAnsi="Times New Roman" w:cs="Times New Roman"/>
          <w:color w:val="000000" w:themeColor="text1"/>
          <w:u w:val="single"/>
          <w:lang w:val="en-US" w:eastAsia="ru-RU"/>
        </w:rPr>
        <w:t>C</w:t>
      </w:r>
      <w:r w:rsidRPr="00E42C8B">
        <w:rPr>
          <w:rFonts w:ascii="Times New Roman" w:hAnsi="Times New Roman" w:cs="Times New Roman"/>
          <w:color w:val="000000" w:themeColor="text1"/>
          <w:u w:val="single"/>
          <w:lang w:eastAsia="ru-RU"/>
        </w:rPr>
        <w:t xml:space="preserve">типендии </w:t>
      </w:r>
      <w:r w:rsidRPr="00E42C8B">
        <w:rPr>
          <w:rFonts w:ascii="Times New Roman" w:hAnsi="Times New Roman" w:cs="Times New Roman"/>
          <w:color w:val="000000" w:themeColor="text1"/>
          <w:u w:val="single"/>
          <w:lang w:val="en-US" w:eastAsia="ru-RU"/>
        </w:rPr>
        <w:t>Tele</w:t>
      </w:r>
      <w:r w:rsidRPr="00E42C8B">
        <w:rPr>
          <w:rFonts w:ascii="Times New Roman" w:hAnsi="Times New Roman" w:cs="Times New Roman"/>
          <w:color w:val="000000" w:themeColor="text1"/>
          <w:u w:val="single"/>
          <w:lang w:eastAsia="ru-RU"/>
        </w:rPr>
        <w:t>2</w:t>
      </w:r>
      <w:r w:rsidRPr="00E42C8B">
        <w:rPr>
          <w:rFonts w:ascii="Times New Roman" w:hAnsi="Times New Roman" w:cs="Times New Roman"/>
          <w:color w:val="000000" w:themeColor="text1"/>
          <w:lang w:eastAsia="ru-RU"/>
        </w:rPr>
        <w:t xml:space="preserve"> и распространяется на следующую информацию: </w:t>
      </w:r>
      <w:r w:rsidRPr="00E42C8B">
        <w:rPr>
          <w:rFonts w:ascii="Times New Roman" w:hAnsi="Times New Roman" w:cs="Times New Roman"/>
          <w:color w:val="000000" w:themeColor="text1"/>
          <w:u w:val="single"/>
          <w:lang w:eastAsia="ru-RU"/>
        </w:rPr>
        <w:t>Ф.И.О.; наименование учебного заведения, подразделения учебного заведения и курса обучения; номер мобильного тел</w:t>
      </w:r>
      <w:r w:rsidR="003919D9" w:rsidRPr="00E42C8B">
        <w:rPr>
          <w:rFonts w:ascii="Times New Roman" w:hAnsi="Times New Roman" w:cs="Times New Roman"/>
          <w:color w:val="000000" w:themeColor="text1"/>
          <w:u w:val="single"/>
          <w:lang w:eastAsia="ru-RU"/>
        </w:rPr>
        <w:t xml:space="preserve">ефона, адрес электронной почты, профиль в социальной сети </w:t>
      </w:r>
      <w:r w:rsidR="00C91140">
        <w:rPr>
          <w:rFonts w:ascii="Times New Roman" w:hAnsi="Times New Roman" w:cs="Times New Roman"/>
          <w:color w:val="000000" w:themeColor="text1"/>
          <w:u w:val="single"/>
          <w:lang w:eastAsia="ru-RU"/>
        </w:rPr>
        <w:t>В</w:t>
      </w:r>
      <w:r w:rsidR="003919D9" w:rsidRPr="00E42C8B">
        <w:rPr>
          <w:rFonts w:ascii="Times New Roman" w:hAnsi="Times New Roman" w:cs="Times New Roman"/>
          <w:color w:val="000000" w:themeColor="text1"/>
          <w:u w:val="single"/>
          <w:lang w:eastAsia="ru-RU"/>
        </w:rPr>
        <w:t>контакте</w:t>
      </w:r>
    </w:p>
    <w:p w14:paraId="6BCB3BAC" w14:textId="77777777" w:rsidR="000B15DA" w:rsidRPr="00E42C8B" w:rsidRDefault="000B15DA" w:rsidP="000B15DA">
      <w:pPr>
        <w:autoSpaceDE w:val="0"/>
        <w:autoSpaceDN w:val="0"/>
        <w:adjustRightInd w:val="0"/>
        <w:spacing w:after="0" w:line="240" w:lineRule="auto"/>
        <w:ind w:firstLine="426"/>
        <w:jc w:val="both"/>
        <w:rPr>
          <w:rFonts w:ascii="Times New Roman" w:eastAsia="TimesNewRomanPSMT" w:hAnsi="Times New Roman" w:cs="Times New Roman"/>
          <w:color w:val="000000" w:themeColor="text1"/>
        </w:rPr>
      </w:pPr>
      <w:r w:rsidRPr="00E42C8B">
        <w:rPr>
          <w:rFonts w:ascii="Times New Roman" w:eastAsia="TimesNewRomanPSMT" w:hAnsi="Times New Roman" w:cs="Times New Roman"/>
          <w:color w:val="000000" w:themeColor="text1"/>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
    <w:p w14:paraId="6EBD32E9" w14:textId="77777777" w:rsidR="000B15DA" w:rsidRPr="00E42C8B" w:rsidRDefault="000B15DA" w:rsidP="000B15DA">
      <w:pPr>
        <w:spacing w:after="0" w:line="240" w:lineRule="auto"/>
        <w:ind w:firstLine="567"/>
        <w:jc w:val="both"/>
        <w:rPr>
          <w:rFonts w:ascii="Times New Roman" w:hAnsi="Times New Roman" w:cs="Times New Roman"/>
          <w:color w:val="000000" w:themeColor="text1"/>
          <w:lang w:eastAsia="ru-RU"/>
        </w:rPr>
      </w:pPr>
      <w:r w:rsidRPr="00E42C8B">
        <w:rPr>
          <w:rFonts w:ascii="Times New Roman" w:hAnsi="Times New Roman" w:cs="Times New Roman"/>
          <w:color w:val="000000" w:themeColor="text1"/>
          <w:lang w:eastAsia="ru-RU"/>
        </w:rPr>
        <w:t>В случае неправомерного использования предоставленных мною персональных данных согласие отзывается моим письменным заявлением.</w:t>
      </w:r>
    </w:p>
    <w:p w14:paraId="6B57178B" w14:textId="77777777" w:rsidR="000B15DA" w:rsidRPr="00E42C8B" w:rsidRDefault="000B15DA" w:rsidP="000B15DA">
      <w:pPr>
        <w:spacing w:after="0" w:line="240" w:lineRule="auto"/>
        <w:jc w:val="both"/>
        <w:rPr>
          <w:rFonts w:ascii="Times New Roman" w:hAnsi="Times New Roman" w:cs="Times New Roman"/>
          <w:color w:val="000000" w:themeColor="text1"/>
          <w:lang w:eastAsia="ru-RU"/>
        </w:rPr>
      </w:pPr>
      <w:r w:rsidRPr="00E42C8B">
        <w:rPr>
          <w:rFonts w:ascii="Times New Roman" w:hAnsi="Times New Roman" w:cs="Times New Roman"/>
          <w:color w:val="000000" w:themeColor="text1"/>
          <w:lang w:eastAsia="ru-RU"/>
        </w:rPr>
        <w:t> </w:t>
      </w:r>
    </w:p>
    <w:p w14:paraId="072F15ED" w14:textId="6A11B753" w:rsidR="000B15DA" w:rsidRPr="00E42C8B" w:rsidRDefault="000B15DA" w:rsidP="000B15DA">
      <w:pPr>
        <w:spacing w:after="0" w:line="240" w:lineRule="auto"/>
        <w:jc w:val="both"/>
        <w:rPr>
          <w:rFonts w:ascii="Times New Roman" w:hAnsi="Times New Roman" w:cs="Times New Roman"/>
          <w:color w:val="000000" w:themeColor="text1"/>
          <w:lang w:eastAsia="ru-RU"/>
        </w:rPr>
      </w:pPr>
      <w:r w:rsidRPr="00E42C8B">
        <w:rPr>
          <w:rFonts w:ascii="Times New Roman" w:hAnsi="Times New Roman" w:cs="Times New Roman"/>
          <w:color w:val="000000" w:themeColor="text1"/>
          <w:lang w:eastAsia="ru-RU"/>
        </w:rPr>
        <w:t>Данное согласие действует с «</w:t>
      </w:r>
      <w:r w:rsidR="00123059" w:rsidRPr="00E42C8B">
        <w:rPr>
          <w:rFonts w:ascii="Times New Roman" w:hAnsi="Times New Roman" w:cs="Times New Roman"/>
          <w:color w:val="000000" w:themeColor="text1"/>
          <w:lang w:eastAsia="ru-RU"/>
        </w:rPr>
        <w:t>_____</w:t>
      </w:r>
      <w:r w:rsidRPr="00E42C8B">
        <w:rPr>
          <w:rFonts w:ascii="Times New Roman" w:hAnsi="Times New Roman" w:cs="Times New Roman"/>
          <w:color w:val="000000" w:themeColor="text1"/>
          <w:lang w:eastAsia="ru-RU"/>
        </w:rPr>
        <w:t xml:space="preserve">» </w:t>
      </w:r>
      <w:r w:rsidR="00123059" w:rsidRPr="00E42C8B">
        <w:rPr>
          <w:rFonts w:ascii="Times New Roman" w:hAnsi="Times New Roman" w:cs="Times New Roman"/>
          <w:color w:val="000000" w:themeColor="text1"/>
          <w:lang w:eastAsia="ru-RU"/>
        </w:rPr>
        <w:t>__________________</w:t>
      </w:r>
      <w:r w:rsidR="00D65302">
        <w:rPr>
          <w:rFonts w:ascii="Times New Roman" w:hAnsi="Times New Roman" w:cs="Times New Roman"/>
          <w:color w:val="000000" w:themeColor="text1"/>
          <w:lang w:eastAsia="ru-RU"/>
        </w:rPr>
        <w:t xml:space="preserve"> 2020</w:t>
      </w:r>
      <w:r w:rsidRPr="00E42C8B">
        <w:rPr>
          <w:rFonts w:ascii="Times New Roman" w:hAnsi="Times New Roman" w:cs="Times New Roman"/>
          <w:color w:val="000000" w:themeColor="text1"/>
          <w:lang w:eastAsia="ru-RU"/>
        </w:rPr>
        <w:t xml:space="preserve"> г. по </w:t>
      </w:r>
      <w:r w:rsidR="003D201C">
        <w:rPr>
          <w:rFonts w:ascii="Times New Roman" w:hAnsi="Times New Roman" w:cs="Times New Roman"/>
          <w:color w:val="000000" w:themeColor="text1"/>
          <w:lang w:eastAsia="ru-RU"/>
        </w:rPr>
        <w:t>30.04.2021</w:t>
      </w:r>
      <w:r w:rsidR="00D65302">
        <w:rPr>
          <w:rFonts w:ascii="Times New Roman" w:hAnsi="Times New Roman" w:cs="Times New Roman"/>
          <w:color w:val="000000" w:themeColor="text1"/>
          <w:lang w:eastAsia="ru-RU"/>
        </w:rPr>
        <w:t xml:space="preserve"> </w:t>
      </w:r>
      <w:r w:rsidRPr="00E42C8B">
        <w:rPr>
          <w:rFonts w:ascii="Times New Roman" w:hAnsi="Times New Roman" w:cs="Times New Roman"/>
          <w:color w:val="000000" w:themeColor="text1"/>
          <w:lang w:eastAsia="ru-RU"/>
        </w:rPr>
        <w:t>г.</w:t>
      </w:r>
    </w:p>
    <w:p w14:paraId="3468E443" w14:textId="77777777" w:rsidR="000B15DA" w:rsidRPr="00E42C8B" w:rsidRDefault="000B15DA" w:rsidP="000B15DA">
      <w:pPr>
        <w:spacing w:after="0" w:line="240" w:lineRule="auto"/>
        <w:jc w:val="both"/>
        <w:rPr>
          <w:rFonts w:ascii="Times New Roman" w:hAnsi="Times New Roman" w:cs="Times New Roman"/>
          <w:color w:val="000000" w:themeColor="text1"/>
          <w:lang w:eastAsia="ru-RU"/>
        </w:rPr>
      </w:pPr>
    </w:p>
    <w:p w14:paraId="3709BCE6" w14:textId="77777777" w:rsidR="00123059" w:rsidRPr="00E42C8B" w:rsidRDefault="00123059" w:rsidP="000B15DA">
      <w:pPr>
        <w:spacing w:after="0" w:line="240" w:lineRule="auto"/>
        <w:jc w:val="both"/>
        <w:rPr>
          <w:rFonts w:ascii="Times New Roman" w:hAnsi="Times New Roman" w:cs="Times New Roman"/>
          <w:color w:val="000000" w:themeColor="text1"/>
          <w:lang w:eastAsia="ru-RU"/>
        </w:rPr>
      </w:pPr>
    </w:p>
    <w:p w14:paraId="0BA0A63D" w14:textId="77777777" w:rsidR="000B15DA" w:rsidRPr="00E42C8B" w:rsidRDefault="00F643C7" w:rsidP="00123059">
      <w:pPr>
        <w:spacing w:after="0" w:line="240" w:lineRule="auto"/>
        <w:rPr>
          <w:rFonts w:ascii="Times New Roman" w:hAnsi="Times New Roman" w:cs="Times New Roman"/>
          <w:color w:val="000000" w:themeColor="text1"/>
          <w:lang w:eastAsia="ru-RU"/>
        </w:rPr>
      </w:pPr>
      <w:r w:rsidRPr="00E42C8B">
        <w:rPr>
          <w:rFonts w:ascii="Times New Roman" w:hAnsi="Times New Roman" w:cs="Times New Roman"/>
          <w:color w:val="000000" w:themeColor="text1"/>
          <w:lang w:eastAsia="ru-RU"/>
        </w:rPr>
        <w:t>____</w:t>
      </w:r>
      <w:r w:rsidR="00123059" w:rsidRPr="00E42C8B">
        <w:rPr>
          <w:rFonts w:ascii="Times New Roman" w:hAnsi="Times New Roman" w:cs="Times New Roman"/>
          <w:color w:val="000000" w:themeColor="text1"/>
          <w:lang w:eastAsia="ru-RU"/>
        </w:rPr>
        <w:t>___</w:t>
      </w:r>
      <w:r w:rsidRPr="00E42C8B">
        <w:rPr>
          <w:rFonts w:ascii="Times New Roman" w:hAnsi="Times New Roman" w:cs="Times New Roman"/>
          <w:color w:val="000000" w:themeColor="text1"/>
          <w:lang w:eastAsia="ru-RU"/>
        </w:rPr>
        <w:t>_______</w:t>
      </w:r>
      <w:r w:rsidRPr="00E42C8B">
        <w:rPr>
          <w:rFonts w:ascii="Times New Roman" w:hAnsi="Times New Roman" w:cs="Times New Roman"/>
          <w:color w:val="000000" w:themeColor="text1"/>
          <w:lang w:eastAsia="ru-RU"/>
        </w:rPr>
        <w:tab/>
      </w:r>
      <w:r w:rsidRPr="00E42C8B">
        <w:rPr>
          <w:rFonts w:ascii="Times New Roman" w:hAnsi="Times New Roman" w:cs="Times New Roman"/>
          <w:color w:val="000000" w:themeColor="text1"/>
          <w:lang w:eastAsia="ru-RU"/>
        </w:rPr>
        <w:tab/>
      </w:r>
      <w:r w:rsidR="00123059" w:rsidRPr="00E42C8B">
        <w:rPr>
          <w:rFonts w:ascii="Times New Roman" w:hAnsi="Times New Roman" w:cs="Times New Roman"/>
          <w:color w:val="000000" w:themeColor="text1"/>
          <w:lang w:eastAsia="ru-RU"/>
        </w:rPr>
        <w:t>____________________</w:t>
      </w:r>
      <w:r w:rsidR="00123059" w:rsidRPr="00E42C8B">
        <w:rPr>
          <w:rFonts w:ascii="Times New Roman" w:hAnsi="Times New Roman" w:cs="Times New Roman"/>
          <w:color w:val="000000" w:themeColor="text1"/>
          <w:lang w:eastAsia="ru-RU"/>
        </w:rPr>
        <w:tab/>
      </w:r>
      <w:r w:rsidR="000B15DA" w:rsidRPr="00E42C8B">
        <w:rPr>
          <w:rFonts w:ascii="Times New Roman" w:hAnsi="Times New Roman" w:cs="Times New Roman"/>
          <w:color w:val="000000" w:themeColor="text1"/>
          <w:lang w:eastAsia="ru-RU"/>
        </w:rPr>
        <w:t>______________________________</w:t>
      </w:r>
    </w:p>
    <w:p w14:paraId="2D162E1B" w14:textId="77777777" w:rsidR="00AB3E56" w:rsidRDefault="000B15DA" w:rsidP="00D65302">
      <w:pPr>
        <w:spacing w:after="0" w:line="240" w:lineRule="auto"/>
        <w:ind w:firstLine="426"/>
        <w:rPr>
          <w:rFonts w:ascii="Times New Roman" w:hAnsi="Times New Roman" w:cs="Times New Roman"/>
          <w:color w:val="000000" w:themeColor="text1"/>
          <w:vertAlign w:val="superscript"/>
        </w:rPr>
      </w:pPr>
      <w:r w:rsidRPr="00E42C8B">
        <w:rPr>
          <w:rFonts w:ascii="Times New Roman" w:hAnsi="Times New Roman" w:cs="Times New Roman"/>
          <w:color w:val="000000" w:themeColor="text1"/>
        </w:rPr>
        <w:t xml:space="preserve"> </w:t>
      </w:r>
      <w:r w:rsidR="00F643C7" w:rsidRPr="00E42C8B">
        <w:rPr>
          <w:rFonts w:ascii="Times New Roman" w:hAnsi="Times New Roman" w:cs="Times New Roman"/>
          <w:color w:val="000000" w:themeColor="text1"/>
          <w:vertAlign w:val="superscript"/>
        </w:rPr>
        <w:t>(дата)</w:t>
      </w:r>
      <w:r w:rsidRPr="00E42C8B">
        <w:rPr>
          <w:rFonts w:ascii="Times New Roman" w:hAnsi="Times New Roman" w:cs="Times New Roman"/>
          <w:color w:val="000000" w:themeColor="text1"/>
        </w:rPr>
        <w:t xml:space="preserve">    </w:t>
      </w:r>
      <w:r w:rsidR="00F643C7" w:rsidRPr="00E42C8B">
        <w:rPr>
          <w:rFonts w:ascii="Times New Roman" w:hAnsi="Times New Roman" w:cs="Times New Roman"/>
          <w:color w:val="000000" w:themeColor="text1"/>
        </w:rPr>
        <w:tab/>
      </w:r>
      <w:r w:rsidR="00F643C7" w:rsidRPr="00E42C8B">
        <w:rPr>
          <w:rFonts w:ascii="Times New Roman" w:hAnsi="Times New Roman" w:cs="Times New Roman"/>
          <w:color w:val="000000" w:themeColor="text1"/>
        </w:rPr>
        <w:tab/>
      </w:r>
      <w:r w:rsidR="00F643C7" w:rsidRPr="00E42C8B">
        <w:rPr>
          <w:rFonts w:ascii="Times New Roman" w:hAnsi="Times New Roman" w:cs="Times New Roman"/>
          <w:color w:val="000000" w:themeColor="text1"/>
        </w:rPr>
        <w:tab/>
      </w:r>
      <w:r w:rsidR="00123059" w:rsidRPr="00E42C8B">
        <w:rPr>
          <w:rFonts w:ascii="Times New Roman" w:hAnsi="Times New Roman" w:cs="Times New Roman"/>
          <w:color w:val="000000" w:themeColor="text1"/>
        </w:rPr>
        <w:tab/>
      </w:r>
      <w:r w:rsidRPr="00E42C8B">
        <w:rPr>
          <w:rFonts w:ascii="Times New Roman" w:hAnsi="Times New Roman" w:cs="Times New Roman"/>
          <w:color w:val="000000" w:themeColor="text1"/>
          <w:vertAlign w:val="superscript"/>
        </w:rPr>
        <w:t xml:space="preserve"> </w:t>
      </w:r>
      <w:r w:rsidR="00F643C7" w:rsidRPr="00E42C8B">
        <w:rPr>
          <w:rFonts w:ascii="Times New Roman" w:hAnsi="Times New Roman" w:cs="Times New Roman"/>
          <w:color w:val="000000" w:themeColor="text1"/>
          <w:vertAlign w:val="superscript"/>
        </w:rPr>
        <w:t>(подпись)</w:t>
      </w:r>
      <w:r w:rsidR="00123059" w:rsidRPr="00E42C8B">
        <w:rPr>
          <w:rFonts w:ascii="Times New Roman" w:hAnsi="Times New Roman" w:cs="Times New Roman"/>
          <w:color w:val="000000" w:themeColor="text1"/>
        </w:rPr>
        <w:tab/>
      </w:r>
      <w:r w:rsidR="00123059" w:rsidRPr="00E42C8B">
        <w:rPr>
          <w:rFonts w:ascii="Times New Roman" w:hAnsi="Times New Roman" w:cs="Times New Roman"/>
          <w:color w:val="000000" w:themeColor="text1"/>
        </w:rPr>
        <w:tab/>
      </w:r>
      <w:r w:rsidR="00123059" w:rsidRPr="00E42C8B">
        <w:rPr>
          <w:rFonts w:ascii="Times New Roman" w:hAnsi="Times New Roman" w:cs="Times New Roman"/>
          <w:color w:val="000000" w:themeColor="text1"/>
        </w:rPr>
        <w:tab/>
      </w:r>
      <w:r w:rsidR="00123059" w:rsidRPr="00E42C8B">
        <w:rPr>
          <w:rFonts w:ascii="Times New Roman" w:hAnsi="Times New Roman" w:cs="Times New Roman"/>
          <w:color w:val="000000" w:themeColor="text1"/>
        </w:rPr>
        <w:tab/>
      </w:r>
      <w:r w:rsidR="00123059" w:rsidRPr="00E42C8B">
        <w:rPr>
          <w:rFonts w:ascii="Times New Roman" w:hAnsi="Times New Roman" w:cs="Times New Roman"/>
          <w:color w:val="000000" w:themeColor="text1"/>
        </w:rPr>
        <w:tab/>
      </w:r>
      <w:r w:rsidRPr="00E42C8B">
        <w:rPr>
          <w:rFonts w:ascii="Times New Roman" w:hAnsi="Times New Roman" w:cs="Times New Roman"/>
          <w:color w:val="000000" w:themeColor="text1"/>
        </w:rPr>
        <w:t xml:space="preserve"> </w:t>
      </w:r>
      <w:r w:rsidRPr="00E42C8B">
        <w:rPr>
          <w:rFonts w:ascii="Times New Roman" w:hAnsi="Times New Roman" w:cs="Times New Roman"/>
          <w:color w:val="000000" w:themeColor="text1"/>
          <w:vertAlign w:val="superscript"/>
        </w:rPr>
        <w:t>(р</w:t>
      </w:r>
      <w:r w:rsidR="00123059" w:rsidRPr="00E42C8B">
        <w:rPr>
          <w:rFonts w:ascii="Times New Roman" w:hAnsi="Times New Roman" w:cs="Times New Roman"/>
          <w:color w:val="000000" w:themeColor="text1"/>
          <w:vertAlign w:val="superscript"/>
        </w:rPr>
        <w:t>асшифровка)</w:t>
      </w:r>
    </w:p>
    <w:p w14:paraId="46F38146" w14:textId="4B36B528" w:rsidR="00AB3E56" w:rsidRDefault="00AB3E56" w:rsidP="00D65302">
      <w:pPr>
        <w:spacing w:after="0" w:line="240" w:lineRule="auto"/>
        <w:ind w:firstLine="426"/>
        <w:rPr>
          <w:rFonts w:ascii="Times New Roman" w:hAnsi="Times New Roman" w:cs="Times New Roman"/>
          <w:color w:val="000000" w:themeColor="text1"/>
          <w:vertAlign w:val="superscript"/>
        </w:rPr>
      </w:pPr>
    </w:p>
    <w:p w14:paraId="7F244DF8" w14:textId="28D25344" w:rsidR="00FA6BFE" w:rsidRPr="00815499" w:rsidRDefault="00FA6BFE" w:rsidP="00815499">
      <w:pPr>
        <w:spacing w:after="160" w:line="259" w:lineRule="auto"/>
        <w:rPr>
          <w:rFonts w:ascii="Times New Roman" w:hAnsi="Times New Roman" w:cs="Times New Roman"/>
          <w:color w:val="000000" w:themeColor="text1"/>
          <w:vertAlign w:val="superscript"/>
        </w:rPr>
      </w:pPr>
      <w:r w:rsidRPr="00E42C8B">
        <w:rPr>
          <w:rFonts w:ascii="Times New Roman" w:eastAsia="Calibri" w:hAnsi="Times New Roman" w:cs="Times New Roman"/>
          <w:b/>
          <w:color w:val="000000" w:themeColor="text1"/>
          <w:sz w:val="24"/>
          <w:szCs w:val="24"/>
          <w:lang w:eastAsia="ru-RU"/>
        </w:rPr>
        <w:br w:type="page"/>
      </w:r>
    </w:p>
    <w:p w14:paraId="2ED02AF1" w14:textId="77777777" w:rsidR="00A47947" w:rsidRPr="00E42C8B" w:rsidRDefault="00A47947" w:rsidP="00A47947">
      <w:pPr>
        <w:autoSpaceDE w:val="0"/>
        <w:autoSpaceDN w:val="0"/>
        <w:adjustRightInd w:val="0"/>
        <w:spacing w:after="0" w:line="240" w:lineRule="auto"/>
        <w:jc w:val="right"/>
        <w:rPr>
          <w:rFonts w:ascii="Times New Roman" w:eastAsia="Calibri" w:hAnsi="Times New Roman" w:cs="Times New Roman"/>
          <w:b/>
          <w:color w:val="000000" w:themeColor="text1"/>
          <w:lang w:eastAsia="ru-RU"/>
        </w:rPr>
      </w:pPr>
      <w:r w:rsidRPr="00E42C8B">
        <w:rPr>
          <w:rFonts w:ascii="Times New Roman" w:eastAsia="Calibri" w:hAnsi="Times New Roman" w:cs="Times New Roman"/>
          <w:b/>
          <w:color w:val="000000" w:themeColor="text1"/>
          <w:lang w:eastAsia="ru-RU"/>
        </w:rPr>
        <w:t>Приложение №</w:t>
      </w:r>
      <w:r w:rsidR="00783079" w:rsidRPr="00E42C8B">
        <w:rPr>
          <w:rFonts w:ascii="Times New Roman" w:eastAsia="Calibri" w:hAnsi="Times New Roman" w:cs="Times New Roman"/>
          <w:b/>
          <w:color w:val="000000" w:themeColor="text1"/>
          <w:lang w:eastAsia="ru-RU"/>
        </w:rPr>
        <w:t>3</w:t>
      </w:r>
      <w:r w:rsidR="009B4926" w:rsidRPr="00E42C8B">
        <w:rPr>
          <w:rFonts w:ascii="Times New Roman" w:eastAsia="Calibri" w:hAnsi="Times New Roman" w:cs="Times New Roman"/>
          <w:b/>
          <w:color w:val="000000" w:themeColor="text1"/>
          <w:lang w:eastAsia="ru-RU"/>
        </w:rPr>
        <w:t xml:space="preserve"> к </w:t>
      </w:r>
      <w:r w:rsidRPr="00E42C8B">
        <w:rPr>
          <w:rFonts w:ascii="Times New Roman" w:eastAsia="Calibri" w:hAnsi="Times New Roman" w:cs="Times New Roman"/>
          <w:b/>
          <w:color w:val="000000" w:themeColor="text1"/>
          <w:lang w:eastAsia="ru-RU"/>
        </w:rPr>
        <w:t>Положению</w:t>
      </w:r>
    </w:p>
    <w:p w14:paraId="030C1F2B" w14:textId="77777777" w:rsidR="00A47947" w:rsidRPr="00E42C8B" w:rsidRDefault="00A47947" w:rsidP="00A47947">
      <w:pPr>
        <w:autoSpaceDE w:val="0"/>
        <w:autoSpaceDN w:val="0"/>
        <w:adjustRightInd w:val="0"/>
        <w:spacing w:after="0" w:line="240" w:lineRule="auto"/>
        <w:jc w:val="right"/>
        <w:rPr>
          <w:rFonts w:ascii="Times New Roman" w:eastAsia="Calibri" w:hAnsi="Times New Roman" w:cs="Times New Roman"/>
          <w:b/>
          <w:color w:val="000000" w:themeColor="text1"/>
          <w:lang w:eastAsia="ru-RU"/>
        </w:rPr>
      </w:pPr>
      <w:r w:rsidRPr="00E42C8B">
        <w:rPr>
          <w:rFonts w:ascii="Times New Roman" w:eastAsia="Calibri" w:hAnsi="Times New Roman" w:cs="Times New Roman"/>
          <w:b/>
          <w:color w:val="000000" w:themeColor="text1"/>
          <w:lang w:eastAsia="ru-RU"/>
        </w:rPr>
        <w:t xml:space="preserve">о порядке назначения Стипендии </w:t>
      </w:r>
      <w:r w:rsidRPr="00E42C8B">
        <w:rPr>
          <w:rFonts w:ascii="Times New Roman" w:eastAsia="Calibri" w:hAnsi="Times New Roman" w:cs="Times New Roman"/>
          <w:b/>
          <w:color w:val="000000" w:themeColor="text1"/>
          <w:lang w:val="en-US" w:eastAsia="ru-RU"/>
        </w:rPr>
        <w:t>Tele</w:t>
      </w:r>
      <w:r w:rsidRPr="00E42C8B">
        <w:rPr>
          <w:rFonts w:ascii="Times New Roman" w:eastAsia="Calibri" w:hAnsi="Times New Roman" w:cs="Times New Roman"/>
          <w:b/>
          <w:color w:val="000000" w:themeColor="text1"/>
          <w:lang w:eastAsia="ru-RU"/>
        </w:rPr>
        <w:t xml:space="preserve">2 </w:t>
      </w:r>
    </w:p>
    <w:p w14:paraId="03147045" w14:textId="77777777" w:rsidR="00A47947" w:rsidRPr="00E42C8B" w:rsidRDefault="00A47947" w:rsidP="00A47947">
      <w:pPr>
        <w:autoSpaceDE w:val="0"/>
        <w:autoSpaceDN w:val="0"/>
        <w:adjustRightInd w:val="0"/>
        <w:spacing w:after="0" w:line="240" w:lineRule="auto"/>
        <w:jc w:val="right"/>
        <w:rPr>
          <w:rFonts w:ascii="Times New Roman" w:eastAsia="Calibri" w:hAnsi="Times New Roman" w:cs="Times New Roman"/>
          <w:b/>
          <w:color w:val="000000" w:themeColor="text1"/>
          <w:lang w:eastAsia="ru-RU"/>
        </w:rPr>
      </w:pPr>
      <w:r w:rsidRPr="00E42C8B">
        <w:rPr>
          <w:rFonts w:ascii="Times New Roman" w:eastAsia="Calibri" w:hAnsi="Times New Roman" w:cs="Times New Roman"/>
          <w:b/>
          <w:color w:val="000000" w:themeColor="text1"/>
          <w:lang w:eastAsia="ru-RU"/>
        </w:rPr>
        <w:t xml:space="preserve">для студентов </w:t>
      </w:r>
    </w:p>
    <w:p w14:paraId="2335FEC6" w14:textId="77777777" w:rsidR="00A45A78" w:rsidRPr="00952B2D" w:rsidRDefault="00A45A78" w:rsidP="00A45A78">
      <w:pPr>
        <w:autoSpaceDE w:val="0"/>
        <w:autoSpaceDN w:val="0"/>
        <w:adjustRightInd w:val="0"/>
        <w:spacing w:after="0" w:line="240" w:lineRule="auto"/>
        <w:jc w:val="right"/>
        <w:rPr>
          <w:rFonts w:ascii="Times New Roman" w:eastAsia="Calibri" w:hAnsi="Times New Roman" w:cs="Times New Roman"/>
          <w:b/>
          <w:color w:val="000000" w:themeColor="text1"/>
          <w:sz w:val="24"/>
          <w:szCs w:val="24"/>
          <w:lang w:eastAsia="ru-RU"/>
        </w:rPr>
      </w:pPr>
      <w:r>
        <w:rPr>
          <w:rFonts w:ascii="Times New Roman" w:eastAsia="Calibri" w:hAnsi="Times New Roman" w:cs="Times New Roman"/>
          <w:b/>
          <w:color w:val="000000" w:themeColor="text1"/>
          <w:sz w:val="24"/>
          <w:szCs w:val="24"/>
          <w:lang w:eastAsia="ru-RU"/>
        </w:rPr>
        <w:t>Смоленского государственного университета</w:t>
      </w:r>
    </w:p>
    <w:p w14:paraId="6D56EA95" w14:textId="77777777" w:rsidR="00A47947" w:rsidRPr="00E42C8B" w:rsidRDefault="00A47947" w:rsidP="00A47947">
      <w:pPr>
        <w:spacing w:after="0" w:line="240" w:lineRule="auto"/>
        <w:jc w:val="center"/>
        <w:rPr>
          <w:rFonts w:ascii="Times New Roman" w:hAnsi="Times New Roman" w:cs="Times New Roman"/>
          <w:b/>
          <w:color w:val="000000" w:themeColor="text1"/>
        </w:rPr>
      </w:pPr>
    </w:p>
    <w:p w14:paraId="3A723C7B" w14:textId="77777777" w:rsidR="00A47947" w:rsidRPr="00E42C8B" w:rsidRDefault="00A47947" w:rsidP="00A47947">
      <w:pPr>
        <w:spacing w:after="0" w:line="240" w:lineRule="auto"/>
        <w:jc w:val="center"/>
        <w:rPr>
          <w:rFonts w:ascii="Times New Roman" w:hAnsi="Times New Roman" w:cs="Times New Roman"/>
          <w:b/>
          <w:color w:val="000000" w:themeColor="text1"/>
        </w:rPr>
      </w:pPr>
      <w:r w:rsidRPr="00E42C8B">
        <w:rPr>
          <w:rFonts w:ascii="Times New Roman" w:hAnsi="Times New Roman" w:cs="Times New Roman"/>
          <w:b/>
          <w:color w:val="000000" w:themeColor="text1"/>
        </w:rPr>
        <w:t>Критерии оценки проекта</w:t>
      </w:r>
      <w:r w:rsidR="009150C8" w:rsidRPr="00E42C8B">
        <w:rPr>
          <w:rFonts w:ascii="Times New Roman" w:hAnsi="Times New Roman" w:cs="Times New Roman"/>
          <w:b/>
          <w:color w:val="000000" w:themeColor="text1"/>
        </w:rPr>
        <w:t xml:space="preserve"> на </w:t>
      </w:r>
      <w:r w:rsidR="00283C3D" w:rsidRPr="00E42C8B">
        <w:rPr>
          <w:rFonts w:ascii="Times New Roman" w:hAnsi="Times New Roman" w:cs="Times New Roman"/>
          <w:b/>
          <w:color w:val="000000" w:themeColor="text1"/>
        </w:rPr>
        <w:t>первом</w:t>
      </w:r>
      <w:r w:rsidR="009150C8" w:rsidRPr="00E42C8B">
        <w:rPr>
          <w:rFonts w:ascii="Times New Roman" w:hAnsi="Times New Roman" w:cs="Times New Roman"/>
          <w:b/>
          <w:color w:val="000000" w:themeColor="text1"/>
        </w:rPr>
        <w:t xml:space="preserve"> этапе</w:t>
      </w:r>
    </w:p>
    <w:p w14:paraId="4B871951" w14:textId="77777777" w:rsidR="00A47947" w:rsidRPr="00E42C8B" w:rsidRDefault="00A47947" w:rsidP="00A47947">
      <w:pPr>
        <w:spacing w:after="0" w:line="240" w:lineRule="auto"/>
        <w:jc w:val="center"/>
        <w:rPr>
          <w:rFonts w:ascii="Times New Roman" w:hAnsi="Times New Roman" w:cs="Times New Roman"/>
          <w:b/>
          <w:color w:val="000000" w:themeColor="text1"/>
        </w:rPr>
      </w:pPr>
      <w:r w:rsidRPr="00E42C8B">
        <w:rPr>
          <w:rFonts w:ascii="Times New Roman" w:hAnsi="Times New Roman" w:cs="Times New Roman"/>
          <w:b/>
          <w:color w:val="000000" w:themeColor="text1"/>
        </w:rPr>
        <w:t>(ФОРМА)</w:t>
      </w:r>
    </w:p>
    <w:p w14:paraId="18E32214" w14:textId="77777777" w:rsidR="00A47947" w:rsidRPr="00E42C8B" w:rsidRDefault="00A47947" w:rsidP="00A47947">
      <w:pPr>
        <w:jc w:val="right"/>
        <w:rPr>
          <w:rFonts w:ascii="Times New Roman" w:hAnsi="Times New Roman" w:cs="Times New Roman"/>
          <w:b/>
          <w:color w:val="000000" w:themeColor="text1"/>
        </w:rPr>
      </w:pPr>
      <w:r w:rsidRPr="00E42C8B">
        <w:rPr>
          <w:rFonts w:ascii="Times New Roman" w:hAnsi="Times New Roman" w:cs="Times New Roman"/>
          <w:b/>
          <w:color w:val="000000" w:themeColor="text1"/>
        </w:rPr>
        <w:t>№ заявки</w:t>
      </w:r>
      <w:r w:rsidR="00A9743C" w:rsidRPr="00E42C8B">
        <w:rPr>
          <w:rFonts w:ascii="Times New Roman" w:hAnsi="Times New Roman" w:cs="Times New Roman"/>
          <w:b/>
          <w:color w:val="000000" w:themeColor="text1"/>
        </w:rPr>
        <w:t>____</w:t>
      </w:r>
      <w:r w:rsidRPr="00E42C8B">
        <w:rPr>
          <w:rFonts w:ascii="Times New Roman" w:hAnsi="Times New Roman" w:cs="Times New Roman"/>
          <w:b/>
          <w:color w:val="000000" w:themeColor="text1"/>
        </w:rPr>
        <w:t>________</w:t>
      </w:r>
    </w:p>
    <w:tbl>
      <w:tblPr>
        <w:tblStyle w:val="a9"/>
        <w:tblW w:w="0" w:type="auto"/>
        <w:tblLook w:val="04A0" w:firstRow="1" w:lastRow="0" w:firstColumn="1" w:lastColumn="0" w:noHBand="0" w:noVBand="1"/>
      </w:tblPr>
      <w:tblGrid>
        <w:gridCol w:w="530"/>
        <w:gridCol w:w="7298"/>
        <w:gridCol w:w="1517"/>
      </w:tblGrid>
      <w:tr w:rsidR="00E42C8B" w:rsidRPr="00E42C8B" w14:paraId="037EF339" w14:textId="77777777" w:rsidTr="00283C3D">
        <w:tc>
          <w:tcPr>
            <w:tcW w:w="530" w:type="dxa"/>
            <w:vAlign w:val="center"/>
          </w:tcPr>
          <w:p w14:paraId="5C9F1116" w14:textId="77777777" w:rsidR="00A47947" w:rsidRPr="00E42C8B" w:rsidRDefault="00A47947" w:rsidP="00A47947">
            <w:pPr>
              <w:spacing w:after="0" w:line="240" w:lineRule="auto"/>
              <w:jc w:val="center"/>
              <w:rPr>
                <w:rFonts w:ascii="Times New Roman" w:hAnsi="Times New Roman" w:cs="Times New Roman"/>
                <w:color w:val="000000" w:themeColor="text1"/>
              </w:rPr>
            </w:pPr>
            <w:r w:rsidRPr="00E42C8B">
              <w:rPr>
                <w:rFonts w:ascii="Times New Roman" w:hAnsi="Times New Roman" w:cs="Times New Roman"/>
                <w:color w:val="000000" w:themeColor="text1"/>
              </w:rPr>
              <w:t>№</w:t>
            </w:r>
          </w:p>
        </w:tc>
        <w:tc>
          <w:tcPr>
            <w:tcW w:w="7298" w:type="dxa"/>
            <w:vAlign w:val="center"/>
          </w:tcPr>
          <w:p w14:paraId="5D5F5F31" w14:textId="77777777" w:rsidR="00A47947" w:rsidRPr="00E42C8B" w:rsidRDefault="00A47947" w:rsidP="00A47947">
            <w:pPr>
              <w:spacing w:after="0" w:line="240" w:lineRule="auto"/>
              <w:jc w:val="center"/>
              <w:rPr>
                <w:rFonts w:ascii="Times New Roman" w:hAnsi="Times New Roman" w:cs="Times New Roman"/>
                <w:color w:val="000000" w:themeColor="text1"/>
              </w:rPr>
            </w:pPr>
            <w:r w:rsidRPr="00E42C8B">
              <w:rPr>
                <w:rFonts w:ascii="Times New Roman" w:hAnsi="Times New Roman" w:cs="Times New Roman"/>
                <w:color w:val="000000" w:themeColor="text1"/>
              </w:rPr>
              <w:t>Критерии оценки</w:t>
            </w:r>
          </w:p>
        </w:tc>
        <w:tc>
          <w:tcPr>
            <w:tcW w:w="1517" w:type="dxa"/>
            <w:vAlign w:val="center"/>
          </w:tcPr>
          <w:p w14:paraId="2ED3D1B7" w14:textId="77777777" w:rsidR="00A47947" w:rsidRPr="00E42C8B" w:rsidRDefault="00A47947" w:rsidP="00A47947">
            <w:pPr>
              <w:spacing w:after="0" w:line="240" w:lineRule="auto"/>
              <w:jc w:val="center"/>
              <w:rPr>
                <w:rFonts w:ascii="Times New Roman" w:hAnsi="Times New Roman" w:cs="Times New Roman"/>
                <w:color w:val="000000" w:themeColor="text1"/>
              </w:rPr>
            </w:pPr>
            <w:r w:rsidRPr="00E42C8B">
              <w:rPr>
                <w:rFonts w:ascii="Times New Roman" w:hAnsi="Times New Roman" w:cs="Times New Roman"/>
                <w:color w:val="000000" w:themeColor="text1"/>
              </w:rPr>
              <w:t xml:space="preserve">Количество баллов </w:t>
            </w:r>
          </w:p>
          <w:p w14:paraId="0F211713" w14:textId="77777777" w:rsidR="00A47947" w:rsidRPr="00E42C8B" w:rsidRDefault="00A47947" w:rsidP="00A47947">
            <w:pPr>
              <w:spacing w:after="0" w:line="240" w:lineRule="auto"/>
              <w:jc w:val="center"/>
              <w:rPr>
                <w:rFonts w:ascii="Times New Roman" w:hAnsi="Times New Roman" w:cs="Times New Roman"/>
                <w:color w:val="000000" w:themeColor="text1"/>
              </w:rPr>
            </w:pPr>
            <w:r w:rsidRPr="00E42C8B">
              <w:rPr>
                <w:rFonts w:ascii="Times New Roman" w:hAnsi="Times New Roman" w:cs="Times New Roman"/>
                <w:color w:val="000000" w:themeColor="text1"/>
              </w:rPr>
              <w:t>(от 0 до 10)</w:t>
            </w:r>
          </w:p>
        </w:tc>
      </w:tr>
      <w:tr w:rsidR="00E42C8B" w:rsidRPr="00E42C8B" w14:paraId="55EC2831" w14:textId="77777777" w:rsidTr="00283C3D">
        <w:tc>
          <w:tcPr>
            <w:tcW w:w="530" w:type="dxa"/>
          </w:tcPr>
          <w:p w14:paraId="3845717A" w14:textId="77777777" w:rsidR="00A47947" w:rsidRPr="00E42C8B" w:rsidRDefault="00A47947" w:rsidP="00A47947">
            <w:pPr>
              <w:spacing w:after="0" w:line="240" w:lineRule="auto"/>
              <w:jc w:val="center"/>
              <w:rPr>
                <w:rFonts w:ascii="Times New Roman" w:hAnsi="Times New Roman" w:cs="Times New Roman"/>
                <w:color w:val="000000" w:themeColor="text1"/>
              </w:rPr>
            </w:pPr>
            <w:r w:rsidRPr="00E42C8B">
              <w:rPr>
                <w:rFonts w:ascii="Times New Roman" w:hAnsi="Times New Roman" w:cs="Times New Roman"/>
                <w:color w:val="000000" w:themeColor="text1"/>
              </w:rPr>
              <w:t>1</w:t>
            </w:r>
          </w:p>
        </w:tc>
        <w:tc>
          <w:tcPr>
            <w:tcW w:w="7298" w:type="dxa"/>
          </w:tcPr>
          <w:p w14:paraId="5B1F2FC2" w14:textId="3D1020B7" w:rsidR="00A47947" w:rsidRPr="00E42C8B" w:rsidRDefault="00F96BC2" w:rsidP="00A47947">
            <w:pPr>
              <w:tabs>
                <w:tab w:val="left" w:pos="630"/>
              </w:tabs>
              <w:spacing w:after="0" w:line="240" w:lineRule="auto"/>
              <w:jc w:val="both"/>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О</w:t>
            </w:r>
            <w:r w:rsidRPr="00F96BC2">
              <w:rPr>
                <w:rFonts w:ascii="Times New Roman" w:hAnsi="Times New Roman" w:cs="Times New Roman"/>
                <w:color w:val="000000" w:themeColor="text1"/>
                <w:lang w:eastAsia="ru-RU"/>
              </w:rPr>
              <w:t>ригинальность, новизна и инновационность идеи, соответствие теме задания, соответствие ценностям Tele2</w:t>
            </w:r>
          </w:p>
        </w:tc>
        <w:tc>
          <w:tcPr>
            <w:tcW w:w="1517" w:type="dxa"/>
          </w:tcPr>
          <w:p w14:paraId="56780888" w14:textId="77777777" w:rsidR="00A47947" w:rsidRPr="00E42C8B" w:rsidRDefault="00A47947" w:rsidP="00A47947">
            <w:pPr>
              <w:spacing w:after="0" w:line="240" w:lineRule="auto"/>
              <w:jc w:val="center"/>
              <w:rPr>
                <w:rFonts w:ascii="Times New Roman" w:hAnsi="Times New Roman" w:cs="Times New Roman"/>
                <w:color w:val="000000" w:themeColor="text1"/>
              </w:rPr>
            </w:pPr>
          </w:p>
        </w:tc>
      </w:tr>
      <w:tr w:rsidR="00E42C8B" w:rsidRPr="00E42C8B" w14:paraId="6D22F47C" w14:textId="77777777" w:rsidTr="00283C3D">
        <w:tc>
          <w:tcPr>
            <w:tcW w:w="530" w:type="dxa"/>
          </w:tcPr>
          <w:p w14:paraId="5FCEB105" w14:textId="77777777" w:rsidR="00A47947" w:rsidRPr="00E42C8B" w:rsidRDefault="00A47947" w:rsidP="00A47947">
            <w:pPr>
              <w:spacing w:after="0" w:line="240" w:lineRule="auto"/>
              <w:jc w:val="center"/>
              <w:rPr>
                <w:rFonts w:ascii="Times New Roman" w:hAnsi="Times New Roman" w:cs="Times New Roman"/>
                <w:color w:val="000000" w:themeColor="text1"/>
              </w:rPr>
            </w:pPr>
            <w:r w:rsidRPr="00E42C8B">
              <w:rPr>
                <w:rFonts w:ascii="Times New Roman" w:hAnsi="Times New Roman" w:cs="Times New Roman"/>
                <w:color w:val="000000" w:themeColor="text1"/>
              </w:rPr>
              <w:t>2</w:t>
            </w:r>
          </w:p>
        </w:tc>
        <w:tc>
          <w:tcPr>
            <w:tcW w:w="7298" w:type="dxa"/>
          </w:tcPr>
          <w:p w14:paraId="176A0920" w14:textId="728AEC60" w:rsidR="00A47947" w:rsidRPr="00E42C8B" w:rsidRDefault="00F96BC2" w:rsidP="00A4794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У</w:t>
            </w:r>
            <w:r w:rsidRPr="00F96BC2">
              <w:rPr>
                <w:rFonts w:ascii="Times New Roman" w:hAnsi="Times New Roman" w:cs="Times New Roman"/>
                <w:color w:val="000000" w:themeColor="text1"/>
              </w:rPr>
              <w:t>ровень и полнота проработки темы</w:t>
            </w:r>
          </w:p>
        </w:tc>
        <w:tc>
          <w:tcPr>
            <w:tcW w:w="1517" w:type="dxa"/>
          </w:tcPr>
          <w:p w14:paraId="59ECD136" w14:textId="77777777" w:rsidR="00A47947" w:rsidRPr="00E42C8B" w:rsidRDefault="00A47947" w:rsidP="00A47947">
            <w:pPr>
              <w:spacing w:after="0" w:line="240" w:lineRule="auto"/>
              <w:jc w:val="center"/>
              <w:rPr>
                <w:rFonts w:ascii="Times New Roman" w:hAnsi="Times New Roman" w:cs="Times New Roman"/>
                <w:color w:val="000000" w:themeColor="text1"/>
              </w:rPr>
            </w:pPr>
          </w:p>
        </w:tc>
      </w:tr>
      <w:tr w:rsidR="00E42C8B" w:rsidRPr="00E42C8B" w14:paraId="5F273592" w14:textId="77777777" w:rsidTr="00283C3D">
        <w:tc>
          <w:tcPr>
            <w:tcW w:w="530" w:type="dxa"/>
          </w:tcPr>
          <w:p w14:paraId="710A1A27" w14:textId="77777777" w:rsidR="00A47947" w:rsidRPr="00E42C8B" w:rsidRDefault="009B4926" w:rsidP="00A47947">
            <w:pPr>
              <w:spacing w:after="0" w:line="240" w:lineRule="auto"/>
              <w:jc w:val="center"/>
              <w:rPr>
                <w:rFonts w:ascii="Times New Roman" w:hAnsi="Times New Roman" w:cs="Times New Roman"/>
                <w:color w:val="000000" w:themeColor="text1"/>
              </w:rPr>
            </w:pPr>
            <w:r w:rsidRPr="00E42C8B">
              <w:rPr>
                <w:rFonts w:ascii="Times New Roman" w:hAnsi="Times New Roman" w:cs="Times New Roman"/>
                <w:color w:val="000000" w:themeColor="text1"/>
              </w:rPr>
              <w:t>3</w:t>
            </w:r>
          </w:p>
        </w:tc>
        <w:tc>
          <w:tcPr>
            <w:tcW w:w="7298" w:type="dxa"/>
          </w:tcPr>
          <w:p w14:paraId="2B9A3398" w14:textId="5AE6FEAA" w:rsidR="00A47947" w:rsidRPr="00C9711C" w:rsidRDefault="00F96BC2" w:rsidP="00EB000B">
            <w:pPr>
              <w:spacing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С</w:t>
            </w:r>
            <w:r w:rsidRPr="00F96BC2">
              <w:rPr>
                <w:rFonts w:ascii="Times New Roman" w:hAnsi="Times New Roman" w:cs="Times New Roman"/>
                <w:color w:val="000000" w:themeColor="text1"/>
                <w:lang w:eastAsia="ru-RU"/>
              </w:rPr>
              <w:t>оответствие решения целям и задачам, в т. ч. есть элементы цифрового сервиса</w:t>
            </w:r>
          </w:p>
        </w:tc>
        <w:tc>
          <w:tcPr>
            <w:tcW w:w="1517" w:type="dxa"/>
          </w:tcPr>
          <w:p w14:paraId="55BA1793" w14:textId="77777777" w:rsidR="00A47947" w:rsidRPr="00E42C8B" w:rsidRDefault="00A47947" w:rsidP="00A47947">
            <w:pPr>
              <w:spacing w:after="0" w:line="240" w:lineRule="auto"/>
              <w:jc w:val="center"/>
              <w:rPr>
                <w:rFonts w:ascii="Times New Roman" w:hAnsi="Times New Roman" w:cs="Times New Roman"/>
                <w:color w:val="000000" w:themeColor="text1"/>
              </w:rPr>
            </w:pPr>
          </w:p>
        </w:tc>
      </w:tr>
      <w:tr w:rsidR="00C9711C" w:rsidRPr="00E42C8B" w14:paraId="416E8F7A" w14:textId="77777777" w:rsidTr="00283C3D">
        <w:tc>
          <w:tcPr>
            <w:tcW w:w="530" w:type="dxa"/>
          </w:tcPr>
          <w:p w14:paraId="7E3F13B4" w14:textId="77777777" w:rsidR="00C9711C" w:rsidRPr="00E42C8B" w:rsidRDefault="00C9711C" w:rsidP="00C9711C">
            <w:pPr>
              <w:spacing w:after="0" w:line="240" w:lineRule="auto"/>
              <w:jc w:val="center"/>
              <w:rPr>
                <w:rFonts w:ascii="Times New Roman" w:hAnsi="Times New Roman" w:cs="Times New Roman"/>
                <w:color w:val="000000" w:themeColor="text1"/>
              </w:rPr>
            </w:pPr>
            <w:r w:rsidRPr="00E42C8B">
              <w:rPr>
                <w:rFonts w:ascii="Times New Roman" w:hAnsi="Times New Roman" w:cs="Times New Roman"/>
                <w:color w:val="000000" w:themeColor="text1"/>
              </w:rPr>
              <w:t>4</w:t>
            </w:r>
          </w:p>
        </w:tc>
        <w:tc>
          <w:tcPr>
            <w:tcW w:w="7298" w:type="dxa"/>
          </w:tcPr>
          <w:p w14:paraId="54E3CF49" w14:textId="12BB5A77" w:rsidR="00C9711C" w:rsidRPr="00C9711C" w:rsidRDefault="009F0BD0" w:rsidP="00C9711C">
            <w:pPr>
              <w:spacing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Актуальность </w:t>
            </w:r>
            <w:r w:rsidR="00F96BC2">
              <w:rPr>
                <w:rFonts w:ascii="Times New Roman" w:hAnsi="Times New Roman" w:cs="Times New Roman"/>
                <w:color w:val="000000" w:themeColor="text1"/>
                <w:lang w:eastAsia="ru-RU"/>
              </w:rPr>
              <w:t xml:space="preserve">и полезность </w:t>
            </w:r>
            <w:r>
              <w:rPr>
                <w:rFonts w:ascii="Times New Roman" w:hAnsi="Times New Roman" w:cs="Times New Roman"/>
                <w:color w:val="000000" w:themeColor="text1"/>
                <w:lang w:eastAsia="ru-RU"/>
              </w:rPr>
              <w:t>проекта для Организации/Университета/</w:t>
            </w:r>
            <w:r w:rsidR="00F96BC2">
              <w:rPr>
                <w:rFonts w:ascii="Times New Roman" w:hAnsi="Times New Roman" w:cs="Times New Roman"/>
                <w:color w:val="000000" w:themeColor="text1"/>
                <w:lang w:eastAsia="ru-RU"/>
              </w:rPr>
              <w:t xml:space="preserve">жителей </w:t>
            </w:r>
            <w:r>
              <w:rPr>
                <w:rFonts w:ascii="Times New Roman" w:hAnsi="Times New Roman" w:cs="Times New Roman"/>
                <w:color w:val="000000" w:themeColor="text1"/>
                <w:lang w:eastAsia="ru-RU"/>
              </w:rPr>
              <w:t>региона</w:t>
            </w:r>
          </w:p>
        </w:tc>
        <w:tc>
          <w:tcPr>
            <w:tcW w:w="1517" w:type="dxa"/>
          </w:tcPr>
          <w:p w14:paraId="4293F6C4" w14:textId="77777777" w:rsidR="00C9711C" w:rsidRPr="00E42C8B" w:rsidRDefault="00C9711C" w:rsidP="00C9711C">
            <w:pPr>
              <w:spacing w:after="0" w:line="240" w:lineRule="auto"/>
              <w:jc w:val="center"/>
              <w:rPr>
                <w:rFonts w:ascii="Times New Roman" w:hAnsi="Times New Roman" w:cs="Times New Roman"/>
                <w:color w:val="000000" w:themeColor="text1"/>
              </w:rPr>
            </w:pPr>
          </w:p>
        </w:tc>
      </w:tr>
      <w:tr w:rsidR="00C9711C" w:rsidRPr="00E42C8B" w14:paraId="5BCE1369" w14:textId="77777777" w:rsidTr="00283C3D">
        <w:tc>
          <w:tcPr>
            <w:tcW w:w="530" w:type="dxa"/>
          </w:tcPr>
          <w:p w14:paraId="4982FFBB" w14:textId="77777777" w:rsidR="00C9711C" w:rsidRPr="00E42C8B" w:rsidRDefault="00C9711C" w:rsidP="00C9711C">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5</w:t>
            </w:r>
          </w:p>
        </w:tc>
        <w:tc>
          <w:tcPr>
            <w:tcW w:w="7298" w:type="dxa"/>
          </w:tcPr>
          <w:p w14:paraId="41997C8E" w14:textId="183B1403" w:rsidR="00C9711C" w:rsidRPr="00BC0CCD" w:rsidRDefault="00F96BC2" w:rsidP="00C9711C">
            <w:pPr>
              <w:spacing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Р</w:t>
            </w:r>
            <w:r w:rsidRPr="00F96BC2">
              <w:rPr>
                <w:rFonts w:ascii="Times New Roman" w:hAnsi="Times New Roman" w:cs="Times New Roman"/>
                <w:color w:val="000000" w:themeColor="text1"/>
                <w:lang w:eastAsia="ru-RU"/>
              </w:rPr>
              <w:t>еалистичность (перспективы) реализации</w:t>
            </w:r>
          </w:p>
        </w:tc>
        <w:tc>
          <w:tcPr>
            <w:tcW w:w="1517" w:type="dxa"/>
          </w:tcPr>
          <w:p w14:paraId="384C2256" w14:textId="77777777" w:rsidR="00C9711C" w:rsidRPr="00E42C8B" w:rsidRDefault="00C9711C" w:rsidP="00C9711C">
            <w:pPr>
              <w:spacing w:after="0" w:line="240" w:lineRule="auto"/>
              <w:jc w:val="center"/>
              <w:rPr>
                <w:rFonts w:ascii="Times New Roman" w:hAnsi="Times New Roman" w:cs="Times New Roman"/>
                <w:color w:val="000000" w:themeColor="text1"/>
              </w:rPr>
            </w:pPr>
          </w:p>
        </w:tc>
      </w:tr>
      <w:tr w:rsidR="00C9711C" w:rsidRPr="00E42C8B" w14:paraId="03EFBD14" w14:textId="77777777" w:rsidTr="00283C3D">
        <w:tc>
          <w:tcPr>
            <w:tcW w:w="7828" w:type="dxa"/>
            <w:gridSpan w:val="2"/>
          </w:tcPr>
          <w:p w14:paraId="0BCB78A4" w14:textId="77777777" w:rsidR="00C9711C" w:rsidRPr="00E42C8B" w:rsidRDefault="00C9711C" w:rsidP="00C9711C">
            <w:pPr>
              <w:spacing w:after="0" w:line="240" w:lineRule="auto"/>
              <w:jc w:val="right"/>
              <w:rPr>
                <w:rFonts w:ascii="Times New Roman" w:hAnsi="Times New Roman" w:cs="Times New Roman"/>
                <w:color w:val="000000" w:themeColor="text1"/>
                <w:lang w:eastAsia="ru-RU"/>
              </w:rPr>
            </w:pPr>
            <w:r w:rsidRPr="00E42C8B">
              <w:rPr>
                <w:rFonts w:ascii="Times New Roman" w:hAnsi="Times New Roman" w:cs="Times New Roman"/>
                <w:color w:val="000000" w:themeColor="text1"/>
                <w:lang w:eastAsia="ru-RU"/>
              </w:rPr>
              <w:t>Итого:</w:t>
            </w:r>
          </w:p>
        </w:tc>
        <w:tc>
          <w:tcPr>
            <w:tcW w:w="1517" w:type="dxa"/>
          </w:tcPr>
          <w:p w14:paraId="17DFE8B9" w14:textId="77777777" w:rsidR="00C9711C" w:rsidRPr="00E42C8B" w:rsidRDefault="00C9711C" w:rsidP="00C9711C">
            <w:pPr>
              <w:spacing w:after="0" w:line="240" w:lineRule="auto"/>
              <w:jc w:val="center"/>
              <w:rPr>
                <w:rFonts w:ascii="Times New Roman" w:hAnsi="Times New Roman" w:cs="Times New Roman"/>
                <w:color w:val="000000" w:themeColor="text1"/>
              </w:rPr>
            </w:pPr>
          </w:p>
        </w:tc>
      </w:tr>
    </w:tbl>
    <w:p w14:paraId="1F3560C4" w14:textId="77777777" w:rsidR="009B4926" w:rsidRPr="009519FE" w:rsidRDefault="009B4926" w:rsidP="00A47947">
      <w:pPr>
        <w:jc w:val="both"/>
        <w:rPr>
          <w:rFonts w:ascii="Times New Roman" w:hAnsi="Times New Roman" w:cs="Times New Roman"/>
          <w:color w:val="000000" w:themeColor="text1"/>
          <w:sz w:val="12"/>
        </w:rPr>
      </w:pPr>
    </w:p>
    <w:p w14:paraId="5DCDF107" w14:textId="77777777" w:rsidR="00A47947" w:rsidRPr="00E42C8B" w:rsidRDefault="00656EC4" w:rsidP="00A47947">
      <w:pPr>
        <w:jc w:val="both"/>
        <w:rPr>
          <w:rFonts w:ascii="Times New Roman" w:hAnsi="Times New Roman" w:cs="Times New Roman"/>
          <w:color w:val="000000" w:themeColor="text1"/>
        </w:rPr>
      </w:pPr>
      <w:r w:rsidRPr="00E42C8B">
        <w:rPr>
          <w:rFonts w:ascii="Times New Roman" w:hAnsi="Times New Roman" w:cs="Times New Roman"/>
          <w:color w:val="000000" w:themeColor="text1"/>
        </w:rPr>
        <w:t>Эксперт 2 этапа</w:t>
      </w:r>
      <w:r w:rsidR="009B4926" w:rsidRPr="00E42C8B">
        <w:rPr>
          <w:rFonts w:ascii="Times New Roman" w:hAnsi="Times New Roman" w:cs="Times New Roman"/>
          <w:color w:val="000000" w:themeColor="text1"/>
        </w:rPr>
        <w:t>:</w:t>
      </w:r>
      <w:r w:rsidRPr="00E42C8B">
        <w:rPr>
          <w:rFonts w:ascii="Times New Roman" w:hAnsi="Times New Roman" w:cs="Times New Roman"/>
          <w:color w:val="000000" w:themeColor="text1"/>
        </w:rPr>
        <w:t>______________________________________________________________</w:t>
      </w:r>
    </w:p>
    <w:p w14:paraId="4B200EF0" w14:textId="563947B8" w:rsidR="00A45A78" w:rsidRDefault="00A45A78">
      <w:pPr>
        <w:spacing w:after="160" w:line="259" w:lineRule="auto"/>
        <w:rPr>
          <w:rFonts w:ascii="Times New Roman" w:eastAsia="Calibri" w:hAnsi="Times New Roman" w:cs="Times New Roman"/>
          <w:b/>
          <w:color w:val="000000" w:themeColor="text1"/>
          <w:lang w:eastAsia="ru-RU"/>
        </w:rPr>
      </w:pPr>
      <w:r>
        <w:rPr>
          <w:rFonts w:ascii="Times New Roman" w:eastAsia="Calibri" w:hAnsi="Times New Roman" w:cs="Times New Roman"/>
          <w:b/>
          <w:color w:val="000000" w:themeColor="text1"/>
          <w:lang w:eastAsia="ru-RU"/>
        </w:rPr>
        <w:br w:type="page"/>
      </w:r>
    </w:p>
    <w:p w14:paraId="6E813E0D" w14:textId="77777777" w:rsidR="00A45A78" w:rsidRDefault="00A45A78" w:rsidP="00783079">
      <w:pPr>
        <w:autoSpaceDE w:val="0"/>
        <w:autoSpaceDN w:val="0"/>
        <w:adjustRightInd w:val="0"/>
        <w:spacing w:after="0" w:line="240" w:lineRule="auto"/>
        <w:jc w:val="right"/>
        <w:rPr>
          <w:rFonts w:ascii="Times New Roman" w:eastAsia="Calibri" w:hAnsi="Times New Roman" w:cs="Times New Roman"/>
          <w:b/>
          <w:color w:val="000000" w:themeColor="text1"/>
          <w:lang w:eastAsia="ru-RU"/>
        </w:rPr>
      </w:pPr>
    </w:p>
    <w:p w14:paraId="27E9FA6F" w14:textId="77777777" w:rsidR="00A45A78" w:rsidRDefault="00A45A78" w:rsidP="00783079">
      <w:pPr>
        <w:autoSpaceDE w:val="0"/>
        <w:autoSpaceDN w:val="0"/>
        <w:adjustRightInd w:val="0"/>
        <w:spacing w:after="0" w:line="240" w:lineRule="auto"/>
        <w:jc w:val="right"/>
        <w:rPr>
          <w:rFonts w:ascii="Times New Roman" w:eastAsia="Calibri" w:hAnsi="Times New Roman" w:cs="Times New Roman"/>
          <w:b/>
          <w:color w:val="000000" w:themeColor="text1"/>
          <w:lang w:eastAsia="ru-RU"/>
        </w:rPr>
      </w:pPr>
    </w:p>
    <w:p w14:paraId="40A491BA" w14:textId="77777777" w:rsidR="00783079" w:rsidRPr="00E42C8B" w:rsidRDefault="00783079" w:rsidP="00783079">
      <w:pPr>
        <w:autoSpaceDE w:val="0"/>
        <w:autoSpaceDN w:val="0"/>
        <w:adjustRightInd w:val="0"/>
        <w:spacing w:after="0" w:line="240" w:lineRule="auto"/>
        <w:jc w:val="right"/>
        <w:rPr>
          <w:rFonts w:ascii="Times New Roman" w:eastAsia="Calibri" w:hAnsi="Times New Roman" w:cs="Times New Roman"/>
          <w:b/>
          <w:color w:val="000000" w:themeColor="text1"/>
          <w:lang w:eastAsia="ru-RU"/>
        </w:rPr>
      </w:pPr>
      <w:r w:rsidRPr="00E42C8B">
        <w:rPr>
          <w:rFonts w:ascii="Times New Roman" w:eastAsia="Calibri" w:hAnsi="Times New Roman" w:cs="Times New Roman"/>
          <w:b/>
          <w:color w:val="000000" w:themeColor="text1"/>
          <w:lang w:eastAsia="ru-RU"/>
        </w:rPr>
        <w:t>Приложение №4 к Положению</w:t>
      </w:r>
    </w:p>
    <w:p w14:paraId="047773E6" w14:textId="77777777" w:rsidR="00783079" w:rsidRPr="00E42C8B" w:rsidRDefault="00783079" w:rsidP="00783079">
      <w:pPr>
        <w:autoSpaceDE w:val="0"/>
        <w:autoSpaceDN w:val="0"/>
        <w:adjustRightInd w:val="0"/>
        <w:spacing w:after="0" w:line="240" w:lineRule="auto"/>
        <w:jc w:val="right"/>
        <w:rPr>
          <w:rFonts w:ascii="Times New Roman" w:eastAsia="Calibri" w:hAnsi="Times New Roman" w:cs="Times New Roman"/>
          <w:b/>
          <w:color w:val="000000" w:themeColor="text1"/>
          <w:lang w:eastAsia="ru-RU"/>
        </w:rPr>
      </w:pPr>
      <w:r w:rsidRPr="00E42C8B">
        <w:rPr>
          <w:rFonts w:ascii="Times New Roman" w:eastAsia="Calibri" w:hAnsi="Times New Roman" w:cs="Times New Roman"/>
          <w:b/>
          <w:color w:val="000000" w:themeColor="text1"/>
          <w:lang w:eastAsia="ru-RU"/>
        </w:rPr>
        <w:t xml:space="preserve">о порядке назначения Стипендии </w:t>
      </w:r>
      <w:r w:rsidRPr="00E42C8B">
        <w:rPr>
          <w:rFonts w:ascii="Times New Roman" w:eastAsia="Calibri" w:hAnsi="Times New Roman" w:cs="Times New Roman"/>
          <w:b/>
          <w:color w:val="000000" w:themeColor="text1"/>
          <w:lang w:val="en-US" w:eastAsia="ru-RU"/>
        </w:rPr>
        <w:t>Tele</w:t>
      </w:r>
      <w:r w:rsidRPr="00E42C8B">
        <w:rPr>
          <w:rFonts w:ascii="Times New Roman" w:eastAsia="Calibri" w:hAnsi="Times New Roman" w:cs="Times New Roman"/>
          <w:b/>
          <w:color w:val="000000" w:themeColor="text1"/>
          <w:lang w:eastAsia="ru-RU"/>
        </w:rPr>
        <w:t xml:space="preserve">2 </w:t>
      </w:r>
    </w:p>
    <w:p w14:paraId="75A60489" w14:textId="77777777" w:rsidR="00783079" w:rsidRPr="00E42C8B" w:rsidRDefault="00783079" w:rsidP="00783079">
      <w:pPr>
        <w:autoSpaceDE w:val="0"/>
        <w:autoSpaceDN w:val="0"/>
        <w:adjustRightInd w:val="0"/>
        <w:spacing w:after="0" w:line="240" w:lineRule="auto"/>
        <w:jc w:val="right"/>
        <w:rPr>
          <w:rFonts w:ascii="Times New Roman" w:eastAsia="Calibri" w:hAnsi="Times New Roman" w:cs="Times New Roman"/>
          <w:b/>
          <w:color w:val="000000" w:themeColor="text1"/>
          <w:lang w:eastAsia="ru-RU"/>
        </w:rPr>
      </w:pPr>
      <w:r w:rsidRPr="00E42C8B">
        <w:rPr>
          <w:rFonts w:ascii="Times New Roman" w:eastAsia="Calibri" w:hAnsi="Times New Roman" w:cs="Times New Roman"/>
          <w:b/>
          <w:color w:val="000000" w:themeColor="text1"/>
          <w:lang w:eastAsia="ru-RU"/>
        </w:rPr>
        <w:t xml:space="preserve">для студентов </w:t>
      </w:r>
    </w:p>
    <w:p w14:paraId="697BBD75" w14:textId="77777777" w:rsidR="00A45A78" w:rsidRPr="00952B2D" w:rsidRDefault="00A45A78" w:rsidP="00A45A78">
      <w:pPr>
        <w:autoSpaceDE w:val="0"/>
        <w:autoSpaceDN w:val="0"/>
        <w:adjustRightInd w:val="0"/>
        <w:spacing w:after="0" w:line="240" w:lineRule="auto"/>
        <w:jc w:val="right"/>
        <w:rPr>
          <w:rFonts w:ascii="Times New Roman" w:eastAsia="Calibri" w:hAnsi="Times New Roman" w:cs="Times New Roman"/>
          <w:b/>
          <w:color w:val="000000" w:themeColor="text1"/>
          <w:sz w:val="24"/>
          <w:szCs w:val="24"/>
          <w:lang w:eastAsia="ru-RU"/>
        </w:rPr>
      </w:pPr>
      <w:r>
        <w:rPr>
          <w:rFonts w:ascii="Times New Roman" w:eastAsia="Calibri" w:hAnsi="Times New Roman" w:cs="Times New Roman"/>
          <w:b/>
          <w:color w:val="000000" w:themeColor="text1"/>
          <w:sz w:val="24"/>
          <w:szCs w:val="24"/>
          <w:lang w:eastAsia="ru-RU"/>
        </w:rPr>
        <w:t>Смоленского государственного университета</w:t>
      </w:r>
    </w:p>
    <w:p w14:paraId="5AB7A839" w14:textId="77777777" w:rsidR="00BE7FF4" w:rsidRPr="00E42C8B" w:rsidRDefault="00BE7FF4" w:rsidP="00CE3073">
      <w:pPr>
        <w:spacing w:after="0" w:line="240" w:lineRule="auto"/>
        <w:jc w:val="center"/>
        <w:rPr>
          <w:rFonts w:ascii="Times New Roman" w:hAnsi="Times New Roman" w:cs="Times New Roman"/>
          <w:b/>
          <w:color w:val="000000" w:themeColor="text1"/>
        </w:rPr>
      </w:pPr>
    </w:p>
    <w:p w14:paraId="52BD77C9" w14:textId="77777777" w:rsidR="00CE3073" w:rsidRPr="00E42C8B" w:rsidRDefault="00CE3073" w:rsidP="00CE3073">
      <w:pPr>
        <w:spacing w:after="0" w:line="240" w:lineRule="auto"/>
        <w:jc w:val="center"/>
        <w:rPr>
          <w:rFonts w:ascii="Times New Roman" w:hAnsi="Times New Roman" w:cs="Times New Roman"/>
          <w:b/>
          <w:color w:val="000000" w:themeColor="text1"/>
        </w:rPr>
      </w:pPr>
      <w:r w:rsidRPr="00E42C8B">
        <w:rPr>
          <w:rFonts w:ascii="Times New Roman" w:hAnsi="Times New Roman" w:cs="Times New Roman"/>
          <w:b/>
          <w:color w:val="000000" w:themeColor="text1"/>
        </w:rPr>
        <w:t>Критерии оценки проекта</w:t>
      </w:r>
      <w:r w:rsidR="009150C8" w:rsidRPr="00E42C8B">
        <w:rPr>
          <w:rFonts w:ascii="Times New Roman" w:hAnsi="Times New Roman" w:cs="Times New Roman"/>
          <w:b/>
          <w:color w:val="000000" w:themeColor="text1"/>
        </w:rPr>
        <w:t xml:space="preserve"> на </w:t>
      </w:r>
      <w:r w:rsidR="00283C3D" w:rsidRPr="00E42C8B">
        <w:rPr>
          <w:rFonts w:ascii="Times New Roman" w:hAnsi="Times New Roman" w:cs="Times New Roman"/>
          <w:b/>
          <w:color w:val="000000" w:themeColor="text1"/>
        </w:rPr>
        <w:t>втором</w:t>
      </w:r>
      <w:r w:rsidR="009150C8" w:rsidRPr="00E42C8B">
        <w:rPr>
          <w:rFonts w:ascii="Times New Roman" w:hAnsi="Times New Roman" w:cs="Times New Roman"/>
          <w:b/>
          <w:color w:val="000000" w:themeColor="text1"/>
        </w:rPr>
        <w:t xml:space="preserve"> этапе</w:t>
      </w:r>
    </w:p>
    <w:p w14:paraId="49A93522" w14:textId="77777777" w:rsidR="00CE3073" w:rsidRPr="00E42C8B" w:rsidRDefault="00CE3073" w:rsidP="00CE3073">
      <w:pPr>
        <w:spacing w:after="0" w:line="240" w:lineRule="auto"/>
        <w:jc w:val="center"/>
        <w:rPr>
          <w:rFonts w:ascii="Times New Roman" w:hAnsi="Times New Roman" w:cs="Times New Roman"/>
          <w:b/>
          <w:color w:val="000000" w:themeColor="text1"/>
        </w:rPr>
      </w:pPr>
      <w:r w:rsidRPr="00E42C8B">
        <w:rPr>
          <w:rFonts w:ascii="Times New Roman" w:hAnsi="Times New Roman" w:cs="Times New Roman"/>
          <w:b/>
          <w:color w:val="000000" w:themeColor="text1"/>
        </w:rPr>
        <w:t>(ФОРМА)</w:t>
      </w:r>
    </w:p>
    <w:p w14:paraId="7B682E64" w14:textId="77777777" w:rsidR="00CE3073" w:rsidRPr="00E42C8B" w:rsidRDefault="00CE3073" w:rsidP="00CE3073">
      <w:pPr>
        <w:jc w:val="right"/>
        <w:rPr>
          <w:rFonts w:ascii="Times New Roman" w:hAnsi="Times New Roman" w:cs="Times New Roman"/>
          <w:b/>
          <w:color w:val="000000" w:themeColor="text1"/>
        </w:rPr>
      </w:pPr>
      <w:r w:rsidRPr="00E42C8B">
        <w:rPr>
          <w:rFonts w:ascii="Times New Roman" w:hAnsi="Times New Roman" w:cs="Times New Roman"/>
          <w:b/>
          <w:color w:val="000000" w:themeColor="text1"/>
        </w:rPr>
        <w:t>№ заявки</w:t>
      </w:r>
      <w:r w:rsidR="00A9743C" w:rsidRPr="00E42C8B">
        <w:rPr>
          <w:rFonts w:ascii="Times New Roman" w:hAnsi="Times New Roman" w:cs="Times New Roman"/>
          <w:b/>
          <w:color w:val="000000" w:themeColor="text1"/>
        </w:rPr>
        <w:t>____</w:t>
      </w:r>
      <w:r w:rsidRPr="00E42C8B">
        <w:rPr>
          <w:rFonts w:ascii="Times New Roman" w:hAnsi="Times New Roman" w:cs="Times New Roman"/>
          <w:b/>
          <w:color w:val="000000" w:themeColor="text1"/>
        </w:rPr>
        <w:t>________</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588"/>
        <w:gridCol w:w="5357"/>
        <w:gridCol w:w="1843"/>
      </w:tblGrid>
      <w:tr w:rsidR="00E42C8B" w:rsidRPr="00E42C8B" w14:paraId="4BC13BC3" w14:textId="77777777" w:rsidTr="00283C3D">
        <w:trPr>
          <w:trHeight w:val="719"/>
        </w:trPr>
        <w:tc>
          <w:tcPr>
            <w:tcW w:w="534" w:type="dxa"/>
            <w:vAlign w:val="center"/>
          </w:tcPr>
          <w:p w14:paraId="66C8B8BF" w14:textId="77777777" w:rsidR="00CE3073" w:rsidRPr="00E42C8B" w:rsidRDefault="00CE3073" w:rsidP="00CE3073">
            <w:pPr>
              <w:spacing w:after="0" w:line="240" w:lineRule="auto"/>
              <w:jc w:val="center"/>
              <w:rPr>
                <w:rFonts w:ascii="Times New Roman" w:hAnsi="Times New Roman" w:cs="Times New Roman"/>
                <w:color w:val="000000" w:themeColor="text1"/>
              </w:rPr>
            </w:pPr>
            <w:r w:rsidRPr="00E42C8B">
              <w:rPr>
                <w:rFonts w:ascii="Times New Roman" w:hAnsi="Times New Roman" w:cs="Times New Roman"/>
                <w:color w:val="000000" w:themeColor="text1"/>
              </w:rPr>
              <w:t>№</w:t>
            </w:r>
          </w:p>
        </w:tc>
        <w:tc>
          <w:tcPr>
            <w:tcW w:w="6945" w:type="dxa"/>
            <w:gridSpan w:val="2"/>
            <w:vAlign w:val="center"/>
          </w:tcPr>
          <w:p w14:paraId="3D64727F" w14:textId="77777777" w:rsidR="00CE3073" w:rsidRPr="00E42C8B" w:rsidRDefault="00CE3073" w:rsidP="00656EC4">
            <w:pPr>
              <w:pStyle w:val="3"/>
              <w:spacing w:before="0" w:after="0"/>
              <w:jc w:val="center"/>
              <w:rPr>
                <w:rFonts w:ascii="Times New Roman" w:hAnsi="Times New Roman"/>
                <w:b w:val="0"/>
                <w:color w:val="000000" w:themeColor="text1"/>
                <w:sz w:val="22"/>
                <w:szCs w:val="22"/>
              </w:rPr>
            </w:pPr>
            <w:r w:rsidRPr="00E42C8B">
              <w:rPr>
                <w:rFonts w:ascii="Times New Roman" w:hAnsi="Times New Roman"/>
                <w:b w:val="0"/>
                <w:color w:val="000000" w:themeColor="text1"/>
                <w:sz w:val="22"/>
                <w:szCs w:val="22"/>
              </w:rPr>
              <w:t>Критерии оценки</w:t>
            </w:r>
          </w:p>
        </w:tc>
        <w:tc>
          <w:tcPr>
            <w:tcW w:w="1843" w:type="dxa"/>
          </w:tcPr>
          <w:p w14:paraId="51893652" w14:textId="77777777" w:rsidR="00CE3073" w:rsidRPr="00E42C8B" w:rsidRDefault="00CE3073" w:rsidP="00CE3073">
            <w:pPr>
              <w:spacing w:after="0" w:line="240" w:lineRule="auto"/>
              <w:jc w:val="center"/>
              <w:rPr>
                <w:rFonts w:ascii="Times New Roman" w:hAnsi="Times New Roman" w:cs="Times New Roman"/>
                <w:color w:val="000000" w:themeColor="text1"/>
              </w:rPr>
            </w:pPr>
            <w:r w:rsidRPr="00E42C8B">
              <w:rPr>
                <w:rFonts w:ascii="Times New Roman" w:hAnsi="Times New Roman" w:cs="Times New Roman"/>
                <w:color w:val="000000" w:themeColor="text1"/>
              </w:rPr>
              <w:t>Количество баллов</w:t>
            </w:r>
          </w:p>
          <w:p w14:paraId="17F5CCDF" w14:textId="77777777" w:rsidR="00CE3073" w:rsidRPr="00E42C8B" w:rsidRDefault="00CE3073" w:rsidP="00CE3073">
            <w:pPr>
              <w:spacing w:after="0" w:line="240" w:lineRule="auto"/>
              <w:jc w:val="center"/>
              <w:rPr>
                <w:rFonts w:ascii="Times New Roman" w:hAnsi="Times New Roman" w:cs="Times New Roman"/>
                <w:color w:val="000000" w:themeColor="text1"/>
              </w:rPr>
            </w:pPr>
            <w:r w:rsidRPr="00E42C8B">
              <w:rPr>
                <w:rFonts w:ascii="Times New Roman" w:hAnsi="Times New Roman" w:cs="Times New Roman"/>
                <w:color w:val="000000" w:themeColor="text1"/>
              </w:rPr>
              <w:t>(от 0 до 10)</w:t>
            </w:r>
          </w:p>
        </w:tc>
      </w:tr>
      <w:tr w:rsidR="00C9711C" w:rsidRPr="00E42C8B" w14:paraId="6E6BA705" w14:textId="77777777" w:rsidTr="0031778E">
        <w:tc>
          <w:tcPr>
            <w:tcW w:w="534" w:type="dxa"/>
          </w:tcPr>
          <w:p w14:paraId="4F1E7CE2" w14:textId="77777777" w:rsidR="00C9711C" w:rsidRPr="00E42C8B" w:rsidRDefault="00C9711C" w:rsidP="00C9711C">
            <w:pPr>
              <w:spacing w:after="0" w:line="240" w:lineRule="auto"/>
              <w:jc w:val="center"/>
              <w:rPr>
                <w:rFonts w:ascii="Times New Roman" w:hAnsi="Times New Roman" w:cs="Times New Roman"/>
                <w:color w:val="000000" w:themeColor="text1"/>
              </w:rPr>
            </w:pPr>
            <w:r w:rsidRPr="00E42C8B">
              <w:rPr>
                <w:rFonts w:ascii="Times New Roman" w:hAnsi="Times New Roman" w:cs="Times New Roman"/>
                <w:color w:val="000000" w:themeColor="text1"/>
              </w:rPr>
              <w:t>1</w:t>
            </w:r>
          </w:p>
        </w:tc>
        <w:tc>
          <w:tcPr>
            <w:tcW w:w="6945" w:type="dxa"/>
            <w:gridSpan w:val="2"/>
          </w:tcPr>
          <w:p w14:paraId="5FA9CA28" w14:textId="77777777" w:rsidR="00C9711C" w:rsidRPr="00E42C8B" w:rsidRDefault="00C9711C" w:rsidP="00C9711C">
            <w:pPr>
              <w:tabs>
                <w:tab w:val="left" w:pos="630"/>
              </w:tabs>
              <w:spacing w:after="0" w:line="240" w:lineRule="auto"/>
              <w:jc w:val="both"/>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Полнота раскрытия темы</w:t>
            </w:r>
          </w:p>
        </w:tc>
        <w:tc>
          <w:tcPr>
            <w:tcW w:w="1843" w:type="dxa"/>
          </w:tcPr>
          <w:p w14:paraId="0FBD5B7E" w14:textId="77777777" w:rsidR="00C9711C" w:rsidRPr="00E42C8B" w:rsidRDefault="00C9711C" w:rsidP="00C9711C">
            <w:pPr>
              <w:spacing w:after="0" w:line="240" w:lineRule="auto"/>
              <w:jc w:val="center"/>
              <w:rPr>
                <w:rFonts w:ascii="Times New Roman" w:hAnsi="Times New Roman" w:cs="Times New Roman"/>
                <w:color w:val="000000" w:themeColor="text1"/>
              </w:rPr>
            </w:pPr>
          </w:p>
        </w:tc>
      </w:tr>
      <w:tr w:rsidR="00C9711C" w:rsidRPr="00E42C8B" w14:paraId="20D0B17E" w14:textId="77777777" w:rsidTr="0031778E">
        <w:tc>
          <w:tcPr>
            <w:tcW w:w="534" w:type="dxa"/>
          </w:tcPr>
          <w:p w14:paraId="32F35823" w14:textId="77777777" w:rsidR="00C9711C" w:rsidRPr="00E42C8B" w:rsidRDefault="00C9711C" w:rsidP="00C9711C">
            <w:pPr>
              <w:spacing w:after="0" w:line="240" w:lineRule="auto"/>
              <w:jc w:val="center"/>
              <w:rPr>
                <w:rFonts w:ascii="Times New Roman" w:hAnsi="Times New Roman" w:cs="Times New Roman"/>
                <w:color w:val="000000" w:themeColor="text1"/>
              </w:rPr>
            </w:pPr>
            <w:r w:rsidRPr="00E42C8B">
              <w:rPr>
                <w:rFonts w:ascii="Times New Roman" w:hAnsi="Times New Roman" w:cs="Times New Roman"/>
                <w:color w:val="000000" w:themeColor="text1"/>
              </w:rPr>
              <w:t>2</w:t>
            </w:r>
          </w:p>
        </w:tc>
        <w:tc>
          <w:tcPr>
            <w:tcW w:w="6945" w:type="dxa"/>
            <w:gridSpan w:val="2"/>
          </w:tcPr>
          <w:p w14:paraId="3C891127" w14:textId="77777777" w:rsidR="00C9711C" w:rsidRPr="00E42C8B" w:rsidRDefault="00C9711C" w:rsidP="00C9711C">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Новизна и инновационность</w:t>
            </w:r>
          </w:p>
        </w:tc>
        <w:tc>
          <w:tcPr>
            <w:tcW w:w="1843" w:type="dxa"/>
          </w:tcPr>
          <w:p w14:paraId="7163E838" w14:textId="77777777" w:rsidR="00C9711C" w:rsidRPr="00E42C8B" w:rsidRDefault="00C9711C" w:rsidP="00C9711C">
            <w:pPr>
              <w:spacing w:after="0" w:line="240" w:lineRule="auto"/>
              <w:jc w:val="center"/>
              <w:rPr>
                <w:rFonts w:ascii="Times New Roman" w:hAnsi="Times New Roman" w:cs="Times New Roman"/>
                <w:color w:val="000000" w:themeColor="text1"/>
              </w:rPr>
            </w:pPr>
          </w:p>
        </w:tc>
      </w:tr>
      <w:tr w:rsidR="00C9711C" w:rsidRPr="00E42C8B" w14:paraId="1061630E" w14:textId="77777777" w:rsidTr="0031778E">
        <w:tc>
          <w:tcPr>
            <w:tcW w:w="534" w:type="dxa"/>
          </w:tcPr>
          <w:p w14:paraId="01360013" w14:textId="77777777" w:rsidR="00C9711C" w:rsidRPr="00E42C8B" w:rsidRDefault="00C9711C" w:rsidP="00C9711C">
            <w:pPr>
              <w:spacing w:after="0" w:line="240" w:lineRule="auto"/>
              <w:jc w:val="center"/>
              <w:rPr>
                <w:rFonts w:ascii="Times New Roman" w:hAnsi="Times New Roman" w:cs="Times New Roman"/>
                <w:color w:val="000000" w:themeColor="text1"/>
              </w:rPr>
            </w:pPr>
            <w:r w:rsidRPr="00E42C8B">
              <w:rPr>
                <w:rFonts w:ascii="Times New Roman" w:hAnsi="Times New Roman" w:cs="Times New Roman"/>
                <w:color w:val="000000" w:themeColor="text1"/>
              </w:rPr>
              <w:t>3</w:t>
            </w:r>
          </w:p>
        </w:tc>
        <w:tc>
          <w:tcPr>
            <w:tcW w:w="6945" w:type="dxa"/>
            <w:gridSpan w:val="2"/>
          </w:tcPr>
          <w:p w14:paraId="0FAD8F74" w14:textId="77777777" w:rsidR="00C9711C" w:rsidRPr="00C9711C" w:rsidRDefault="00C9711C" w:rsidP="00C9711C">
            <w:pPr>
              <w:spacing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Соответствие решения целям и задачам</w:t>
            </w:r>
          </w:p>
        </w:tc>
        <w:tc>
          <w:tcPr>
            <w:tcW w:w="1843" w:type="dxa"/>
          </w:tcPr>
          <w:p w14:paraId="1065119D" w14:textId="77777777" w:rsidR="00C9711C" w:rsidRPr="00E42C8B" w:rsidRDefault="00C9711C" w:rsidP="00C9711C">
            <w:pPr>
              <w:spacing w:after="0" w:line="240" w:lineRule="auto"/>
              <w:jc w:val="center"/>
              <w:rPr>
                <w:rFonts w:ascii="Times New Roman" w:hAnsi="Times New Roman" w:cs="Times New Roman"/>
                <w:color w:val="000000" w:themeColor="text1"/>
              </w:rPr>
            </w:pPr>
          </w:p>
        </w:tc>
      </w:tr>
      <w:tr w:rsidR="009F0BD0" w:rsidRPr="00E42C8B" w14:paraId="1FFD8E29" w14:textId="77777777" w:rsidTr="007D312C">
        <w:tc>
          <w:tcPr>
            <w:tcW w:w="534" w:type="dxa"/>
          </w:tcPr>
          <w:p w14:paraId="0321D5F6" w14:textId="77777777" w:rsidR="009F0BD0" w:rsidRPr="00E42C8B" w:rsidRDefault="009F0BD0" w:rsidP="009F0BD0">
            <w:pPr>
              <w:spacing w:after="0" w:line="240" w:lineRule="auto"/>
              <w:jc w:val="center"/>
              <w:rPr>
                <w:rFonts w:ascii="Times New Roman" w:hAnsi="Times New Roman" w:cs="Times New Roman"/>
                <w:color w:val="000000" w:themeColor="text1"/>
              </w:rPr>
            </w:pPr>
            <w:r w:rsidRPr="00E42C8B">
              <w:rPr>
                <w:rFonts w:ascii="Times New Roman" w:hAnsi="Times New Roman" w:cs="Times New Roman"/>
                <w:color w:val="000000" w:themeColor="text1"/>
              </w:rPr>
              <w:t>4</w:t>
            </w:r>
          </w:p>
        </w:tc>
        <w:tc>
          <w:tcPr>
            <w:tcW w:w="6945" w:type="dxa"/>
            <w:gridSpan w:val="2"/>
          </w:tcPr>
          <w:p w14:paraId="4419ED3C" w14:textId="77777777" w:rsidR="009F0BD0" w:rsidRPr="00C9711C" w:rsidRDefault="009F0BD0" w:rsidP="009F0BD0">
            <w:pPr>
              <w:spacing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Актуальность проекта для Организации/Университета/региона</w:t>
            </w:r>
          </w:p>
        </w:tc>
        <w:tc>
          <w:tcPr>
            <w:tcW w:w="1843" w:type="dxa"/>
            <w:tcBorders>
              <w:bottom w:val="single" w:sz="4" w:space="0" w:color="auto"/>
            </w:tcBorders>
          </w:tcPr>
          <w:p w14:paraId="31AEF519" w14:textId="77777777" w:rsidR="009F0BD0" w:rsidRPr="00E42C8B" w:rsidRDefault="009F0BD0" w:rsidP="009F0BD0">
            <w:pPr>
              <w:spacing w:after="0" w:line="240" w:lineRule="auto"/>
              <w:jc w:val="center"/>
              <w:rPr>
                <w:rFonts w:ascii="Times New Roman" w:hAnsi="Times New Roman" w:cs="Times New Roman"/>
                <w:color w:val="000000" w:themeColor="text1"/>
              </w:rPr>
            </w:pPr>
          </w:p>
        </w:tc>
      </w:tr>
      <w:tr w:rsidR="009F0BD0" w:rsidRPr="00E42C8B" w14:paraId="0A28D771" w14:textId="77777777" w:rsidTr="0031778E">
        <w:tc>
          <w:tcPr>
            <w:tcW w:w="534" w:type="dxa"/>
          </w:tcPr>
          <w:p w14:paraId="5D4378B5" w14:textId="77777777" w:rsidR="009F0BD0" w:rsidRPr="00E42C8B" w:rsidRDefault="009F0BD0" w:rsidP="009F0BD0">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5</w:t>
            </w:r>
          </w:p>
        </w:tc>
        <w:tc>
          <w:tcPr>
            <w:tcW w:w="6945" w:type="dxa"/>
            <w:gridSpan w:val="2"/>
          </w:tcPr>
          <w:p w14:paraId="007AB257" w14:textId="77777777" w:rsidR="009F0BD0" w:rsidRPr="00BC0CCD" w:rsidRDefault="009F0BD0" w:rsidP="009F0BD0">
            <w:pPr>
              <w:spacing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Эффективность (реалистичность, применимость и логичность идеи</w:t>
            </w:r>
            <w:r w:rsidRPr="00BC0CCD">
              <w:rPr>
                <w:rFonts w:ascii="Times New Roman" w:hAnsi="Times New Roman" w:cs="Times New Roman"/>
                <w:color w:val="000000" w:themeColor="text1"/>
                <w:lang w:eastAsia="ru-RU"/>
              </w:rPr>
              <w:t>)</w:t>
            </w:r>
          </w:p>
        </w:tc>
        <w:tc>
          <w:tcPr>
            <w:tcW w:w="1843" w:type="dxa"/>
          </w:tcPr>
          <w:p w14:paraId="7E186D5F" w14:textId="77777777" w:rsidR="009F0BD0" w:rsidRPr="00E42C8B" w:rsidRDefault="009F0BD0" w:rsidP="009F0BD0">
            <w:pPr>
              <w:spacing w:after="0" w:line="240" w:lineRule="auto"/>
              <w:jc w:val="center"/>
              <w:rPr>
                <w:rFonts w:ascii="Times New Roman" w:hAnsi="Times New Roman" w:cs="Times New Roman"/>
                <w:color w:val="000000" w:themeColor="text1"/>
              </w:rPr>
            </w:pPr>
          </w:p>
        </w:tc>
      </w:tr>
      <w:tr w:rsidR="007D312C" w:rsidRPr="00E42C8B" w14:paraId="796FC518" w14:textId="77777777" w:rsidTr="00A9743C">
        <w:tc>
          <w:tcPr>
            <w:tcW w:w="534" w:type="dxa"/>
            <w:vMerge w:val="restart"/>
            <w:vAlign w:val="center"/>
          </w:tcPr>
          <w:p w14:paraId="5BDDC7B7" w14:textId="77777777" w:rsidR="007D312C" w:rsidRPr="00E42C8B" w:rsidRDefault="007D312C" w:rsidP="009F0BD0">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 6</w:t>
            </w:r>
          </w:p>
        </w:tc>
        <w:tc>
          <w:tcPr>
            <w:tcW w:w="1588" w:type="dxa"/>
            <w:vMerge w:val="restart"/>
            <w:vAlign w:val="center"/>
          </w:tcPr>
          <w:p w14:paraId="6643A420" w14:textId="77777777" w:rsidR="007D312C" w:rsidRPr="00E42C8B" w:rsidRDefault="007D312C" w:rsidP="009F0BD0">
            <w:pPr>
              <w:spacing w:after="0" w:line="240" w:lineRule="auto"/>
              <w:rPr>
                <w:rFonts w:ascii="Times New Roman" w:hAnsi="Times New Roman" w:cs="Times New Roman"/>
                <w:color w:val="000000" w:themeColor="text1"/>
              </w:rPr>
            </w:pPr>
            <w:r w:rsidRPr="00E42C8B">
              <w:rPr>
                <w:rFonts w:ascii="Times New Roman" w:hAnsi="Times New Roman" w:cs="Times New Roman"/>
                <w:color w:val="000000" w:themeColor="text1"/>
              </w:rPr>
              <w:t>Презентация</w:t>
            </w:r>
            <w:r>
              <w:rPr>
                <w:rFonts w:ascii="Times New Roman" w:hAnsi="Times New Roman" w:cs="Times New Roman"/>
                <w:color w:val="000000" w:themeColor="text1"/>
              </w:rPr>
              <w:t xml:space="preserve"> проекта</w:t>
            </w:r>
          </w:p>
        </w:tc>
        <w:tc>
          <w:tcPr>
            <w:tcW w:w="5357" w:type="dxa"/>
          </w:tcPr>
          <w:p w14:paraId="4BFC4800" w14:textId="77777777" w:rsidR="007D312C" w:rsidRPr="00E42C8B" w:rsidRDefault="007D312C" w:rsidP="009F0BD0">
            <w:pPr>
              <w:spacing w:after="0" w:line="240" w:lineRule="auto"/>
              <w:rPr>
                <w:rFonts w:ascii="Times New Roman" w:hAnsi="Times New Roman" w:cs="Times New Roman"/>
                <w:color w:val="000000" w:themeColor="text1"/>
              </w:rPr>
            </w:pPr>
            <w:r w:rsidRPr="00E42C8B">
              <w:rPr>
                <w:rFonts w:ascii="Times New Roman" w:hAnsi="Times New Roman" w:cs="Times New Roman"/>
                <w:color w:val="000000" w:themeColor="text1"/>
              </w:rPr>
              <w:t>- понятное последовательное изложение</w:t>
            </w:r>
          </w:p>
        </w:tc>
        <w:tc>
          <w:tcPr>
            <w:tcW w:w="1843" w:type="dxa"/>
            <w:vMerge w:val="restart"/>
          </w:tcPr>
          <w:p w14:paraId="286302D1" w14:textId="77777777" w:rsidR="007D312C" w:rsidRPr="00E42C8B" w:rsidRDefault="007D312C" w:rsidP="009F0BD0">
            <w:pPr>
              <w:spacing w:after="0" w:line="240" w:lineRule="auto"/>
              <w:jc w:val="center"/>
              <w:rPr>
                <w:rFonts w:ascii="Times New Roman" w:hAnsi="Times New Roman" w:cs="Times New Roman"/>
                <w:color w:val="000000" w:themeColor="text1"/>
              </w:rPr>
            </w:pPr>
          </w:p>
        </w:tc>
      </w:tr>
      <w:tr w:rsidR="007D312C" w:rsidRPr="00E42C8B" w14:paraId="1E5648A8" w14:textId="77777777" w:rsidTr="00A9743C">
        <w:tc>
          <w:tcPr>
            <w:tcW w:w="534" w:type="dxa"/>
            <w:vMerge/>
            <w:vAlign w:val="center"/>
          </w:tcPr>
          <w:p w14:paraId="4FE91A43" w14:textId="77777777" w:rsidR="007D312C" w:rsidRPr="00E42C8B" w:rsidRDefault="007D312C" w:rsidP="009F0BD0">
            <w:pPr>
              <w:spacing w:after="0" w:line="240" w:lineRule="auto"/>
              <w:rPr>
                <w:rFonts w:ascii="Times New Roman" w:hAnsi="Times New Roman" w:cs="Times New Roman"/>
                <w:color w:val="000000" w:themeColor="text1"/>
              </w:rPr>
            </w:pPr>
          </w:p>
        </w:tc>
        <w:tc>
          <w:tcPr>
            <w:tcW w:w="1588" w:type="dxa"/>
            <w:vMerge/>
          </w:tcPr>
          <w:p w14:paraId="3CA14F96" w14:textId="77777777" w:rsidR="007D312C" w:rsidRPr="00E42C8B" w:rsidRDefault="007D312C" w:rsidP="009F0BD0">
            <w:pPr>
              <w:spacing w:after="0" w:line="240" w:lineRule="auto"/>
              <w:rPr>
                <w:rFonts w:ascii="Times New Roman" w:hAnsi="Times New Roman" w:cs="Times New Roman"/>
                <w:color w:val="000000" w:themeColor="text1"/>
              </w:rPr>
            </w:pPr>
          </w:p>
        </w:tc>
        <w:tc>
          <w:tcPr>
            <w:tcW w:w="5357" w:type="dxa"/>
          </w:tcPr>
          <w:p w14:paraId="1376FFC4" w14:textId="77777777" w:rsidR="007D312C" w:rsidRPr="00E42C8B" w:rsidRDefault="007D312C" w:rsidP="009F0BD0">
            <w:pPr>
              <w:spacing w:after="0" w:line="240" w:lineRule="auto"/>
              <w:rPr>
                <w:rFonts w:ascii="Times New Roman" w:hAnsi="Times New Roman" w:cs="Times New Roman"/>
                <w:color w:val="000000" w:themeColor="text1"/>
              </w:rPr>
            </w:pPr>
            <w:r w:rsidRPr="00E42C8B">
              <w:rPr>
                <w:rFonts w:ascii="Times New Roman" w:hAnsi="Times New Roman" w:cs="Times New Roman"/>
                <w:color w:val="000000" w:themeColor="text1"/>
              </w:rPr>
              <w:t>- выступление интересное, увлекательное</w:t>
            </w:r>
          </w:p>
        </w:tc>
        <w:tc>
          <w:tcPr>
            <w:tcW w:w="1843" w:type="dxa"/>
            <w:vMerge/>
          </w:tcPr>
          <w:p w14:paraId="573EC69D" w14:textId="77777777" w:rsidR="007D312C" w:rsidRPr="00E42C8B" w:rsidRDefault="007D312C" w:rsidP="009F0BD0">
            <w:pPr>
              <w:spacing w:after="0" w:line="240" w:lineRule="auto"/>
              <w:jc w:val="center"/>
              <w:rPr>
                <w:rFonts w:ascii="Times New Roman" w:hAnsi="Times New Roman" w:cs="Times New Roman"/>
                <w:color w:val="000000" w:themeColor="text1"/>
              </w:rPr>
            </w:pPr>
          </w:p>
        </w:tc>
      </w:tr>
      <w:tr w:rsidR="007D312C" w:rsidRPr="00E42C8B" w14:paraId="34D49CED" w14:textId="77777777" w:rsidTr="0031778E">
        <w:tc>
          <w:tcPr>
            <w:tcW w:w="534" w:type="dxa"/>
            <w:vMerge/>
            <w:vAlign w:val="center"/>
          </w:tcPr>
          <w:p w14:paraId="6F2E23C7" w14:textId="77777777" w:rsidR="007D312C" w:rsidRPr="00E42C8B" w:rsidRDefault="007D312C" w:rsidP="009F0BD0">
            <w:pPr>
              <w:spacing w:after="0" w:line="240" w:lineRule="auto"/>
              <w:rPr>
                <w:rFonts w:ascii="Times New Roman" w:hAnsi="Times New Roman" w:cs="Times New Roman"/>
                <w:color w:val="000000" w:themeColor="text1"/>
              </w:rPr>
            </w:pPr>
          </w:p>
        </w:tc>
        <w:tc>
          <w:tcPr>
            <w:tcW w:w="1588" w:type="dxa"/>
            <w:vMerge/>
          </w:tcPr>
          <w:p w14:paraId="581F85D3" w14:textId="77777777" w:rsidR="007D312C" w:rsidRPr="00E42C8B" w:rsidRDefault="007D312C" w:rsidP="009F0BD0">
            <w:pPr>
              <w:spacing w:after="0" w:line="240" w:lineRule="auto"/>
              <w:rPr>
                <w:rFonts w:ascii="Times New Roman" w:hAnsi="Times New Roman" w:cs="Times New Roman"/>
                <w:color w:val="000000" w:themeColor="text1"/>
              </w:rPr>
            </w:pPr>
          </w:p>
        </w:tc>
        <w:tc>
          <w:tcPr>
            <w:tcW w:w="5357" w:type="dxa"/>
          </w:tcPr>
          <w:p w14:paraId="4C5DC54C" w14:textId="77777777" w:rsidR="007D312C" w:rsidRPr="00E42C8B" w:rsidRDefault="007D312C" w:rsidP="009F0BD0">
            <w:pPr>
              <w:spacing w:after="0" w:line="240" w:lineRule="auto"/>
              <w:rPr>
                <w:rFonts w:ascii="Times New Roman" w:hAnsi="Times New Roman" w:cs="Times New Roman"/>
                <w:color w:val="000000" w:themeColor="text1"/>
              </w:rPr>
            </w:pPr>
            <w:r w:rsidRPr="00E42C8B">
              <w:rPr>
                <w:rFonts w:ascii="Times New Roman" w:hAnsi="Times New Roman" w:cs="Times New Roman"/>
                <w:color w:val="000000" w:themeColor="text1"/>
              </w:rPr>
              <w:t>- убедительная, конкретная презентация с фактами</w:t>
            </w:r>
          </w:p>
        </w:tc>
        <w:tc>
          <w:tcPr>
            <w:tcW w:w="1843" w:type="dxa"/>
            <w:vMerge/>
          </w:tcPr>
          <w:p w14:paraId="4466BFB0" w14:textId="77777777" w:rsidR="007D312C" w:rsidRPr="00E42C8B" w:rsidRDefault="007D312C" w:rsidP="009F0BD0">
            <w:pPr>
              <w:spacing w:after="0" w:line="240" w:lineRule="auto"/>
              <w:jc w:val="center"/>
              <w:rPr>
                <w:rFonts w:ascii="Times New Roman" w:hAnsi="Times New Roman" w:cs="Times New Roman"/>
                <w:color w:val="000000" w:themeColor="text1"/>
              </w:rPr>
            </w:pPr>
          </w:p>
        </w:tc>
      </w:tr>
      <w:tr w:rsidR="007D312C" w:rsidRPr="00E42C8B" w14:paraId="1061CE8D" w14:textId="77777777" w:rsidTr="007D312C">
        <w:tc>
          <w:tcPr>
            <w:tcW w:w="534" w:type="dxa"/>
            <w:vMerge/>
            <w:vAlign w:val="center"/>
          </w:tcPr>
          <w:p w14:paraId="5B950FB4" w14:textId="77777777" w:rsidR="007D312C" w:rsidRPr="00E42C8B" w:rsidRDefault="007D312C" w:rsidP="009F0BD0">
            <w:pPr>
              <w:spacing w:after="0" w:line="240" w:lineRule="auto"/>
              <w:rPr>
                <w:rFonts w:ascii="Times New Roman" w:hAnsi="Times New Roman" w:cs="Times New Roman"/>
                <w:color w:val="000000" w:themeColor="text1"/>
              </w:rPr>
            </w:pPr>
          </w:p>
        </w:tc>
        <w:tc>
          <w:tcPr>
            <w:tcW w:w="1588" w:type="dxa"/>
            <w:vMerge/>
          </w:tcPr>
          <w:p w14:paraId="008863E8" w14:textId="77777777" w:rsidR="007D312C" w:rsidRPr="00E42C8B" w:rsidRDefault="007D312C" w:rsidP="009F0BD0">
            <w:pPr>
              <w:spacing w:after="0" w:line="240" w:lineRule="auto"/>
              <w:rPr>
                <w:rFonts w:ascii="Times New Roman" w:hAnsi="Times New Roman" w:cs="Times New Roman"/>
                <w:color w:val="000000" w:themeColor="text1"/>
              </w:rPr>
            </w:pPr>
          </w:p>
        </w:tc>
        <w:tc>
          <w:tcPr>
            <w:tcW w:w="5357" w:type="dxa"/>
          </w:tcPr>
          <w:p w14:paraId="0B6D63E5" w14:textId="77777777" w:rsidR="007D312C" w:rsidRPr="00E42C8B" w:rsidRDefault="007D312C" w:rsidP="009F0BD0">
            <w:pPr>
              <w:spacing w:after="0" w:line="240" w:lineRule="auto"/>
              <w:rPr>
                <w:rFonts w:ascii="Times New Roman" w:hAnsi="Times New Roman" w:cs="Times New Roman"/>
                <w:color w:val="000000" w:themeColor="text1"/>
              </w:rPr>
            </w:pPr>
            <w:r w:rsidRPr="00E42C8B">
              <w:rPr>
                <w:rFonts w:ascii="Times New Roman" w:hAnsi="Times New Roman" w:cs="Times New Roman"/>
                <w:color w:val="000000" w:themeColor="text1"/>
              </w:rPr>
              <w:t>- ответы на дополнительные вопросы</w:t>
            </w:r>
          </w:p>
        </w:tc>
        <w:tc>
          <w:tcPr>
            <w:tcW w:w="1843" w:type="dxa"/>
            <w:vMerge/>
            <w:tcBorders>
              <w:bottom w:val="single" w:sz="4" w:space="0" w:color="auto"/>
            </w:tcBorders>
          </w:tcPr>
          <w:p w14:paraId="7E9E0CE6" w14:textId="77777777" w:rsidR="007D312C" w:rsidRPr="00E42C8B" w:rsidRDefault="007D312C" w:rsidP="009F0BD0">
            <w:pPr>
              <w:spacing w:after="0" w:line="240" w:lineRule="auto"/>
              <w:jc w:val="center"/>
              <w:rPr>
                <w:rFonts w:ascii="Times New Roman" w:hAnsi="Times New Roman" w:cs="Times New Roman"/>
                <w:color w:val="000000" w:themeColor="text1"/>
              </w:rPr>
            </w:pPr>
          </w:p>
        </w:tc>
      </w:tr>
      <w:tr w:rsidR="009F0BD0" w:rsidRPr="00E42C8B" w14:paraId="48575D3E" w14:textId="77777777" w:rsidTr="007D312C">
        <w:tc>
          <w:tcPr>
            <w:tcW w:w="7479" w:type="dxa"/>
            <w:gridSpan w:val="3"/>
          </w:tcPr>
          <w:p w14:paraId="133DC42D" w14:textId="77777777" w:rsidR="009F0BD0" w:rsidRPr="00E42C8B" w:rsidRDefault="009F0BD0" w:rsidP="009F0BD0">
            <w:pPr>
              <w:spacing w:after="0" w:line="240" w:lineRule="auto"/>
              <w:jc w:val="right"/>
              <w:rPr>
                <w:rFonts w:ascii="Times New Roman" w:hAnsi="Times New Roman" w:cs="Times New Roman"/>
                <w:color w:val="000000" w:themeColor="text1"/>
              </w:rPr>
            </w:pPr>
            <w:r w:rsidRPr="00E42C8B">
              <w:rPr>
                <w:rFonts w:ascii="Times New Roman" w:hAnsi="Times New Roman" w:cs="Times New Roman"/>
                <w:color w:val="000000" w:themeColor="text1"/>
              </w:rPr>
              <w:t>Итого:</w:t>
            </w:r>
          </w:p>
        </w:tc>
        <w:tc>
          <w:tcPr>
            <w:tcW w:w="1843" w:type="dxa"/>
            <w:tcBorders>
              <w:top w:val="single" w:sz="4" w:space="0" w:color="auto"/>
            </w:tcBorders>
          </w:tcPr>
          <w:p w14:paraId="439BBABA" w14:textId="77777777" w:rsidR="009F0BD0" w:rsidRPr="00E42C8B" w:rsidRDefault="009F0BD0" w:rsidP="009F0BD0">
            <w:pPr>
              <w:spacing w:after="0" w:line="240" w:lineRule="auto"/>
              <w:jc w:val="center"/>
              <w:rPr>
                <w:rFonts w:ascii="Times New Roman" w:hAnsi="Times New Roman" w:cs="Times New Roman"/>
                <w:color w:val="000000" w:themeColor="text1"/>
              </w:rPr>
            </w:pPr>
          </w:p>
        </w:tc>
      </w:tr>
    </w:tbl>
    <w:p w14:paraId="5AA0EE09" w14:textId="77777777" w:rsidR="007D312C" w:rsidRPr="007D312C" w:rsidRDefault="00CE3073" w:rsidP="007D312C">
      <w:pPr>
        <w:pStyle w:val="4"/>
        <w:spacing w:before="0" w:after="0"/>
        <w:rPr>
          <w:color w:val="000000" w:themeColor="text1"/>
          <w:sz w:val="22"/>
          <w:szCs w:val="22"/>
        </w:rPr>
      </w:pPr>
      <w:r w:rsidRPr="00E42C8B">
        <w:rPr>
          <w:b w:val="0"/>
          <w:color w:val="000000" w:themeColor="text1"/>
          <w:sz w:val="22"/>
          <w:szCs w:val="22"/>
        </w:rPr>
        <w:t>О</w:t>
      </w:r>
      <w:r w:rsidR="009B4926" w:rsidRPr="00E42C8B">
        <w:rPr>
          <w:b w:val="0"/>
          <w:color w:val="000000" w:themeColor="text1"/>
          <w:sz w:val="22"/>
          <w:szCs w:val="22"/>
        </w:rPr>
        <w:t>тдельные замечания, предложения:</w:t>
      </w:r>
    </w:p>
    <w:p w14:paraId="6AD8B94A" w14:textId="77777777" w:rsidR="007D312C" w:rsidRDefault="007D312C" w:rsidP="00CE3073">
      <w:pPr>
        <w:spacing w:after="0" w:line="240" w:lineRule="auto"/>
        <w:jc w:val="both"/>
        <w:rPr>
          <w:rFonts w:ascii="Times New Roman" w:hAnsi="Times New Roman" w:cs="Times New Roman"/>
          <w:color w:val="000000" w:themeColor="text1"/>
        </w:rPr>
      </w:pPr>
    </w:p>
    <w:p w14:paraId="17494CEA" w14:textId="77777777" w:rsidR="00A47947" w:rsidRPr="00E42C8B" w:rsidRDefault="00CE3073" w:rsidP="00CE3073">
      <w:pPr>
        <w:spacing w:after="0" w:line="240" w:lineRule="auto"/>
        <w:jc w:val="both"/>
        <w:rPr>
          <w:rFonts w:ascii="Times New Roman" w:hAnsi="Times New Roman" w:cs="Times New Roman"/>
          <w:color w:val="000000" w:themeColor="text1"/>
        </w:rPr>
      </w:pPr>
      <w:r w:rsidRPr="00E42C8B">
        <w:rPr>
          <w:rFonts w:ascii="Times New Roman" w:hAnsi="Times New Roman" w:cs="Times New Roman"/>
          <w:color w:val="000000" w:themeColor="text1"/>
        </w:rPr>
        <w:t xml:space="preserve">Член </w:t>
      </w:r>
      <w:r w:rsidR="00862A16" w:rsidRPr="00E42C8B">
        <w:rPr>
          <w:rFonts w:ascii="Times New Roman" w:hAnsi="Times New Roman" w:cs="Times New Roman"/>
          <w:color w:val="000000" w:themeColor="text1"/>
        </w:rPr>
        <w:t>С</w:t>
      </w:r>
      <w:r w:rsidR="00656EC4" w:rsidRPr="00E42C8B">
        <w:rPr>
          <w:rFonts w:ascii="Times New Roman" w:hAnsi="Times New Roman" w:cs="Times New Roman"/>
          <w:color w:val="000000" w:themeColor="text1"/>
        </w:rPr>
        <w:t xml:space="preserve">типендиальной </w:t>
      </w:r>
      <w:r w:rsidRPr="00E42C8B">
        <w:rPr>
          <w:rFonts w:ascii="Times New Roman" w:hAnsi="Times New Roman" w:cs="Times New Roman"/>
          <w:color w:val="000000" w:themeColor="text1"/>
        </w:rPr>
        <w:t>комиссии</w:t>
      </w:r>
      <w:r w:rsidR="00656EC4" w:rsidRPr="00E42C8B">
        <w:rPr>
          <w:rFonts w:ascii="Times New Roman" w:hAnsi="Times New Roman" w:cs="Times New Roman"/>
          <w:color w:val="000000" w:themeColor="text1"/>
        </w:rPr>
        <w:t xml:space="preserve">     </w:t>
      </w:r>
      <w:r w:rsidR="00F4112D" w:rsidRPr="00E42C8B">
        <w:rPr>
          <w:rFonts w:ascii="Times New Roman" w:hAnsi="Times New Roman" w:cs="Times New Roman"/>
          <w:color w:val="000000" w:themeColor="text1"/>
        </w:rPr>
        <w:tab/>
      </w:r>
      <w:r w:rsidRPr="00E42C8B">
        <w:rPr>
          <w:rFonts w:ascii="Times New Roman" w:hAnsi="Times New Roman" w:cs="Times New Roman"/>
          <w:color w:val="000000" w:themeColor="text1"/>
        </w:rPr>
        <w:t>________________/_______________</w:t>
      </w:r>
      <w:r w:rsidR="00F4112D" w:rsidRPr="00E42C8B">
        <w:rPr>
          <w:rFonts w:ascii="Times New Roman" w:hAnsi="Times New Roman" w:cs="Times New Roman"/>
          <w:color w:val="000000" w:themeColor="text1"/>
        </w:rPr>
        <w:t>________</w:t>
      </w:r>
      <w:r w:rsidR="00946934">
        <w:rPr>
          <w:rFonts w:ascii="Times New Roman" w:hAnsi="Times New Roman" w:cs="Times New Roman"/>
          <w:color w:val="000000" w:themeColor="text1"/>
        </w:rPr>
        <w:t>____</w:t>
      </w:r>
      <w:r w:rsidRPr="00E42C8B">
        <w:rPr>
          <w:rFonts w:ascii="Times New Roman" w:hAnsi="Times New Roman" w:cs="Times New Roman"/>
          <w:color w:val="000000" w:themeColor="text1"/>
        </w:rPr>
        <w:t>_</w:t>
      </w:r>
    </w:p>
    <w:p w14:paraId="72185863" w14:textId="77777777" w:rsidR="00A47947" w:rsidRPr="00E42C8B" w:rsidRDefault="00A9743C" w:rsidP="00CE3073">
      <w:pPr>
        <w:spacing w:after="0" w:line="240" w:lineRule="auto"/>
        <w:jc w:val="both"/>
        <w:rPr>
          <w:rFonts w:ascii="Times New Roman" w:hAnsi="Times New Roman" w:cs="Times New Roman"/>
          <w:color w:val="000000" w:themeColor="text1"/>
        </w:rPr>
      </w:pPr>
      <w:r w:rsidRPr="00E42C8B">
        <w:rPr>
          <w:rFonts w:ascii="Times New Roman" w:hAnsi="Times New Roman" w:cs="Times New Roman"/>
          <w:color w:val="000000" w:themeColor="text1"/>
        </w:rPr>
        <w:tab/>
      </w:r>
      <w:r w:rsidRPr="00E42C8B">
        <w:rPr>
          <w:rFonts w:ascii="Times New Roman" w:hAnsi="Times New Roman" w:cs="Times New Roman"/>
          <w:color w:val="000000" w:themeColor="text1"/>
        </w:rPr>
        <w:tab/>
      </w:r>
      <w:r w:rsidRPr="00E42C8B">
        <w:rPr>
          <w:rFonts w:ascii="Times New Roman" w:hAnsi="Times New Roman" w:cs="Times New Roman"/>
          <w:color w:val="000000" w:themeColor="text1"/>
        </w:rPr>
        <w:tab/>
      </w:r>
      <w:r w:rsidRPr="00E42C8B">
        <w:rPr>
          <w:rFonts w:ascii="Times New Roman" w:hAnsi="Times New Roman" w:cs="Times New Roman"/>
          <w:color w:val="000000" w:themeColor="text1"/>
        </w:rPr>
        <w:tab/>
      </w:r>
      <w:r w:rsidRPr="00E42C8B">
        <w:rPr>
          <w:rFonts w:ascii="Times New Roman" w:hAnsi="Times New Roman" w:cs="Times New Roman"/>
          <w:color w:val="000000" w:themeColor="text1"/>
        </w:rPr>
        <w:tab/>
      </w:r>
      <w:r w:rsidR="00F4112D" w:rsidRPr="00E42C8B">
        <w:rPr>
          <w:rFonts w:ascii="Times New Roman" w:hAnsi="Times New Roman" w:cs="Times New Roman"/>
          <w:color w:val="000000" w:themeColor="text1"/>
        </w:rPr>
        <w:tab/>
      </w:r>
      <w:r w:rsidRPr="00E42C8B">
        <w:rPr>
          <w:rFonts w:ascii="Times New Roman" w:hAnsi="Times New Roman" w:cs="Times New Roman"/>
          <w:color w:val="000000" w:themeColor="text1"/>
          <w:vertAlign w:val="superscript"/>
        </w:rPr>
        <w:t>(подпись)</w:t>
      </w:r>
      <w:r w:rsidRPr="00E42C8B">
        <w:rPr>
          <w:rFonts w:ascii="Times New Roman" w:hAnsi="Times New Roman" w:cs="Times New Roman"/>
          <w:color w:val="000000" w:themeColor="text1"/>
        </w:rPr>
        <w:tab/>
      </w:r>
      <w:r w:rsidRPr="00E42C8B">
        <w:rPr>
          <w:rFonts w:ascii="Times New Roman" w:hAnsi="Times New Roman" w:cs="Times New Roman"/>
          <w:color w:val="000000" w:themeColor="text1"/>
        </w:rPr>
        <w:tab/>
      </w:r>
      <w:r w:rsidRPr="00E42C8B">
        <w:rPr>
          <w:rFonts w:ascii="Times New Roman" w:hAnsi="Times New Roman" w:cs="Times New Roman"/>
          <w:color w:val="000000" w:themeColor="text1"/>
        </w:rPr>
        <w:tab/>
      </w:r>
      <w:r w:rsidRPr="00E42C8B">
        <w:rPr>
          <w:rFonts w:ascii="Times New Roman" w:hAnsi="Times New Roman" w:cs="Times New Roman"/>
          <w:color w:val="000000" w:themeColor="text1"/>
          <w:vertAlign w:val="superscript"/>
        </w:rPr>
        <w:t>(расшифровка)</w:t>
      </w:r>
    </w:p>
    <w:p w14:paraId="2B03D4B0" w14:textId="77777777" w:rsidR="00BE7FF4" w:rsidRPr="009519FE" w:rsidRDefault="00BE7FF4" w:rsidP="00BE7FF4">
      <w:pPr>
        <w:jc w:val="center"/>
        <w:rPr>
          <w:rFonts w:ascii="Times New Roman" w:hAnsi="Times New Roman" w:cs="Times New Roman"/>
          <w:b/>
          <w:color w:val="000000" w:themeColor="text1"/>
          <w:sz w:val="8"/>
        </w:rPr>
      </w:pPr>
    </w:p>
    <w:p w14:paraId="4D032E31" w14:textId="77777777" w:rsidR="00D65302" w:rsidRPr="00E42C8B" w:rsidRDefault="000B15DA" w:rsidP="00BE7FF4">
      <w:pPr>
        <w:jc w:val="center"/>
        <w:rPr>
          <w:rFonts w:ascii="Times New Roman" w:hAnsi="Times New Roman" w:cs="Times New Roman"/>
          <w:color w:val="000000" w:themeColor="text1"/>
        </w:rPr>
      </w:pPr>
      <w:r w:rsidRPr="00E42C8B">
        <w:rPr>
          <w:rFonts w:ascii="Times New Roman" w:hAnsi="Times New Roman" w:cs="Times New Roman"/>
          <w:b/>
          <w:color w:val="000000" w:themeColor="text1"/>
        </w:rPr>
        <w:t>ФОРМЫ УКАЗАННЫХ ВЫШЕ ДОКУМЕНТОВ СОГЛАСОВАНЫ</w:t>
      </w:r>
    </w:p>
    <w:p w14:paraId="5B8663FF" w14:textId="77777777" w:rsidR="00A45A78" w:rsidRPr="00987267" w:rsidRDefault="00A45A78" w:rsidP="00A45A78">
      <w:pPr>
        <w:pStyle w:val="a4"/>
        <w:tabs>
          <w:tab w:val="left" w:pos="567"/>
        </w:tabs>
        <w:spacing w:after="0"/>
        <w:ind w:left="568"/>
        <w:jc w:val="both"/>
        <w:rPr>
          <w:rFonts w:ascii="Times New Roman" w:hAnsi="Times New Roman" w:cs="Times New Roman"/>
          <w:b/>
          <w:sz w:val="24"/>
          <w:szCs w:val="24"/>
          <w:lang w:eastAsia="ru-RU"/>
        </w:rPr>
      </w:pPr>
    </w:p>
    <w:tbl>
      <w:tblPr>
        <w:tblW w:w="9606" w:type="dxa"/>
        <w:tblBorders>
          <w:insideH w:val="single" w:sz="4" w:space="0" w:color="auto"/>
        </w:tblBorders>
        <w:tblLayout w:type="fixed"/>
        <w:tblLook w:val="01E0" w:firstRow="1" w:lastRow="1" w:firstColumn="1" w:lastColumn="1" w:noHBand="0" w:noVBand="0"/>
      </w:tblPr>
      <w:tblGrid>
        <w:gridCol w:w="5068"/>
        <w:gridCol w:w="4538"/>
      </w:tblGrid>
      <w:tr w:rsidR="00A45A78" w:rsidRPr="00987267" w14:paraId="2E502034" w14:textId="77777777" w:rsidTr="0003229E">
        <w:tc>
          <w:tcPr>
            <w:tcW w:w="5068" w:type="dxa"/>
          </w:tcPr>
          <w:p w14:paraId="4DB725BF" w14:textId="1F4F7434" w:rsidR="00A45A78" w:rsidRPr="00987267" w:rsidRDefault="00815499" w:rsidP="0003229E">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Директор с</w:t>
            </w:r>
            <w:r w:rsidR="00A45A78">
              <w:rPr>
                <w:rFonts w:ascii="Times New Roman" w:hAnsi="Times New Roman" w:cs="Times New Roman"/>
                <w:sz w:val="24"/>
                <w:szCs w:val="24"/>
                <w:lang w:eastAsia="ru-RU"/>
              </w:rPr>
              <w:t>моленского филиала ООО «Т2 Мобайл»</w:t>
            </w:r>
          </w:p>
          <w:p w14:paraId="062FF0C0" w14:textId="77777777" w:rsidR="00A45A78" w:rsidRPr="00987267" w:rsidRDefault="00A45A78" w:rsidP="0003229E">
            <w:pPr>
              <w:spacing w:after="0" w:line="240" w:lineRule="auto"/>
              <w:rPr>
                <w:rFonts w:ascii="Times New Roman" w:hAnsi="Times New Roman" w:cs="Times New Roman"/>
                <w:sz w:val="24"/>
                <w:szCs w:val="24"/>
                <w:lang w:eastAsia="ru-RU"/>
              </w:rPr>
            </w:pPr>
          </w:p>
          <w:p w14:paraId="7833997D" w14:textId="77777777" w:rsidR="00A45A78" w:rsidRPr="00987267" w:rsidRDefault="00A45A78" w:rsidP="0003229E">
            <w:pPr>
              <w:spacing w:after="0" w:line="240" w:lineRule="auto"/>
              <w:rPr>
                <w:rFonts w:ascii="Times New Roman" w:hAnsi="Times New Roman" w:cs="Times New Roman"/>
                <w:sz w:val="24"/>
                <w:szCs w:val="24"/>
                <w:lang w:eastAsia="ru-RU"/>
              </w:rPr>
            </w:pPr>
          </w:p>
          <w:p w14:paraId="6E9442E6" w14:textId="77777777" w:rsidR="00A45A78" w:rsidRPr="00987267" w:rsidRDefault="00A45A78" w:rsidP="0003229E">
            <w:pPr>
              <w:spacing w:after="0"/>
              <w:ind w:right="-99"/>
              <w:jc w:val="both"/>
              <w:rPr>
                <w:rFonts w:ascii="Times New Roman" w:hAnsi="Times New Roman" w:cs="Times New Roman"/>
                <w:sz w:val="24"/>
                <w:szCs w:val="24"/>
                <w:lang w:eastAsia="ru-RU"/>
              </w:rPr>
            </w:pPr>
            <w:r w:rsidRPr="00987267">
              <w:rPr>
                <w:rFonts w:ascii="Times New Roman" w:hAnsi="Times New Roman" w:cs="Times New Roman"/>
                <w:sz w:val="24"/>
                <w:szCs w:val="24"/>
                <w:lang w:eastAsia="ru-RU"/>
              </w:rPr>
              <w:t>______</w:t>
            </w:r>
            <w:r>
              <w:rPr>
                <w:rFonts w:ascii="Times New Roman" w:hAnsi="Times New Roman" w:cs="Times New Roman"/>
                <w:sz w:val="24"/>
                <w:szCs w:val="24"/>
                <w:lang w:eastAsia="ru-RU"/>
              </w:rPr>
              <w:t>___________________/А.Н. Воронцов</w:t>
            </w:r>
            <w:r w:rsidRPr="00987267">
              <w:rPr>
                <w:rFonts w:ascii="Times New Roman" w:hAnsi="Times New Roman" w:cs="Times New Roman"/>
                <w:sz w:val="24"/>
                <w:szCs w:val="24"/>
                <w:lang w:eastAsia="ru-RU"/>
              </w:rPr>
              <w:t>/</w:t>
            </w:r>
          </w:p>
          <w:p w14:paraId="48D76060" w14:textId="77777777" w:rsidR="00A45A78" w:rsidRPr="00987267" w:rsidRDefault="00A45A78" w:rsidP="0003229E">
            <w:pPr>
              <w:spacing w:after="0" w:line="240" w:lineRule="auto"/>
              <w:contextualSpacing/>
              <w:rPr>
                <w:rFonts w:ascii="Times New Roman" w:hAnsi="Times New Roman" w:cs="Times New Roman"/>
                <w:sz w:val="24"/>
                <w:szCs w:val="24"/>
              </w:rPr>
            </w:pPr>
            <w:r w:rsidRPr="00987267">
              <w:rPr>
                <w:rFonts w:ascii="Times New Roman" w:hAnsi="Times New Roman" w:cs="Times New Roman"/>
                <w:sz w:val="24"/>
                <w:szCs w:val="24"/>
              </w:rPr>
              <w:t xml:space="preserve">                     м.п.</w:t>
            </w:r>
          </w:p>
          <w:p w14:paraId="09990F3B" w14:textId="77777777" w:rsidR="00A45A78" w:rsidRPr="00987267" w:rsidRDefault="00A45A78" w:rsidP="0003229E">
            <w:pPr>
              <w:spacing w:after="0"/>
              <w:ind w:right="-99"/>
              <w:jc w:val="center"/>
              <w:rPr>
                <w:rFonts w:ascii="Times New Roman" w:hAnsi="Times New Roman" w:cs="Times New Roman"/>
                <w:b/>
                <w:sz w:val="24"/>
                <w:szCs w:val="24"/>
                <w:lang w:eastAsia="ru-RU"/>
              </w:rPr>
            </w:pPr>
          </w:p>
        </w:tc>
        <w:tc>
          <w:tcPr>
            <w:tcW w:w="4538" w:type="dxa"/>
          </w:tcPr>
          <w:p w14:paraId="4FEA016E" w14:textId="4B2649B1" w:rsidR="00A45A78" w:rsidRPr="00E42C8F" w:rsidRDefault="00A45A78" w:rsidP="0003229E">
            <w:pPr>
              <w:spacing w:after="0" w:line="240" w:lineRule="auto"/>
              <w:contextualSpacing/>
              <w:rPr>
                <w:rFonts w:ascii="Times New Roman" w:hAnsi="Times New Roman" w:cs="Times New Roman"/>
                <w:sz w:val="24"/>
              </w:rPr>
            </w:pPr>
            <w:r w:rsidRPr="00E42C8F">
              <w:rPr>
                <w:rFonts w:ascii="Times New Roman" w:hAnsi="Times New Roman" w:cs="Times New Roman"/>
                <w:sz w:val="24"/>
              </w:rPr>
              <w:t>Ректор</w:t>
            </w:r>
            <w:r>
              <w:rPr>
                <w:rFonts w:ascii="Times New Roman" w:hAnsi="Times New Roman" w:cs="Times New Roman"/>
                <w:sz w:val="24"/>
              </w:rPr>
              <w:t xml:space="preserve"> </w:t>
            </w:r>
            <w:r w:rsidR="00815499">
              <w:rPr>
                <w:rFonts w:ascii="Times New Roman" w:hAnsi="Times New Roman" w:cs="Times New Roman"/>
                <w:color w:val="000000"/>
                <w:sz w:val="24"/>
                <w:szCs w:val="24"/>
              </w:rPr>
              <w:t>с</w:t>
            </w:r>
            <w:r w:rsidRPr="00794A4D">
              <w:rPr>
                <w:rFonts w:ascii="Times New Roman" w:hAnsi="Times New Roman" w:cs="Times New Roman"/>
                <w:color w:val="000000"/>
                <w:sz w:val="24"/>
                <w:szCs w:val="24"/>
              </w:rPr>
              <w:t>моленского государственного университета</w:t>
            </w:r>
          </w:p>
          <w:p w14:paraId="11C65EAE" w14:textId="77777777" w:rsidR="00A45A78" w:rsidRPr="00987267" w:rsidRDefault="00A45A78" w:rsidP="0003229E">
            <w:pPr>
              <w:spacing w:after="0" w:line="240" w:lineRule="auto"/>
              <w:rPr>
                <w:rFonts w:ascii="Times New Roman" w:eastAsia="Arial Unicode MS" w:hAnsi="Times New Roman" w:cs="Times New Roman"/>
                <w:sz w:val="24"/>
                <w:szCs w:val="24"/>
                <w:lang w:eastAsia="ru-RU"/>
              </w:rPr>
            </w:pPr>
          </w:p>
          <w:p w14:paraId="022AF2AF" w14:textId="77777777" w:rsidR="00A45A78" w:rsidRPr="00987267" w:rsidRDefault="00A45A78" w:rsidP="0003229E">
            <w:pPr>
              <w:spacing w:after="0" w:line="240" w:lineRule="auto"/>
              <w:rPr>
                <w:rFonts w:ascii="Times New Roman" w:eastAsia="Arial Unicode MS" w:hAnsi="Times New Roman" w:cs="Times New Roman"/>
                <w:sz w:val="24"/>
                <w:szCs w:val="24"/>
                <w:lang w:eastAsia="ru-RU"/>
              </w:rPr>
            </w:pPr>
          </w:p>
          <w:p w14:paraId="44ACE343" w14:textId="77777777" w:rsidR="00A45A78" w:rsidRPr="00987267" w:rsidRDefault="00A45A78" w:rsidP="0003229E">
            <w:pPr>
              <w:spacing w:after="0" w:line="240" w:lineRule="auto"/>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________________</w:t>
            </w:r>
            <w:r w:rsidRPr="00987267">
              <w:rPr>
                <w:rFonts w:ascii="Times New Roman" w:eastAsia="Arial Unicode MS" w:hAnsi="Times New Roman" w:cs="Times New Roman"/>
                <w:sz w:val="24"/>
                <w:szCs w:val="24"/>
                <w:lang w:eastAsia="ru-RU"/>
              </w:rPr>
              <w:t xml:space="preserve"> /</w:t>
            </w:r>
            <w:r>
              <w:rPr>
                <w:rFonts w:ascii="Times New Roman" w:eastAsia="Arial Unicode MS" w:hAnsi="Times New Roman" w:cs="Times New Roman"/>
                <w:sz w:val="24"/>
                <w:szCs w:val="24"/>
                <w:lang w:eastAsia="ru-RU"/>
              </w:rPr>
              <w:t>М.Н. Артеменков</w:t>
            </w:r>
            <w:r w:rsidRPr="00987267">
              <w:rPr>
                <w:rFonts w:ascii="Times New Roman" w:eastAsia="Arial Unicode MS" w:hAnsi="Times New Roman" w:cs="Times New Roman"/>
                <w:sz w:val="24"/>
                <w:szCs w:val="24"/>
                <w:lang w:eastAsia="ru-RU"/>
              </w:rPr>
              <w:t>/</w:t>
            </w:r>
          </w:p>
          <w:p w14:paraId="37976A51" w14:textId="77777777" w:rsidR="00A45A78" w:rsidRPr="00987267" w:rsidRDefault="00A45A78" w:rsidP="0003229E">
            <w:pPr>
              <w:spacing w:after="0" w:line="240" w:lineRule="auto"/>
              <w:contextualSpacing/>
              <w:rPr>
                <w:rFonts w:ascii="Times New Roman" w:hAnsi="Times New Roman" w:cs="Times New Roman"/>
                <w:sz w:val="24"/>
                <w:szCs w:val="24"/>
              </w:rPr>
            </w:pPr>
            <w:r w:rsidRPr="00987267">
              <w:rPr>
                <w:rFonts w:ascii="Times New Roman" w:hAnsi="Times New Roman" w:cs="Times New Roman"/>
                <w:sz w:val="24"/>
                <w:szCs w:val="24"/>
              </w:rPr>
              <w:t xml:space="preserve">                 м.п.</w:t>
            </w:r>
          </w:p>
          <w:p w14:paraId="46D68243" w14:textId="77777777" w:rsidR="00A45A78" w:rsidRPr="00987267" w:rsidRDefault="00A45A78" w:rsidP="0003229E">
            <w:pPr>
              <w:spacing w:after="0"/>
              <w:jc w:val="both"/>
              <w:rPr>
                <w:rFonts w:ascii="Times New Roman" w:hAnsi="Times New Roman" w:cs="Times New Roman"/>
                <w:sz w:val="24"/>
                <w:szCs w:val="24"/>
                <w:lang w:eastAsia="ru-RU"/>
              </w:rPr>
            </w:pPr>
          </w:p>
        </w:tc>
      </w:tr>
    </w:tbl>
    <w:p w14:paraId="0293D0E0" w14:textId="77777777" w:rsidR="00FE11B8" w:rsidRPr="00E42C8B" w:rsidRDefault="00FE11B8">
      <w:pPr>
        <w:rPr>
          <w:rFonts w:ascii="Times New Roman" w:hAnsi="Times New Roman" w:cs="Times New Roman"/>
          <w:color w:val="000000" w:themeColor="text1"/>
          <w:sz w:val="24"/>
          <w:szCs w:val="24"/>
        </w:rPr>
      </w:pPr>
    </w:p>
    <w:sectPr w:rsidR="00FE11B8" w:rsidRPr="00E42C8B" w:rsidSect="00987267">
      <w:pgSz w:w="11906" w:h="16838"/>
      <w:pgMar w:top="709" w:right="707" w:bottom="993"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AC318E" w14:textId="77777777" w:rsidR="00742F38" w:rsidRDefault="00742F38" w:rsidP="005939A4">
      <w:pPr>
        <w:spacing w:after="0" w:line="240" w:lineRule="auto"/>
      </w:pPr>
      <w:r>
        <w:separator/>
      </w:r>
    </w:p>
  </w:endnote>
  <w:endnote w:type="continuationSeparator" w:id="0">
    <w:p w14:paraId="471DFFD7" w14:textId="77777777" w:rsidR="00742F38" w:rsidRDefault="00742F38" w:rsidP="00593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78FD94" w14:textId="77777777" w:rsidR="00742F38" w:rsidRDefault="00742F38" w:rsidP="005939A4">
      <w:pPr>
        <w:spacing w:after="0" w:line="240" w:lineRule="auto"/>
      </w:pPr>
      <w:r>
        <w:separator/>
      </w:r>
    </w:p>
  </w:footnote>
  <w:footnote w:type="continuationSeparator" w:id="0">
    <w:p w14:paraId="50675F37" w14:textId="77777777" w:rsidR="00742F38" w:rsidRDefault="00742F38" w:rsidP="005939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E6EE6"/>
    <w:multiLevelType w:val="hybridMultilevel"/>
    <w:tmpl w:val="654C865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15:restartNumberingAfterBreak="0">
    <w:nsid w:val="0C281405"/>
    <w:multiLevelType w:val="multilevel"/>
    <w:tmpl w:val="6D5CCD80"/>
    <w:lvl w:ilvl="0">
      <w:start w:val="1"/>
      <w:numFmt w:val="decimal"/>
      <w:lvlText w:val="%1."/>
      <w:lvlJc w:val="left"/>
      <w:pPr>
        <w:ind w:left="360" w:hanging="360"/>
      </w:pPr>
      <w:rPr>
        <w:b/>
      </w:rPr>
    </w:lvl>
    <w:lvl w:ilvl="1">
      <w:start w:val="1"/>
      <w:numFmt w:val="decimal"/>
      <w:lvlText w:val="%1.%2."/>
      <w:lvlJc w:val="left"/>
      <w:pPr>
        <w:ind w:left="88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2CA04B9"/>
    <w:multiLevelType w:val="hybridMultilevel"/>
    <w:tmpl w:val="AD82CE6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15:restartNumberingAfterBreak="0">
    <w:nsid w:val="158C40B2"/>
    <w:multiLevelType w:val="multilevel"/>
    <w:tmpl w:val="25AA5102"/>
    <w:lvl w:ilvl="0">
      <w:start w:val="1"/>
      <w:numFmt w:val="decimal"/>
      <w:lvlText w:val="%1."/>
      <w:lvlJc w:val="left"/>
      <w:pPr>
        <w:tabs>
          <w:tab w:val="num" w:pos="360"/>
        </w:tabs>
        <w:ind w:left="360" w:hanging="360"/>
      </w:pPr>
      <w:rPr>
        <w:rFonts w:hint="default"/>
      </w:rPr>
    </w:lvl>
    <w:lvl w:ilvl="1">
      <w:start w:val="1"/>
      <w:numFmt w:val="decimal"/>
      <w:pStyle w:val="a"/>
      <w:lvlText w:val="%1.%2."/>
      <w:lvlJc w:val="left"/>
      <w:pPr>
        <w:tabs>
          <w:tab w:val="num" w:pos="1632"/>
        </w:tabs>
        <w:ind w:left="1632"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7733906"/>
    <w:multiLevelType w:val="hybridMultilevel"/>
    <w:tmpl w:val="9746C2C0"/>
    <w:lvl w:ilvl="0" w:tplc="88AA673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8506CD4"/>
    <w:multiLevelType w:val="hybridMultilevel"/>
    <w:tmpl w:val="062883DA"/>
    <w:lvl w:ilvl="0" w:tplc="B84848B6">
      <w:start w:val="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18812FD3"/>
    <w:multiLevelType w:val="hybridMultilevel"/>
    <w:tmpl w:val="6B54CD32"/>
    <w:lvl w:ilvl="0" w:tplc="C1685BF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C81E1F"/>
    <w:multiLevelType w:val="hybridMultilevel"/>
    <w:tmpl w:val="9C8C314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7516A5E"/>
    <w:multiLevelType w:val="hybridMultilevel"/>
    <w:tmpl w:val="D80A7A6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15:restartNumberingAfterBreak="0">
    <w:nsid w:val="3B235CBA"/>
    <w:multiLevelType w:val="hybridMultilevel"/>
    <w:tmpl w:val="6B54CD32"/>
    <w:lvl w:ilvl="0" w:tplc="C1685BF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3990C62"/>
    <w:multiLevelType w:val="hybridMultilevel"/>
    <w:tmpl w:val="62247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6420232"/>
    <w:multiLevelType w:val="hybridMultilevel"/>
    <w:tmpl w:val="FED61322"/>
    <w:lvl w:ilvl="0" w:tplc="6A84C742">
      <w:start w:val="1"/>
      <w:numFmt w:val="decimal"/>
      <w:lvlText w:val="%1."/>
      <w:lvlJc w:val="left"/>
      <w:pPr>
        <w:ind w:left="1413" w:hanging="7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02444D1"/>
    <w:multiLevelType w:val="hybridMultilevel"/>
    <w:tmpl w:val="820A551A"/>
    <w:lvl w:ilvl="0" w:tplc="04190001">
      <w:start w:val="1"/>
      <w:numFmt w:val="bullet"/>
      <w:lvlText w:val=""/>
      <w:lvlJc w:val="left"/>
      <w:pPr>
        <w:ind w:left="1866" w:hanging="360"/>
      </w:pPr>
      <w:rPr>
        <w:rFonts w:ascii="Symbol" w:hAnsi="Symbol" w:hint="default"/>
      </w:rPr>
    </w:lvl>
    <w:lvl w:ilvl="1" w:tplc="04190003">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13" w15:restartNumberingAfterBreak="0">
    <w:nsid w:val="521A04B6"/>
    <w:multiLevelType w:val="multilevel"/>
    <w:tmpl w:val="B91878A0"/>
    <w:lvl w:ilvl="0">
      <w:start w:val="1"/>
      <w:numFmt w:val="decimal"/>
      <w:lvlText w:val="%1."/>
      <w:lvlJc w:val="left"/>
      <w:pPr>
        <w:ind w:left="360" w:hanging="360"/>
      </w:pPr>
      <w:rPr>
        <w:b/>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1833CE7"/>
    <w:multiLevelType w:val="hybridMultilevel"/>
    <w:tmpl w:val="FD8EF830"/>
    <w:lvl w:ilvl="0" w:tplc="1E4A7A16">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63434814"/>
    <w:multiLevelType w:val="multilevel"/>
    <w:tmpl w:val="6D5CCD80"/>
    <w:lvl w:ilvl="0">
      <w:start w:val="1"/>
      <w:numFmt w:val="decimal"/>
      <w:lvlText w:val="%1."/>
      <w:lvlJc w:val="left"/>
      <w:pPr>
        <w:ind w:left="360" w:hanging="360"/>
      </w:pPr>
      <w:rPr>
        <w:b/>
      </w:rPr>
    </w:lvl>
    <w:lvl w:ilvl="1">
      <w:start w:val="1"/>
      <w:numFmt w:val="decimal"/>
      <w:lvlText w:val="%1.%2."/>
      <w:lvlJc w:val="left"/>
      <w:pPr>
        <w:ind w:left="882" w:hanging="432"/>
      </w:pPr>
      <w:rPr>
        <w:b w:val="0"/>
        <w:i w:val="0"/>
      </w:rPr>
    </w:lvl>
    <w:lvl w:ilvl="2">
      <w:start w:val="1"/>
      <w:numFmt w:val="decimal"/>
      <w:lvlText w:val="%1.%2.%3."/>
      <w:lvlJc w:val="left"/>
      <w:pPr>
        <w:ind w:left="971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C49059B"/>
    <w:multiLevelType w:val="multilevel"/>
    <w:tmpl w:val="6D5CCD80"/>
    <w:lvl w:ilvl="0">
      <w:start w:val="1"/>
      <w:numFmt w:val="decimal"/>
      <w:lvlText w:val="%1."/>
      <w:lvlJc w:val="left"/>
      <w:pPr>
        <w:ind w:left="360" w:hanging="360"/>
      </w:pPr>
      <w:rPr>
        <w:b/>
      </w:rPr>
    </w:lvl>
    <w:lvl w:ilvl="1">
      <w:start w:val="1"/>
      <w:numFmt w:val="decimal"/>
      <w:lvlText w:val="%1.%2."/>
      <w:lvlJc w:val="left"/>
      <w:pPr>
        <w:ind w:left="882" w:hanging="432"/>
      </w:pPr>
      <w:rPr>
        <w:b w:val="0"/>
        <w:i w:val="0"/>
      </w:rPr>
    </w:lvl>
    <w:lvl w:ilvl="2">
      <w:start w:val="1"/>
      <w:numFmt w:val="decimal"/>
      <w:lvlText w:val="%1.%2.%3."/>
      <w:lvlJc w:val="left"/>
      <w:pPr>
        <w:ind w:left="149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D692BFC"/>
    <w:multiLevelType w:val="multilevel"/>
    <w:tmpl w:val="1E668A82"/>
    <w:lvl w:ilvl="0">
      <w:start w:val="4"/>
      <w:numFmt w:val="decimal"/>
      <w:lvlText w:val="%1"/>
      <w:lvlJc w:val="left"/>
      <w:pPr>
        <w:ind w:left="360" w:hanging="360"/>
      </w:pPr>
      <w:rPr>
        <w:rFonts w:hint="default"/>
        <w:b w:val="0"/>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3712" w:hanging="1440"/>
      </w:pPr>
      <w:rPr>
        <w:rFonts w:hint="default"/>
        <w:b w:val="0"/>
      </w:rPr>
    </w:lvl>
  </w:abstractNum>
  <w:num w:numId="1">
    <w:abstractNumId w:val="15"/>
  </w:num>
  <w:num w:numId="2">
    <w:abstractNumId w:val="13"/>
  </w:num>
  <w:num w:numId="3">
    <w:abstractNumId w:val="7"/>
  </w:num>
  <w:num w:numId="4">
    <w:abstractNumId w:val="12"/>
  </w:num>
  <w:num w:numId="5">
    <w:abstractNumId w:val="8"/>
  </w:num>
  <w:num w:numId="6">
    <w:abstractNumId w:val="2"/>
  </w:num>
  <w:num w:numId="7">
    <w:abstractNumId w:val="0"/>
  </w:num>
  <w:num w:numId="8">
    <w:abstractNumId w:val="16"/>
  </w:num>
  <w:num w:numId="9">
    <w:abstractNumId w:val="1"/>
  </w:num>
  <w:num w:numId="10">
    <w:abstractNumId w:val="17"/>
  </w:num>
  <w:num w:numId="11">
    <w:abstractNumId w:val="14"/>
  </w:num>
  <w:num w:numId="12">
    <w:abstractNumId w:val="4"/>
  </w:num>
  <w:num w:numId="13">
    <w:abstractNumId w:val="10"/>
  </w:num>
  <w:num w:numId="14">
    <w:abstractNumId w:val="3"/>
  </w:num>
  <w:num w:numId="15">
    <w:abstractNumId w:val="5"/>
  </w:num>
  <w:num w:numId="16">
    <w:abstractNumId w:val="11"/>
  </w:num>
  <w:num w:numId="17">
    <w:abstractNumId w:val="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5DA"/>
    <w:rsid w:val="000023DA"/>
    <w:rsid w:val="00010B0D"/>
    <w:rsid w:val="00036AD7"/>
    <w:rsid w:val="0004007E"/>
    <w:rsid w:val="00040B3C"/>
    <w:rsid w:val="00055294"/>
    <w:rsid w:val="000916CA"/>
    <w:rsid w:val="000A2956"/>
    <w:rsid w:val="000A4CF1"/>
    <w:rsid w:val="000B15DA"/>
    <w:rsid w:val="000D4D79"/>
    <w:rsid w:val="000D5200"/>
    <w:rsid w:val="000D7AE8"/>
    <w:rsid w:val="000F5F73"/>
    <w:rsid w:val="00113EF0"/>
    <w:rsid w:val="00114DF1"/>
    <w:rsid w:val="00115573"/>
    <w:rsid w:val="00117FE6"/>
    <w:rsid w:val="00123059"/>
    <w:rsid w:val="00132FAA"/>
    <w:rsid w:val="001331F8"/>
    <w:rsid w:val="00133FB3"/>
    <w:rsid w:val="00136F58"/>
    <w:rsid w:val="00174D8E"/>
    <w:rsid w:val="00177C02"/>
    <w:rsid w:val="001824ED"/>
    <w:rsid w:val="001A12A7"/>
    <w:rsid w:val="001A69AE"/>
    <w:rsid w:val="001B4052"/>
    <w:rsid w:val="001E380E"/>
    <w:rsid w:val="00250F61"/>
    <w:rsid w:val="002615B7"/>
    <w:rsid w:val="00283C3D"/>
    <w:rsid w:val="002C1722"/>
    <w:rsid w:val="002C4516"/>
    <w:rsid w:val="002D31DB"/>
    <w:rsid w:val="002F273B"/>
    <w:rsid w:val="00302064"/>
    <w:rsid w:val="003022AF"/>
    <w:rsid w:val="00307A71"/>
    <w:rsid w:val="00312A60"/>
    <w:rsid w:val="0031778E"/>
    <w:rsid w:val="00321109"/>
    <w:rsid w:val="003579F8"/>
    <w:rsid w:val="00376788"/>
    <w:rsid w:val="003919D9"/>
    <w:rsid w:val="00393BCF"/>
    <w:rsid w:val="003A01E2"/>
    <w:rsid w:val="003A447F"/>
    <w:rsid w:val="003D201C"/>
    <w:rsid w:val="003D4056"/>
    <w:rsid w:val="003D4283"/>
    <w:rsid w:val="003E5A29"/>
    <w:rsid w:val="003E7C74"/>
    <w:rsid w:val="004019A8"/>
    <w:rsid w:val="00403CF9"/>
    <w:rsid w:val="00422442"/>
    <w:rsid w:val="0043438B"/>
    <w:rsid w:val="00434BAE"/>
    <w:rsid w:val="0043623E"/>
    <w:rsid w:val="00450F78"/>
    <w:rsid w:val="00470D59"/>
    <w:rsid w:val="0047324E"/>
    <w:rsid w:val="004823BC"/>
    <w:rsid w:val="004873B5"/>
    <w:rsid w:val="00487801"/>
    <w:rsid w:val="004B1C16"/>
    <w:rsid w:val="004B308D"/>
    <w:rsid w:val="004E1D15"/>
    <w:rsid w:val="0050225A"/>
    <w:rsid w:val="005047C5"/>
    <w:rsid w:val="0051472C"/>
    <w:rsid w:val="00515D0D"/>
    <w:rsid w:val="005354BC"/>
    <w:rsid w:val="00553171"/>
    <w:rsid w:val="005646F9"/>
    <w:rsid w:val="00580BAC"/>
    <w:rsid w:val="00586CC8"/>
    <w:rsid w:val="005939A4"/>
    <w:rsid w:val="005A1FD1"/>
    <w:rsid w:val="005B4E28"/>
    <w:rsid w:val="005C3165"/>
    <w:rsid w:val="005C7496"/>
    <w:rsid w:val="005D0269"/>
    <w:rsid w:val="005D03C6"/>
    <w:rsid w:val="005E6513"/>
    <w:rsid w:val="005E65D2"/>
    <w:rsid w:val="005F1844"/>
    <w:rsid w:val="005F1FEF"/>
    <w:rsid w:val="005F6DD1"/>
    <w:rsid w:val="005F735C"/>
    <w:rsid w:val="00611591"/>
    <w:rsid w:val="006260FC"/>
    <w:rsid w:val="006409ED"/>
    <w:rsid w:val="00656EC4"/>
    <w:rsid w:val="00666011"/>
    <w:rsid w:val="0067204B"/>
    <w:rsid w:val="00675508"/>
    <w:rsid w:val="0067759D"/>
    <w:rsid w:val="006933BC"/>
    <w:rsid w:val="00693650"/>
    <w:rsid w:val="00697112"/>
    <w:rsid w:val="007146AC"/>
    <w:rsid w:val="00717A3E"/>
    <w:rsid w:val="00723333"/>
    <w:rsid w:val="0073094B"/>
    <w:rsid w:val="00742F38"/>
    <w:rsid w:val="00756329"/>
    <w:rsid w:val="00757F76"/>
    <w:rsid w:val="007602B3"/>
    <w:rsid w:val="00764ECD"/>
    <w:rsid w:val="007740BC"/>
    <w:rsid w:val="00783079"/>
    <w:rsid w:val="00784FCF"/>
    <w:rsid w:val="00794A4D"/>
    <w:rsid w:val="007B6C2B"/>
    <w:rsid w:val="007C58D6"/>
    <w:rsid w:val="007D312C"/>
    <w:rsid w:val="007D514C"/>
    <w:rsid w:val="007E6BB7"/>
    <w:rsid w:val="007F0197"/>
    <w:rsid w:val="00815499"/>
    <w:rsid w:val="00827009"/>
    <w:rsid w:val="0083035F"/>
    <w:rsid w:val="008372C9"/>
    <w:rsid w:val="00852E8A"/>
    <w:rsid w:val="00862A16"/>
    <w:rsid w:val="00874299"/>
    <w:rsid w:val="00875C03"/>
    <w:rsid w:val="00877108"/>
    <w:rsid w:val="00883E4C"/>
    <w:rsid w:val="00885B3D"/>
    <w:rsid w:val="00896B00"/>
    <w:rsid w:val="008A37AC"/>
    <w:rsid w:val="008C47C7"/>
    <w:rsid w:val="008D130C"/>
    <w:rsid w:val="008E02A0"/>
    <w:rsid w:val="008E5480"/>
    <w:rsid w:val="00900608"/>
    <w:rsid w:val="00907B01"/>
    <w:rsid w:val="009150C8"/>
    <w:rsid w:val="009341CE"/>
    <w:rsid w:val="00946934"/>
    <w:rsid w:val="009519FE"/>
    <w:rsid w:val="00952B2D"/>
    <w:rsid w:val="00987267"/>
    <w:rsid w:val="009A6F70"/>
    <w:rsid w:val="009B4926"/>
    <w:rsid w:val="009B6C28"/>
    <w:rsid w:val="009C319A"/>
    <w:rsid w:val="009D6135"/>
    <w:rsid w:val="009E6B5A"/>
    <w:rsid w:val="009F0BD0"/>
    <w:rsid w:val="009F6905"/>
    <w:rsid w:val="00A10437"/>
    <w:rsid w:val="00A23637"/>
    <w:rsid w:val="00A37AD7"/>
    <w:rsid w:val="00A45A78"/>
    <w:rsid w:val="00A47947"/>
    <w:rsid w:val="00A75DCF"/>
    <w:rsid w:val="00A93770"/>
    <w:rsid w:val="00A95EE9"/>
    <w:rsid w:val="00A9743C"/>
    <w:rsid w:val="00AA2186"/>
    <w:rsid w:val="00AA342F"/>
    <w:rsid w:val="00AB2C83"/>
    <w:rsid w:val="00AB3E56"/>
    <w:rsid w:val="00AD1888"/>
    <w:rsid w:val="00AD39A8"/>
    <w:rsid w:val="00AF3DC2"/>
    <w:rsid w:val="00B225BA"/>
    <w:rsid w:val="00B23493"/>
    <w:rsid w:val="00B5363C"/>
    <w:rsid w:val="00B6187A"/>
    <w:rsid w:val="00B73CB1"/>
    <w:rsid w:val="00B76DAB"/>
    <w:rsid w:val="00B775B6"/>
    <w:rsid w:val="00B87805"/>
    <w:rsid w:val="00BA0216"/>
    <w:rsid w:val="00BC0CCD"/>
    <w:rsid w:val="00BC4B09"/>
    <w:rsid w:val="00BD7BDC"/>
    <w:rsid w:val="00BE2F76"/>
    <w:rsid w:val="00BE7FF4"/>
    <w:rsid w:val="00C0312E"/>
    <w:rsid w:val="00C15BB4"/>
    <w:rsid w:val="00C21CC1"/>
    <w:rsid w:val="00C2284C"/>
    <w:rsid w:val="00C548B7"/>
    <w:rsid w:val="00C67E56"/>
    <w:rsid w:val="00C731B0"/>
    <w:rsid w:val="00C91140"/>
    <w:rsid w:val="00C95D33"/>
    <w:rsid w:val="00C9711C"/>
    <w:rsid w:val="00CD4F5E"/>
    <w:rsid w:val="00CE3073"/>
    <w:rsid w:val="00CF699C"/>
    <w:rsid w:val="00CF7CBB"/>
    <w:rsid w:val="00D26014"/>
    <w:rsid w:val="00D45238"/>
    <w:rsid w:val="00D52BB5"/>
    <w:rsid w:val="00D52EB2"/>
    <w:rsid w:val="00D5312E"/>
    <w:rsid w:val="00D63990"/>
    <w:rsid w:val="00D65302"/>
    <w:rsid w:val="00DA040A"/>
    <w:rsid w:val="00DC21A9"/>
    <w:rsid w:val="00DC4D6D"/>
    <w:rsid w:val="00DD3D6A"/>
    <w:rsid w:val="00DE17BB"/>
    <w:rsid w:val="00DF11BC"/>
    <w:rsid w:val="00E13B51"/>
    <w:rsid w:val="00E15024"/>
    <w:rsid w:val="00E20188"/>
    <w:rsid w:val="00E42C8B"/>
    <w:rsid w:val="00E42C8F"/>
    <w:rsid w:val="00E52520"/>
    <w:rsid w:val="00E52A60"/>
    <w:rsid w:val="00E65AA9"/>
    <w:rsid w:val="00EB000B"/>
    <w:rsid w:val="00EE18B8"/>
    <w:rsid w:val="00EF64CF"/>
    <w:rsid w:val="00F07D5E"/>
    <w:rsid w:val="00F26C6B"/>
    <w:rsid w:val="00F36E3B"/>
    <w:rsid w:val="00F4112D"/>
    <w:rsid w:val="00F45ACE"/>
    <w:rsid w:val="00F63638"/>
    <w:rsid w:val="00F643C7"/>
    <w:rsid w:val="00F66C1B"/>
    <w:rsid w:val="00F76E0C"/>
    <w:rsid w:val="00F772A4"/>
    <w:rsid w:val="00F96BC2"/>
    <w:rsid w:val="00FA3A5E"/>
    <w:rsid w:val="00FA6BFE"/>
    <w:rsid w:val="00FB02D4"/>
    <w:rsid w:val="00FB3901"/>
    <w:rsid w:val="00FB3925"/>
    <w:rsid w:val="00FC3B4E"/>
    <w:rsid w:val="00FC7271"/>
    <w:rsid w:val="00FE11B8"/>
    <w:rsid w:val="00FE4230"/>
    <w:rsid w:val="00FF3F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07458"/>
  <w15:docId w15:val="{427217AD-3626-4DE7-B48E-E18798BD7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80BAC"/>
    <w:pPr>
      <w:spacing w:after="200" w:line="276" w:lineRule="auto"/>
    </w:pPr>
    <w:rPr>
      <w:rFonts w:ascii="Calibri" w:eastAsia="Times New Roman" w:hAnsi="Calibri" w:cs="Calibri"/>
    </w:rPr>
  </w:style>
  <w:style w:type="paragraph" w:styleId="3">
    <w:name w:val="heading 3"/>
    <w:basedOn w:val="a0"/>
    <w:next w:val="a0"/>
    <w:link w:val="30"/>
    <w:unhideWhenUsed/>
    <w:qFormat/>
    <w:rsid w:val="00CE3073"/>
    <w:pPr>
      <w:keepNext/>
      <w:spacing w:before="240" w:after="60" w:line="240" w:lineRule="auto"/>
      <w:outlineLvl w:val="2"/>
    </w:pPr>
    <w:rPr>
      <w:rFonts w:ascii="Cambria" w:hAnsi="Cambria" w:cs="Times New Roman"/>
      <w:b/>
      <w:bCs/>
      <w:sz w:val="26"/>
      <w:szCs w:val="26"/>
      <w:lang w:eastAsia="ru-RU"/>
    </w:rPr>
  </w:style>
  <w:style w:type="paragraph" w:styleId="4">
    <w:name w:val="heading 4"/>
    <w:basedOn w:val="a0"/>
    <w:next w:val="a0"/>
    <w:link w:val="40"/>
    <w:qFormat/>
    <w:rsid w:val="00CE3073"/>
    <w:pPr>
      <w:keepNext/>
      <w:spacing w:before="240" w:after="60" w:line="240" w:lineRule="auto"/>
      <w:outlineLvl w:val="3"/>
    </w:pPr>
    <w:rPr>
      <w:rFonts w:ascii="Times New Roman"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F45ACE"/>
    <w:pPr>
      <w:ind w:left="720"/>
      <w:contextualSpacing/>
    </w:pPr>
  </w:style>
  <w:style w:type="character" w:styleId="a5">
    <w:name w:val="Hyperlink"/>
    <w:basedOn w:val="a1"/>
    <w:uiPriority w:val="99"/>
    <w:unhideWhenUsed/>
    <w:rsid w:val="007602B3"/>
    <w:rPr>
      <w:color w:val="0563C1" w:themeColor="hyperlink"/>
      <w:u w:val="single"/>
    </w:rPr>
  </w:style>
  <w:style w:type="paragraph" w:styleId="a6">
    <w:name w:val="footnote text"/>
    <w:basedOn w:val="a0"/>
    <w:link w:val="a7"/>
    <w:uiPriority w:val="99"/>
    <w:semiHidden/>
    <w:unhideWhenUsed/>
    <w:rsid w:val="005939A4"/>
    <w:pPr>
      <w:spacing w:after="0" w:line="240" w:lineRule="auto"/>
    </w:pPr>
    <w:rPr>
      <w:sz w:val="20"/>
      <w:szCs w:val="20"/>
    </w:rPr>
  </w:style>
  <w:style w:type="character" w:customStyle="1" w:styleId="a7">
    <w:name w:val="Текст сноски Знак"/>
    <w:basedOn w:val="a1"/>
    <w:link w:val="a6"/>
    <w:uiPriority w:val="99"/>
    <w:semiHidden/>
    <w:rsid w:val="005939A4"/>
    <w:rPr>
      <w:rFonts w:ascii="Calibri" w:eastAsia="Times New Roman" w:hAnsi="Calibri" w:cs="Calibri"/>
      <w:sz w:val="20"/>
      <w:szCs w:val="20"/>
    </w:rPr>
  </w:style>
  <w:style w:type="character" w:styleId="a8">
    <w:name w:val="footnote reference"/>
    <w:basedOn w:val="a1"/>
    <w:uiPriority w:val="99"/>
    <w:semiHidden/>
    <w:unhideWhenUsed/>
    <w:rsid w:val="005939A4"/>
    <w:rPr>
      <w:vertAlign w:val="superscript"/>
    </w:rPr>
  </w:style>
  <w:style w:type="table" w:styleId="a9">
    <w:name w:val="Table Grid"/>
    <w:basedOn w:val="a2"/>
    <w:uiPriority w:val="59"/>
    <w:rsid w:val="00A479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mailrucssattributepostfixmailrucssattributepostfix">
    <w:name w:val="msolistparagraph_mailru_css_attribute_postfix_mailru_css_attribute_postfix"/>
    <w:basedOn w:val="a0"/>
    <w:rsid w:val="00A47947"/>
    <w:pPr>
      <w:spacing w:before="100" w:beforeAutospacing="1" w:after="100" w:afterAutospacing="1" w:line="240" w:lineRule="auto"/>
    </w:pPr>
    <w:rPr>
      <w:rFonts w:ascii="Times New Roman" w:hAnsi="Times New Roman" w:cs="Times New Roman"/>
      <w:sz w:val="24"/>
      <w:szCs w:val="24"/>
      <w:lang w:eastAsia="ru-RU"/>
    </w:rPr>
  </w:style>
  <w:style w:type="character" w:styleId="aa">
    <w:name w:val="annotation reference"/>
    <w:basedOn w:val="a1"/>
    <w:uiPriority w:val="99"/>
    <w:semiHidden/>
    <w:unhideWhenUsed/>
    <w:rsid w:val="00DA040A"/>
    <w:rPr>
      <w:sz w:val="16"/>
      <w:szCs w:val="16"/>
    </w:rPr>
  </w:style>
  <w:style w:type="paragraph" w:styleId="ab">
    <w:name w:val="annotation text"/>
    <w:basedOn w:val="a0"/>
    <w:link w:val="ac"/>
    <w:uiPriority w:val="99"/>
    <w:semiHidden/>
    <w:unhideWhenUsed/>
    <w:rsid w:val="00DA040A"/>
    <w:pPr>
      <w:spacing w:line="240" w:lineRule="auto"/>
    </w:pPr>
    <w:rPr>
      <w:sz w:val="20"/>
      <w:szCs w:val="20"/>
    </w:rPr>
  </w:style>
  <w:style w:type="character" w:customStyle="1" w:styleId="ac">
    <w:name w:val="Текст примечания Знак"/>
    <w:basedOn w:val="a1"/>
    <w:link w:val="ab"/>
    <w:uiPriority w:val="99"/>
    <w:semiHidden/>
    <w:rsid w:val="00DA040A"/>
    <w:rPr>
      <w:rFonts w:ascii="Calibri" w:eastAsia="Times New Roman" w:hAnsi="Calibri" w:cs="Calibri"/>
      <w:sz w:val="20"/>
      <w:szCs w:val="20"/>
    </w:rPr>
  </w:style>
  <w:style w:type="paragraph" w:styleId="ad">
    <w:name w:val="annotation subject"/>
    <w:basedOn w:val="ab"/>
    <w:next w:val="ab"/>
    <w:link w:val="ae"/>
    <w:uiPriority w:val="99"/>
    <w:semiHidden/>
    <w:unhideWhenUsed/>
    <w:rsid w:val="00DA040A"/>
    <w:rPr>
      <w:b/>
      <w:bCs/>
    </w:rPr>
  </w:style>
  <w:style w:type="character" w:customStyle="1" w:styleId="ae">
    <w:name w:val="Тема примечания Знак"/>
    <w:basedOn w:val="ac"/>
    <w:link w:val="ad"/>
    <w:uiPriority w:val="99"/>
    <w:semiHidden/>
    <w:rsid w:val="00DA040A"/>
    <w:rPr>
      <w:rFonts w:ascii="Calibri" w:eastAsia="Times New Roman" w:hAnsi="Calibri" w:cs="Calibri"/>
      <w:b/>
      <w:bCs/>
      <w:sz w:val="20"/>
      <w:szCs w:val="20"/>
    </w:rPr>
  </w:style>
  <w:style w:type="paragraph" w:styleId="af">
    <w:name w:val="Balloon Text"/>
    <w:basedOn w:val="a0"/>
    <w:link w:val="af0"/>
    <w:uiPriority w:val="99"/>
    <w:semiHidden/>
    <w:unhideWhenUsed/>
    <w:rsid w:val="00DA040A"/>
    <w:pPr>
      <w:spacing w:after="0" w:line="240" w:lineRule="auto"/>
    </w:pPr>
    <w:rPr>
      <w:rFonts w:ascii="Segoe UI" w:hAnsi="Segoe UI" w:cs="Segoe UI"/>
      <w:sz w:val="18"/>
      <w:szCs w:val="18"/>
    </w:rPr>
  </w:style>
  <w:style w:type="character" w:customStyle="1" w:styleId="af0">
    <w:name w:val="Текст выноски Знак"/>
    <w:basedOn w:val="a1"/>
    <w:link w:val="af"/>
    <w:uiPriority w:val="99"/>
    <w:semiHidden/>
    <w:rsid w:val="00DA040A"/>
    <w:rPr>
      <w:rFonts w:ascii="Segoe UI" w:eastAsia="Times New Roman" w:hAnsi="Segoe UI" w:cs="Segoe UI"/>
      <w:sz w:val="18"/>
      <w:szCs w:val="18"/>
    </w:rPr>
  </w:style>
  <w:style w:type="character" w:customStyle="1" w:styleId="header-user-name">
    <w:name w:val="header-user-name"/>
    <w:rsid w:val="00E20188"/>
  </w:style>
  <w:style w:type="character" w:customStyle="1" w:styleId="30">
    <w:name w:val="Заголовок 3 Знак"/>
    <w:basedOn w:val="a1"/>
    <w:link w:val="3"/>
    <w:rsid w:val="00CE3073"/>
    <w:rPr>
      <w:rFonts w:ascii="Cambria" w:eastAsia="Times New Roman" w:hAnsi="Cambria" w:cs="Times New Roman"/>
      <w:b/>
      <w:bCs/>
      <w:sz w:val="26"/>
      <w:szCs w:val="26"/>
      <w:lang w:eastAsia="ru-RU"/>
    </w:rPr>
  </w:style>
  <w:style w:type="character" w:customStyle="1" w:styleId="40">
    <w:name w:val="Заголовок 4 Знак"/>
    <w:basedOn w:val="a1"/>
    <w:link w:val="4"/>
    <w:rsid w:val="00CE3073"/>
    <w:rPr>
      <w:rFonts w:ascii="Times New Roman" w:eastAsia="Times New Roman" w:hAnsi="Times New Roman" w:cs="Times New Roman"/>
      <w:b/>
      <w:bCs/>
      <w:sz w:val="28"/>
      <w:szCs w:val="28"/>
      <w:lang w:eastAsia="ru-RU"/>
    </w:rPr>
  </w:style>
  <w:style w:type="paragraph" w:styleId="31">
    <w:name w:val="Body Text 3"/>
    <w:basedOn w:val="a0"/>
    <w:link w:val="32"/>
    <w:rsid w:val="00CE3073"/>
    <w:pPr>
      <w:spacing w:after="120" w:line="240" w:lineRule="auto"/>
    </w:pPr>
    <w:rPr>
      <w:rFonts w:ascii="Times New Roman" w:hAnsi="Times New Roman" w:cs="Times New Roman"/>
      <w:sz w:val="16"/>
      <w:szCs w:val="16"/>
      <w:lang w:eastAsia="ru-RU"/>
    </w:rPr>
  </w:style>
  <w:style w:type="character" w:customStyle="1" w:styleId="32">
    <w:name w:val="Основной текст 3 Знак"/>
    <w:basedOn w:val="a1"/>
    <w:link w:val="31"/>
    <w:rsid w:val="00CE3073"/>
    <w:rPr>
      <w:rFonts w:ascii="Times New Roman" w:eastAsia="Times New Roman" w:hAnsi="Times New Roman" w:cs="Times New Roman"/>
      <w:sz w:val="16"/>
      <w:szCs w:val="16"/>
      <w:lang w:eastAsia="ru-RU"/>
    </w:rPr>
  </w:style>
  <w:style w:type="paragraph" w:customStyle="1" w:styleId="msonormalmailrucssattributepostfix">
    <w:name w:val="msonormal_mailru_css_attribute_postfix"/>
    <w:basedOn w:val="a0"/>
    <w:rsid w:val="00666011"/>
    <w:pPr>
      <w:spacing w:before="100" w:beforeAutospacing="1" w:after="100" w:afterAutospacing="1" w:line="240" w:lineRule="auto"/>
    </w:pPr>
    <w:rPr>
      <w:rFonts w:ascii="Times New Roman" w:hAnsi="Times New Roman" w:cs="Times New Roman"/>
      <w:sz w:val="24"/>
      <w:szCs w:val="24"/>
      <w:lang w:eastAsia="ru-RU"/>
    </w:rPr>
  </w:style>
  <w:style w:type="paragraph" w:styleId="af1">
    <w:name w:val="footer"/>
    <w:basedOn w:val="a0"/>
    <w:link w:val="af2"/>
    <w:rsid w:val="00F66C1B"/>
    <w:pPr>
      <w:tabs>
        <w:tab w:val="center" w:pos="4677"/>
        <w:tab w:val="right" w:pos="9355"/>
      </w:tabs>
      <w:spacing w:after="0" w:line="240" w:lineRule="auto"/>
    </w:pPr>
    <w:rPr>
      <w:rFonts w:ascii="Times New Roman" w:hAnsi="Times New Roman" w:cs="Times New Roman"/>
      <w:sz w:val="24"/>
      <w:szCs w:val="24"/>
      <w:lang w:eastAsia="ru-RU"/>
    </w:rPr>
  </w:style>
  <w:style w:type="character" w:customStyle="1" w:styleId="af2">
    <w:name w:val="Нижний колонтитул Знак"/>
    <w:basedOn w:val="a1"/>
    <w:link w:val="af1"/>
    <w:rsid w:val="00F66C1B"/>
    <w:rPr>
      <w:rFonts w:ascii="Times New Roman" w:eastAsia="Times New Roman" w:hAnsi="Times New Roman" w:cs="Times New Roman"/>
      <w:sz w:val="24"/>
      <w:szCs w:val="24"/>
      <w:lang w:eastAsia="ru-RU"/>
    </w:rPr>
  </w:style>
  <w:style w:type="paragraph" w:customStyle="1" w:styleId="pravo">
    <w:name w:val="pravo"/>
    <w:basedOn w:val="a0"/>
    <w:rsid w:val="00F66C1B"/>
    <w:pPr>
      <w:spacing w:before="100" w:beforeAutospacing="1" w:after="100" w:afterAutospacing="1" w:line="240" w:lineRule="auto"/>
    </w:pPr>
    <w:rPr>
      <w:rFonts w:ascii="Times New Roman" w:hAnsi="Times New Roman" w:cs="Times New Roman"/>
      <w:sz w:val="24"/>
      <w:szCs w:val="24"/>
      <w:lang w:eastAsia="ru-RU"/>
    </w:rPr>
  </w:style>
  <w:style w:type="paragraph" w:customStyle="1" w:styleId="zag3">
    <w:name w:val="zag3"/>
    <w:basedOn w:val="a0"/>
    <w:rsid w:val="00F66C1B"/>
    <w:pPr>
      <w:spacing w:before="100" w:beforeAutospacing="1" w:after="100" w:afterAutospacing="1" w:line="240" w:lineRule="auto"/>
    </w:pPr>
    <w:rPr>
      <w:rFonts w:ascii="Times New Roman" w:hAnsi="Times New Roman" w:cs="Times New Roman"/>
      <w:sz w:val="24"/>
      <w:szCs w:val="24"/>
      <w:lang w:eastAsia="ru-RU"/>
    </w:rPr>
  </w:style>
  <w:style w:type="paragraph" w:customStyle="1" w:styleId="a">
    <w:name w:val="Абзац отчета"/>
    <w:basedOn w:val="a0"/>
    <w:rsid w:val="00611591"/>
    <w:pPr>
      <w:numPr>
        <w:ilvl w:val="1"/>
        <w:numId w:val="14"/>
      </w:numPr>
      <w:spacing w:after="0" w:line="240" w:lineRule="auto"/>
    </w:pPr>
    <w:rPr>
      <w:rFonts w:ascii="Times New Roman" w:hAnsi="Times New Roman" w:cs="Times New Roman"/>
      <w:sz w:val="24"/>
      <w:szCs w:val="20"/>
      <w:lang w:eastAsia="ru-RU"/>
    </w:rPr>
  </w:style>
  <w:style w:type="paragraph" w:customStyle="1" w:styleId="CharChar1">
    <w:name w:val="Char Char1"/>
    <w:basedOn w:val="af3"/>
    <w:autoRedefine/>
    <w:rsid w:val="00FA6BFE"/>
    <w:pPr>
      <w:shd w:val="clear" w:color="auto" w:fill="000080"/>
      <w:tabs>
        <w:tab w:val="num" w:pos="777"/>
      </w:tabs>
      <w:snapToGrid w:val="0"/>
      <w:spacing w:before="80" w:after="80" w:line="436" w:lineRule="exact"/>
      <w:ind w:left="777" w:hanging="420"/>
      <w:jc w:val="both"/>
      <w:outlineLvl w:val="3"/>
    </w:pPr>
    <w:rPr>
      <w:rFonts w:ascii="Arial" w:eastAsia="Arial" w:hAnsi="Arial" w:cs="Arial"/>
      <w:b/>
      <w:kern w:val="2"/>
      <w:sz w:val="24"/>
      <w:szCs w:val="24"/>
      <w:lang w:val="en-US" w:eastAsia="zh-CN"/>
    </w:rPr>
  </w:style>
  <w:style w:type="paragraph" w:styleId="af4">
    <w:name w:val="No Spacing"/>
    <w:uiPriority w:val="1"/>
    <w:qFormat/>
    <w:rsid w:val="00FA6BFE"/>
    <w:pPr>
      <w:spacing w:after="0" w:line="240" w:lineRule="auto"/>
    </w:pPr>
    <w:rPr>
      <w:rFonts w:ascii="Calibri" w:eastAsia="Calibri" w:hAnsi="Calibri" w:cs="Times New Roman"/>
    </w:rPr>
  </w:style>
  <w:style w:type="paragraph" w:styleId="af3">
    <w:name w:val="Document Map"/>
    <w:basedOn w:val="a0"/>
    <w:link w:val="af5"/>
    <w:uiPriority w:val="99"/>
    <w:semiHidden/>
    <w:unhideWhenUsed/>
    <w:rsid w:val="00FA6BFE"/>
    <w:pPr>
      <w:spacing w:after="0" w:line="240" w:lineRule="auto"/>
    </w:pPr>
    <w:rPr>
      <w:rFonts w:ascii="Segoe UI" w:hAnsi="Segoe UI" w:cs="Segoe UI"/>
      <w:sz w:val="16"/>
      <w:szCs w:val="16"/>
    </w:rPr>
  </w:style>
  <w:style w:type="character" w:customStyle="1" w:styleId="af5">
    <w:name w:val="Схема документа Знак"/>
    <w:basedOn w:val="a1"/>
    <w:link w:val="af3"/>
    <w:uiPriority w:val="99"/>
    <w:semiHidden/>
    <w:rsid w:val="00FA6BFE"/>
    <w:rPr>
      <w:rFonts w:ascii="Segoe UI" w:eastAsia="Times New Roman" w:hAnsi="Segoe UI" w:cs="Segoe UI"/>
      <w:sz w:val="16"/>
      <w:szCs w:val="16"/>
    </w:rPr>
  </w:style>
  <w:style w:type="paragraph" w:styleId="af6">
    <w:name w:val="header"/>
    <w:basedOn w:val="a0"/>
    <w:link w:val="af7"/>
    <w:uiPriority w:val="99"/>
    <w:unhideWhenUsed/>
    <w:rsid w:val="00E42C8B"/>
    <w:pPr>
      <w:tabs>
        <w:tab w:val="center" w:pos="4677"/>
        <w:tab w:val="right" w:pos="9355"/>
      </w:tabs>
      <w:spacing w:after="0" w:line="240" w:lineRule="auto"/>
    </w:pPr>
  </w:style>
  <w:style w:type="character" w:customStyle="1" w:styleId="af7">
    <w:name w:val="Верхний колонтитул Знак"/>
    <w:basedOn w:val="a1"/>
    <w:link w:val="af6"/>
    <w:uiPriority w:val="99"/>
    <w:rsid w:val="00E42C8B"/>
    <w:rPr>
      <w:rFonts w:ascii="Calibri" w:eastAsia="Times New Roman" w:hAnsi="Calibri" w:cs="Calibri"/>
    </w:rPr>
  </w:style>
  <w:style w:type="paragraph" w:styleId="af8">
    <w:name w:val="Normal (Web)"/>
    <w:basedOn w:val="a0"/>
    <w:uiPriority w:val="99"/>
    <w:semiHidden/>
    <w:unhideWhenUsed/>
    <w:rsid w:val="00F96BC2"/>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49713">
      <w:bodyDiv w:val="1"/>
      <w:marLeft w:val="0"/>
      <w:marRight w:val="0"/>
      <w:marTop w:val="0"/>
      <w:marBottom w:val="0"/>
      <w:divBdr>
        <w:top w:val="none" w:sz="0" w:space="0" w:color="auto"/>
        <w:left w:val="none" w:sz="0" w:space="0" w:color="auto"/>
        <w:bottom w:val="none" w:sz="0" w:space="0" w:color="auto"/>
        <w:right w:val="none" w:sz="0" w:space="0" w:color="auto"/>
      </w:divBdr>
    </w:div>
    <w:div w:id="40786525">
      <w:bodyDiv w:val="1"/>
      <w:marLeft w:val="0"/>
      <w:marRight w:val="0"/>
      <w:marTop w:val="0"/>
      <w:marBottom w:val="0"/>
      <w:divBdr>
        <w:top w:val="none" w:sz="0" w:space="0" w:color="auto"/>
        <w:left w:val="none" w:sz="0" w:space="0" w:color="auto"/>
        <w:bottom w:val="none" w:sz="0" w:space="0" w:color="auto"/>
        <w:right w:val="none" w:sz="0" w:space="0" w:color="auto"/>
      </w:divBdr>
    </w:div>
    <w:div w:id="186188256">
      <w:bodyDiv w:val="1"/>
      <w:marLeft w:val="0"/>
      <w:marRight w:val="0"/>
      <w:marTop w:val="0"/>
      <w:marBottom w:val="0"/>
      <w:divBdr>
        <w:top w:val="none" w:sz="0" w:space="0" w:color="auto"/>
        <w:left w:val="none" w:sz="0" w:space="0" w:color="auto"/>
        <w:bottom w:val="none" w:sz="0" w:space="0" w:color="auto"/>
        <w:right w:val="none" w:sz="0" w:space="0" w:color="auto"/>
      </w:divBdr>
    </w:div>
    <w:div w:id="196545937">
      <w:bodyDiv w:val="1"/>
      <w:marLeft w:val="0"/>
      <w:marRight w:val="0"/>
      <w:marTop w:val="0"/>
      <w:marBottom w:val="0"/>
      <w:divBdr>
        <w:top w:val="none" w:sz="0" w:space="0" w:color="auto"/>
        <w:left w:val="none" w:sz="0" w:space="0" w:color="auto"/>
        <w:bottom w:val="none" w:sz="0" w:space="0" w:color="auto"/>
        <w:right w:val="none" w:sz="0" w:space="0" w:color="auto"/>
      </w:divBdr>
    </w:div>
    <w:div w:id="22846308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1671443794">
      <w:bodyDiv w:val="1"/>
      <w:marLeft w:val="0"/>
      <w:marRight w:val="0"/>
      <w:marTop w:val="0"/>
      <w:marBottom w:val="0"/>
      <w:divBdr>
        <w:top w:val="none" w:sz="0" w:space="0" w:color="auto"/>
        <w:left w:val="none" w:sz="0" w:space="0" w:color="auto"/>
        <w:bottom w:val="none" w:sz="0" w:space="0" w:color="auto"/>
        <w:right w:val="none" w:sz="0" w:space="0" w:color="auto"/>
      </w:divBdr>
    </w:div>
    <w:div w:id="1672562825">
      <w:bodyDiv w:val="1"/>
      <w:marLeft w:val="0"/>
      <w:marRight w:val="0"/>
      <w:marTop w:val="0"/>
      <w:marBottom w:val="0"/>
      <w:divBdr>
        <w:top w:val="none" w:sz="0" w:space="0" w:color="auto"/>
        <w:left w:val="none" w:sz="0" w:space="0" w:color="auto"/>
        <w:bottom w:val="none" w:sz="0" w:space="0" w:color="auto"/>
        <w:right w:val="none" w:sz="0" w:space="0" w:color="auto"/>
      </w:divBdr>
    </w:div>
    <w:div w:id="1690450886">
      <w:bodyDiv w:val="1"/>
      <w:marLeft w:val="0"/>
      <w:marRight w:val="0"/>
      <w:marTop w:val="0"/>
      <w:marBottom w:val="0"/>
      <w:divBdr>
        <w:top w:val="none" w:sz="0" w:space="0" w:color="auto"/>
        <w:left w:val="none" w:sz="0" w:space="0" w:color="auto"/>
        <w:bottom w:val="none" w:sz="0" w:space="0" w:color="auto"/>
        <w:right w:val="none" w:sz="0" w:space="0" w:color="auto"/>
      </w:divBdr>
    </w:div>
    <w:div w:id="1725905313">
      <w:bodyDiv w:val="1"/>
      <w:marLeft w:val="0"/>
      <w:marRight w:val="0"/>
      <w:marTop w:val="0"/>
      <w:marBottom w:val="0"/>
      <w:divBdr>
        <w:top w:val="none" w:sz="0" w:space="0" w:color="auto"/>
        <w:left w:val="none" w:sz="0" w:space="0" w:color="auto"/>
        <w:bottom w:val="none" w:sz="0" w:space="0" w:color="auto"/>
        <w:right w:val="none" w:sz="0" w:space="0" w:color="auto"/>
      </w:divBdr>
    </w:div>
    <w:div w:id="176318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le2smolgu@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sz_mrsu@mail.ru" TargetMode="External"/><Relationship Id="rId4" Type="http://schemas.openxmlformats.org/officeDocument/2006/relationships/settings" Target="settings.xml"/><Relationship Id="rId9" Type="http://schemas.openxmlformats.org/officeDocument/2006/relationships/hyperlink" Target="mailto:csz_mrsu@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75DA7-B084-4029-82FC-AE4D89D57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7</Pages>
  <Words>2024</Words>
  <Characters>11543</Characters>
  <Application>Microsoft Office Word</Application>
  <DocSecurity>0</DocSecurity>
  <Lines>96</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13540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Наталья Александровна</dc:creator>
  <cp:lastModifiedBy>Мясоедова Надежда Владимировна</cp:lastModifiedBy>
  <cp:revision>5</cp:revision>
  <dcterms:created xsi:type="dcterms:W3CDTF">2020-12-14T09:45:00Z</dcterms:created>
  <dcterms:modified xsi:type="dcterms:W3CDTF">2020-12-17T11:06:00Z</dcterms:modified>
</cp:coreProperties>
</file>