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E7" w:rsidRDefault="003913E7" w:rsidP="007842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784264" w:rsidRDefault="00784264" w:rsidP="0078426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890556" w:rsidRPr="00892E5A" w:rsidRDefault="00890556" w:rsidP="008905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92E5A">
        <w:rPr>
          <w:rFonts w:ascii="Times New Roman" w:hAnsi="Times New Roman"/>
          <w:b/>
          <w:bCs/>
          <w:sz w:val="24"/>
        </w:rPr>
        <w:t>2021 год</w:t>
      </w:r>
    </w:p>
    <w:p w:rsidR="00890556" w:rsidRPr="00892E5A" w:rsidRDefault="00890556" w:rsidP="00C702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E5A">
        <w:rPr>
          <w:rFonts w:ascii="Times New Roman" w:hAnsi="Times New Roman"/>
          <w:color w:val="000000"/>
          <w:sz w:val="24"/>
          <w:szCs w:val="24"/>
        </w:rPr>
        <w:t xml:space="preserve">Выступление на VII Международном форуме по педагогическому образованию </w:t>
      </w:r>
      <w:r w:rsidRPr="00892E5A">
        <w:rPr>
          <w:rFonts w:ascii="Times New Roman" w:hAnsi="Times New Roman"/>
          <w:color w:val="000000"/>
          <w:sz w:val="24"/>
          <w:szCs w:val="24"/>
          <w:lang w:val="en-US"/>
        </w:rPr>
        <w:t>IFTE</w:t>
      </w:r>
      <w:r w:rsidRPr="00892E5A">
        <w:rPr>
          <w:rFonts w:ascii="Times New Roman" w:hAnsi="Times New Roman"/>
          <w:color w:val="000000"/>
          <w:sz w:val="24"/>
          <w:szCs w:val="24"/>
        </w:rPr>
        <w:t>-2021 с докладом «Влияние пандемии COVID-19 на профессиональное самоопределениевыпускников школ» (г. Казань).</w:t>
      </w:r>
    </w:p>
    <w:p w:rsidR="00890556" w:rsidRPr="00892E5A" w:rsidRDefault="00890556" w:rsidP="008905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E5A">
        <w:rPr>
          <w:rFonts w:ascii="Times New Roman" w:hAnsi="Times New Roman"/>
          <w:color w:val="000000"/>
          <w:sz w:val="24"/>
          <w:szCs w:val="24"/>
        </w:rPr>
        <w:t>Выступление на XVI Международной научной конференция «Учитель и время» «Вызовы педагогической профессии в период пандемии COVID-19» (г. Смоленск).</w:t>
      </w:r>
    </w:p>
    <w:p w:rsidR="00890556" w:rsidRDefault="00890556" w:rsidP="0078426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9E3FEF" w:rsidRDefault="009E3FEF" w:rsidP="007842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A964A7" w:rsidRPr="00A964A7" w:rsidRDefault="00A964A7" w:rsidP="00A964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A964A7">
        <w:rPr>
          <w:rFonts w:ascii="Times New Roman" w:hAnsi="Times New Roman"/>
          <w:color w:val="000000"/>
          <w:sz w:val="24"/>
          <w:szCs w:val="24"/>
        </w:rPr>
        <w:t>Международн</w:t>
      </w:r>
      <w:r>
        <w:rPr>
          <w:rFonts w:ascii="Times New Roman" w:hAnsi="Times New Roman"/>
          <w:color w:val="000000"/>
          <w:sz w:val="24"/>
          <w:szCs w:val="24"/>
        </w:rPr>
        <w:t>ой конференция Российского обще</w:t>
      </w:r>
      <w:r w:rsidRPr="00A964A7">
        <w:rPr>
          <w:rFonts w:ascii="Times New Roman" w:hAnsi="Times New Roman"/>
          <w:color w:val="000000"/>
          <w:sz w:val="24"/>
          <w:szCs w:val="24"/>
        </w:rPr>
        <w:t>ства цвета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«</w:t>
      </w:r>
      <w:r w:rsidRPr="00A964A7">
        <w:rPr>
          <w:rFonts w:ascii="Times New Roman" w:hAnsi="Times New Roman"/>
          <w:color w:val="000000"/>
          <w:sz w:val="24"/>
          <w:szCs w:val="24"/>
        </w:rPr>
        <w:t>Особенности цветовых репрезентаций различных профессий среди молодежи</w:t>
      </w:r>
      <w:r>
        <w:rPr>
          <w:rFonts w:ascii="Times New Roman" w:hAnsi="Times New Roman"/>
          <w:color w:val="000000"/>
          <w:sz w:val="24"/>
          <w:szCs w:val="24"/>
        </w:rPr>
        <w:t>» (г. Смоленск)</w:t>
      </w:r>
    </w:p>
    <w:p w:rsidR="009E3FEF" w:rsidRPr="009E3FEF" w:rsidRDefault="009E3FEF" w:rsidP="007842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>Выступление на VI Виртуальном международном форуме по педагогическому образованию с докладами «Развитие профориентации в системе образования как фактор социальной справедливости в условиях современных вызовов: сравнительное исследование» (г. Казань).</w:t>
      </w:r>
    </w:p>
    <w:p w:rsidR="009E3FEF" w:rsidRPr="009E3FEF" w:rsidRDefault="009E3FEF" w:rsidP="007842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>Выступление на международной научно-практической конференции «Образование в изменяющемся мире: глобальные вызовы и национальные приоритеты» с докладом «Влияние гендерных стилей лидерства педагогов на профессиональный выбор будущих учителей» (г. Великий Новгород)</w:t>
      </w:r>
    </w:p>
    <w:p w:rsidR="009E3FEF" w:rsidRPr="009E3FEF" w:rsidRDefault="009E3FEF" w:rsidP="00784264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9E3FEF">
        <w:t>Выступление на II Международном научно-образовательном Форуме «Миссия университетского педагогического образования в XXI веке» с докладом «Деятельность по сопровождению профессионального самоопределения студентов в вузах г. Смоленска» (г. Ростов-на-Дону).</w:t>
      </w:r>
    </w:p>
    <w:p w:rsidR="009E3FEF" w:rsidRPr="009E3FEF" w:rsidRDefault="009E3FEF" w:rsidP="007842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>Выступление на XI-ой международной научно-практической конференции «Личность профессионала: развитие, образование, здоровье» с докладом «Профессиональное обучение в системе службы занятости как возможность изменения карьерного трека в условиях современных вызовов» (г. Омск).</w:t>
      </w:r>
    </w:p>
    <w:p w:rsidR="00784264" w:rsidRDefault="00784264" w:rsidP="0078426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3913E7" w:rsidRDefault="003913E7" w:rsidP="007842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</w:t>
      </w:r>
      <w:r w:rsidR="009E3FEF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 w:rsidR="00784264" w:rsidRPr="009E3FEF" w:rsidRDefault="00784264" w:rsidP="007842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9E3FEF"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z w:val="24"/>
        </w:rPr>
        <w:t>м</w:t>
      </w:r>
      <w:r w:rsidRPr="009E3FEF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ом</w:t>
      </w:r>
      <w:r w:rsidRPr="009E3FEF">
        <w:rPr>
          <w:rFonts w:ascii="Times New Roman" w:hAnsi="Times New Roman"/>
          <w:sz w:val="24"/>
        </w:rPr>
        <w:t xml:space="preserve"> форум</w:t>
      </w:r>
      <w:r>
        <w:rPr>
          <w:rFonts w:ascii="Times New Roman" w:hAnsi="Times New Roman"/>
          <w:sz w:val="24"/>
        </w:rPr>
        <w:t>е</w:t>
      </w:r>
      <w:r w:rsidRPr="009E3FEF">
        <w:rPr>
          <w:rFonts w:ascii="Times New Roman" w:hAnsi="Times New Roman"/>
          <w:sz w:val="24"/>
        </w:rPr>
        <w:t xml:space="preserve"> по педагогическому образованию </w:t>
      </w:r>
      <w:r>
        <w:rPr>
          <w:rFonts w:ascii="Times New Roman" w:hAnsi="Times New Roman"/>
          <w:sz w:val="24"/>
        </w:rPr>
        <w:t>с докладом «</w:t>
      </w:r>
      <w:r w:rsidRPr="00784264">
        <w:rPr>
          <w:rFonts w:ascii="Times New Roman" w:hAnsi="Times New Roman"/>
          <w:sz w:val="24"/>
        </w:rPr>
        <w:t>Формирование представлений о карьерном развитии у будущих педагогов: опыт исследования американских и российских студентов</w:t>
      </w:r>
      <w:r>
        <w:rPr>
          <w:rFonts w:ascii="Times New Roman" w:hAnsi="Times New Roman"/>
          <w:sz w:val="24"/>
        </w:rPr>
        <w:t>»</w:t>
      </w:r>
      <w:r w:rsidRPr="009E3FEF">
        <w:rPr>
          <w:rFonts w:ascii="Times New Roman" w:hAnsi="Times New Roman"/>
          <w:sz w:val="24"/>
        </w:rPr>
        <w:t xml:space="preserve"> (г. Казань).</w:t>
      </w:r>
    </w:p>
    <w:p w:rsidR="00784264" w:rsidRPr="009E3FEF" w:rsidRDefault="00784264" w:rsidP="007842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proofErr w:type="spellStart"/>
      <w:r>
        <w:rPr>
          <w:rFonts w:ascii="Times New Roman" w:hAnsi="Times New Roman"/>
          <w:sz w:val="24"/>
        </w:rPr>
        <w:t>м</w:t>
      </w:r>
      <w:r w:rsidRPr="009E3FEF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>мультидисциплинарная</w:t>
      </w:r>
      <w:proofErr w:type="spellEnd"/>
      <w:r w:rsidRPr="009E3FEF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E3FEF">
        <w:rPr>
          <w:rFonts w:ascii="Times New Roman" w:hAnsi="Times New Roman"/>
          <w:sz w:val="24"/>
        </w:rPr>
        <w:t xml:space="preserve"> по промышленному инжинирингу и современным технологиям «</w:t>
      </w:r>
      <w:proofErr w:type="spellStart"/>
      <w:r w:rsidRPr="009E3FEF">
        <w:rPr>
          <w:rFonts w:ascii="Times New Roman" w:hAnsi="Times New Roman"/>
          <w:sz w:val="24"/>
        </w:rPr>
        <w:t>FarEastCon</w:t>
      </w:r>
      <w:proofErr w:type="spellEnd"/>
      <w:r w:rsidRPr="009E3FEF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с докладом «</w:t>
      </w:r>
      <w:r w:rsidRPr="00784264">
        <w:rPr>
          <w:rFonts w:ascii="Times New Roman" w:hAnsi="Times New Roman"/>
          <w:sz w:val="24"/>
        </w:rPr>
        <w:t>Сравнительный анализ профессиональных стратегий выпускников средних и высших профессиональных учебных заведений как будущих субъектов рынка труда</w:t>
      </w:r>
      <w:r>
        <w:rPr>
          <w:rFonts w:ascii="Times New Roman" w:hAnsi="Times New Roman"/>
          <w:sz w:val="24"/>
        </w:rPr>
        <w:t>»</w:t>
      </w:r>
      <w:r w:rsidRPr="009E3FEF">
        <w:rPr>
          <w:rFonts w:ascii="Times New Roman" w:hAnsi="Times New Roman"/>
          <w:sz w:val="24"/>
        </w:rPr>
        <w:t>(г. Владивосток).</w:t>
      </w:r>
    </w:p>
    <w:p w:rsidR="00784264" w:rsidRDefault="00784264" w:rsidP="007842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84264"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</w:rPr>
        <w:t>в</w:t>
      </w:r>
      <w:r w:rsidRPr="009E3FEF">
        <w:rPr>
          <w:rFonts w:ascii="Times New Roman" w:hAnsi="Times New Roman"/>
          <w:sz w:val="24"/>
        </w:rPr>
        <w:t>сероссийск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с международным участием научн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E3FEF">
        <w:rPr>
          <w:rFonts w:ascii="Times New Roman" w:hAnsi="Times New Roman"/>
          <w:sz w:val="24"/>
        </w:rPr>
        <w:t xml:space="preserve"> «Психология самоопределения личности в образовании и профессии» посвященн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памяти А</w:t>
      </w:r>
      <w:r>
        <w:rPr>
          <w:rFonts w:ascii="Times New Roman" w:hAnsi="Times New Roman"/>
          <w:sz w:val="24"/>
        </w:rPr>
        <w:t>.</w:t>
      </w:r>
      <w:r w:rsidRPr="009E3FEF">
        <w:rPr>
          <w:rFonts w:ascii="Times New Roman" w:hAnsi="Times New Roman"/>
          <w:sz w:val="24"/>
        </w:rPr>
        <w:t xml:space="preserve"> </w:t>
      </w:r>
      <w:proofErr w:type="spellStart"/>
      <w:r w:rsidRPr="009E3FEF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9E3FEF">
        <w:rPr>
          <w:rFonts w:ascii="Times New Roman" w:hAnsi="Times New Roman"/>
          <w:sz w:val="24"/>
        </w:rPr>
        <w:t>Крицкого</w:t>
      </w:r>
      <w:r>
        <w:rPr>
          <w:rFonts w:ascii="Times New Roman" w:hAnsi="Times New Roman"/>
          <w:sz w:val="24"/>
        </w:rPr>
        <w:t>с</w:t>
      </w:r>
      <w:proofErr w:type="spellEnd"/>
      <w:r>
        <w:rPr>
          <w:rFonts w:ascii="Times New Roman" w:hAnsi="Times New Roman"/>
          <w:sz w:val="24"/>
        </w:rPr>
        <w:t xml:space="preserve"> докладом «</w:t>
      </w:r>
      <w:r w:rsidRPr="00784264">
        <w:rPr>
          <w:rFonts w:ascii="Times New Roman" w:hAnsi="Times New Roman"/>
          <w:sz w:val="24"/>
        </w:rPr>
        <w:t>Деятельность вузовских центров карьеры как условие развития активных профессиональных стратегий студентов</w:t>
      </w:r>
      <w:r>
        <w:rPr>
          <w:rFonts w:ascii="Times New Roman" w:hAnsi="Times New Roman"/>
          <w:sz w:val="24"/>
        </w:rPr>
        <w:t xml:space="preserve">» </w:t>
      </w:r>
      <w:r w:rsidRPr="009E3FE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г. Волгоград)</w:t>
      </w:r>
      <w:r w:rsidRPr="009E3FEF">
        <w:rPr>
          <w:rFonts w:ascii="Times New Roman" w:hAnsi="Times New Roman"/>
          <w:sz w:val="24"/>
        </w:rPr>
        <w:t>.</w:t>
      </w:r>
    </w:p>
    <w:p w:rsidR="001F0B1B" w:rsidRDefault="001F0B1B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4264" w:rsidRDefault="00DE0283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2017 год</w:t>
      </w:r>
    </w:p>
    <w:p w:rsidR="00DE0283" w:rsidRDefault="00DE0283" w:rsidP="001F0B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>
        <w:rPr>
          <w:rFonts w:ascii="Times New Roman" w:hAnsi="Times New Roman"/>
          <w:sz w:val="24"/>
        </w:rPr>
        <w:t>м</w:t>
      </w:r>
      <w:r w:rsidRPr="009E3FEF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ойнаучно</w:t>
      </w:r>
      <w:r w:rsidR="001F0B1B">
        <w:rPr>
          <w:rFonts w:ascii="Times New Roman" w:hAnsi="Times New Roman"/>
          <w:sz w:val="24"/>
        </w:rPr>
        <w:t>-практической конференции «</w:t>
      </w:r>
      <w:r w:rsidR="001F0B1B" w:rsidRPr="001F0B1B">
        <w:rPr>
          <w:rFonts w:ascii="Times New Roman" w:hAnsi="Times New Roman"/>
          <w:sz w:val="24"/>
        </w:rPr>
        <w:t>Россия и мир: глобальные вызовы и стратегии социокультурной модернизации</w:t>
      </w:r>
      <w:r w:rsidR="001F0B1B">
        <w:rPr>
          <w:rFonts w:ascii="Times New Roman" w:hAnsi="Times New Roman"/>
          <w:sz w:val="24"/>
        </w:rPr>
        <w:t>»с докладом «</w:t>
      </w:r>
      <w:r w:rsidR="001F0B1B" w:rsidRPr="001F0B1B">
        <w:rPr>
          <w:rFonts w:ascii="Times New Roman" w:hAnsi="Times New Roman"/>
          <w:sz w:val="24"/>
        </w:rPr>
        <w:t>Гражданская экспертиза работы органов власти и управления в Смоленской области</w:t>
      </w:r>
      <w:r w:rsidR="001F0B1B">
        <w:rPr>
          <w:rFonts w:ascii="Times New Roman" w:hAnsi="Times New Roman"/>
          <w:sz w:val="24"/>
        </w:rPr>
        <w:t>» (Федеральный научно-исследовательский социологический центр РАН г. Москва)</w:t>
      </w:r>
    </w:p>
    <w:p w:rsidR="00DE0283" w:rsidRDefault="00DE0283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0283" w:rsidRDefault="00DE0283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30EB" w:rsidRDefault="00110560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560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EE75F4" w:rsidRPr="00EE75F4" w:rsidRDefault="00EE75F4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0556" w:rsidRPr="00892E5A" w:rsidRDefault="00890556" w:rsidP="0089055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lang w:val="en-US"/>
        </w:rPr>
      </w:pPr>
      <w:r w:rsidRPr="00892E5A">
        <w:rPr>
          <w:rStyle w:val="a4"/>
          <w:color w:val="000000"/>
          <w:lang w:val="en-US"/>
        </w:rPr>
        <w:t>202</w:t>
      </w:r>
      <w:r w:rsidRPr="00892E5A">
        <w:rPr>
          <w:rStyle w:val="a4"/>
          <w:color w:val="000000"/>
        </w:rPr>
        <w:t>1г</w:t>
      </w:r>
      <w:r w:rsidRPr="00892E5A">
        <w:rPr>
          <w:rStyle w:val="a4"/>
          <w:color w:val="000000"/>
          <w:lang w:val="en-US"/>
        </w:rPr>
        <w:t>.</w:t>
      </w:r>
    </w:p>
    <w:p w:rsidR="00890556" w:rsidRPr="00892E5A" w:rsidRDefault="00890556" w:rsidP="005C46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92E5A">
        <w:rPr>
          <w:rFonts w:ascii="Times New Roman" w:hAnsi="Times New Roman"/>
          <w:sz w:val="24"/>
          <w:szCs w:val="24"/>
          <w:lang w:val="en-US"/>
        </w:rPr>
        <w:t>Kremen</w:t>
      </w:r>
      <w:proofErr w:type="spellEnd"/>
      <w:r w:rsidRPr="00892E5A">
        <w:rPr>
          <w:rFonts w:ascii="Times New Roman" w:hAnsi="Times New Roman"/>
          <w:sz w:val="24"/>
          <w:szCs w:val="24"/>
          <w:lang w:val="en-US"/>
        </w:rPr>
        <w:t xml:space="preserve"> F.M. The Territorial Factor of Admission to a Regional University in the Context of the COVID-19 Pandemic (On the Example the Teacher Training Program) // </w:t>
      </w:r>
      <w:r w:rsidR="005C46C7" w:rsidRPr="00892E5A">
        <w:rPr>
          <w:rFonts w:ascii="Times New Roman" w:hAnsi="Times New Roman"/>
          <w:sz w:val="24"/>
          <w:szCs w:val="24"/>
          <w:lang w:val="en-US"/>
        </w:rPr>
        <w:t>Proceedings of the Second Conference on Sustainable Development: Industrial Future of Territories (IFT 2021)</w:t>
      </w:r>
      <w:r w:rsidRPr="00892E5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C46C7" w:rsidRPr="00892E5A">
        <w:rPr>
          <w:rFonts w:ascii="Times New Roman" w:hAnsi="Times New Roman"/>
          <w:sz w:val="24"/>
          <w:szCs w:val="24"/>
          <w:lang w:val="en-US"/>
        </w:rPr>
        <w:t xml:space="preserve">Atlantis Press. 2021. </w:t>
      </w:r>
      <w:r w:rsidRPr="00892E5A">
        <w:rPr>
          <w:rFonts w:ascii="Times New Roman" w:hAnsi="Times New Roman"/>
          <w:sz w:val="24"/>
          <w:szCs w:val="24"/>
          <w:lang w:val="en-US"/>
        </w:rPr>
        <w:t xml:space="preserve">Pp. </w:t>
      </w:r>
      <w:r w:rsidR="005C46C7" w:rsidRPr="00892E5A">
        <w:rPr>
          <w:rFonts w:ascii="Times New Roman" w:hAnsi="Times New Roman"/>
          <w:sz w:val="24"/>
          <w:szCs w:val="24"/>
          <w:lang w:val="en-US"/>
        </w:rPr>
        <w:t>692-697</w:t>
      </w:r>
      <w:r w:rsidRPr="00892E5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892E5A">
        <w:rPr>
          <w:rFonts w:ascii="Times New Roman" w:hAnsi="Times New Roman"/>
          <w:color w:val="000000"/>
          <w:sz w:val="24"/>
          <w:szCs w:val="24"/>
        </w:rPr>
        <w:t>Соавтор</w:t>
      </w:r>
      <w:r w:rsidRPr="00892E5A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Pr="00892E5A">
        <w:rPr>
          <w:rFonts w:ascii="Times New Roman" w:hAnsi="Times New Roman"/>
          <w:sz w:val="24"/>
          <w:szCs w:val="24"/>
          <w:lang w:val="en-US"/>
        </w:rPr>
        <w:t>Kremen</w:t>
      </w:r>
      <w:proofErr w:type="spellEnd"/>
      <w:r w:rsidRPr="00892E5A">
        <w:rPr>
          <w:rFonts w:ascii="Times New Roman" w:hAnsi="Times New Roman"/>
          <w:sz w:val="24"/>
          <w:szCs w:val="24"/>
          <w:lang w:val="en-US"/>
        </w:rPr>
        <w:t xml:space="preserve"> S.A.).</w:t>
      </w:r>
    </w:p>
    <w:p w:rsidR="005C46C7" w:rsidRPr="00892E5A" w:rsidRDefault="005C46C7" w:rsidP="005C46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92E5A">
        <w:rPr>
          <w:rFonts w:ascii="Times New Roman" w:hAnsi="Times New Roman"/>
          <w:sz w:val="24"/>
          <w:szCs w:val="24"/>
          <w:lang w:val="en-US"/>
        </w:rPr>
        <w:t>Features of career self-determination of regional university applicants in the context of the COVID-19 pandemic. IV International Scientific and Practical Conference “Sustainable Development and Green Growth on the Innovation Management Platform” (SDGG 2021). Volume 291, 2021(</w:t>
      </w:r>
      <w:r w:rsidRPr="00892E5A">
        <w:rPr>
          <w:rFonts w:ascii="Times New Roman" w:hAnsi="Times New Roman"/>
          <w:color w:val="000000"/>
          <w:sz w:val="24"/>
          <w:szCs w:val="24"/>
        </w:rPr>
        <w:t>Соавтор</w:t>
      </w:r>
      <w:r w:rsidRPr="00892E5A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Pr="00892E5A">
        <w:rPr>
          <w:rFonts w:ascii="Times New Roman" w:hAnsi="Times New Roman"/>
          <w:sz w:val="24"/>
          <w:szCs w:val="24"/>
          <w:lang w:val="en-US"/>
        </w:rPr>
        <w:t>Kremen</w:t>
      </w:r>
      <w:proofErr w:type="spellEnd"/>
      <w:r w:rsidRPr="00892E5A">
        <w:rPr>
          <w:rFonts w:ascii="Times New Roman" w:hAnsi="Times New Roman"/>
          <w:sz w:val="24"/>
          <w:szCs w:val="24"/>
          <w:lang w:val="en-US"/>
        </w:rPr>
        <w:t xml:space="preserve"> S.A.).</w:t>
      </w:r>
    </w:p>
    <w:p w:rsidR="005C46C7" w:rsidRPr="00892E5A" w:rsidRDefault="005C46C7" w:rsidP="005C46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E5A">
        <w:rPr>
          <w:rFonts w:ascii="Times New Roman" w:hAnsi="Times New Roman"/>
          <w:sz w:val="24"/>
          <w:szCs w:val="24"/>
        </w:rPr>
        <w:t>КременьФ.М</w:t>
      </w:r>
      <w:proofErr w:type="spellEnd"/>
      <w:r w:rsidR="00892E5A">
        <w:rPr>
          <w:rFonts w:ascii="Times New Roman" w:hAnsi="Times New Roman"/>
          <w:sz w:val="24"/>
          <w:szCs w:val="24"/>
        </w:rPr>
        <w:t>. О</w:t>
      </w:r>
      <w:r w:rsidRPr="00892E5A">
        <w:rPr>
          <w:rFonts w:ascii="Times New Roman" w:hAnsi="Times New Roman"/>
          <w:sz w:val="24"/>
          <w:szCs w:val="24"/>
        </w:rPr>
        <w:t>собенности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цветовых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репрезентаций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различных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профессий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среди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молодежи /</w:t>
      </w:r>
      <w:r w:rsidR="00892E5A">
        <w:rPr>
          <w:rFonts w:ascii="Times New Roman" w:hAnsi="Times New Roman"/>
          <w:sz w:val="24"/>
          <w:szCs w:val="24"/>
        </w:rPr>
        <w:t>/</w:t>
      </w:r>
      <w:r w:rsidRPr="00892E5A">
        <w:rPr>
          <w:rFonts w:ascii="Times New Roman" w:hAnsi="Times New Roman"/>
          <w:sz w:val="24"/>
          <w:szCs w:val="24"/>
        </w:rPr>
        <w:t xml:space="preserve"> Международная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научная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конференция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Российского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общества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>цвета: сборник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Pr="00892E5A">
        <w:rPr>
          <w:rFonts w:ascii="Times New Roman" w:hAnsi="Times New Roman"/>
          <w:sz w:val="24"/>
          <w:szCs w:val="24"/>
        </w:rPr>
        <w:t xml:space="preserve">статей / </w:t>
      </w:r>
      <w:r w:rsidR="004A7D77" w:rsidRPr="00892E5A">
        <w:rPr>
          <w:rFonts w:ascii="Times New Roman" w:hAnsi="Times New Roman"/>
          <w:sz w:val="24"/>
          <w:szCs w:val="24"/>
        </w:rPr>
        <w:t>под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r w:rsidR="004A7D77" w:rsidRPr="00892E5A">
        <w:rPr>
          <w:rFonts w:ascii="Times New Roman" w:hAnsi="Times New Roman"/>
          <w:sz w:val="24"/>
          <w:szCs w:val="24"/>
        </w:rPr>
        <w:t xml:space="preserve">ред. Ю.А. </w:t>
      </w:r>
      <w:proofErr w:type="spellStart"/>
      <w:r w:rsidR="004A7D77" w:rsidRPr="00892E5A">
        <w:rPr>
          <w:rFonts w:ascii="Times New Roman" w:hAnsi="Times New Roman"/>
          <w:sz w:val="24"/>
          <w:szCs w:val="24"/>
        </w:rPr>
        <w:t>Грибер</w:t>
      </w:r>
      <w:proofErr w:type="spellEnd"/>
      <w:r w:rsidR="004A7D77" w:rsidRPr="00892E5A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="004A7D77" w:rsidRPr="00892E5A">
        <w:rPr>
          <w:rFonts w:ascii="Times New Roman" w:hAnsi="Times New Roman"/>
          <w:sz w:val="24"/>
          <w:szCs w:val="24"/>
        </w:rPr>
        <w:t>Шиндлер</w:t>
      </w:r>
      <w:proofErr w:type="spellEnd"/>
      <w:r w:rsidR="004A7D77" w:rsidRPr="00892E5A">
        <w:rPr>
          <w:rFonts w:ascii="Times New Roman" w:hAnsi="Times New Roman"/>
          <w:sz w:val="24"/>
          <w:szCs w:val="24"/>
        </w:rPr>
        <w:t>. Смоленск: Изд-во</w:t>
      </w:r>
      <w:r w:rsidR="00892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D77" w:rsidRPr="00892E5A">
        <w:rPr>
          <w:rFonts w:ascii="Times New Roman" w:hAnsi="Times New Roman"/>
          <w:sz w:val="24"/>
          <w:szCs w:val="24"/>
        </w:rPr>
        <w:t>СмолГУ</w:t>
      </w:r>
      <w:proofErr w:type="spellEnd"/>
      <w:r w:rsidR="004A7D77" w:rsidRPr="00892E5A">
        <w:rPr>
          <w:rFonts w:ascii="Times New Roman" w:hAnsi="Times New Roman"/>
          <w:sz w:val="24"/>
          <w:szCs w:val="24"/>
        </w:rPr>
        <w:t xml:space="preserve">, 2021. </w:t>
      </w:r>
      <w:r w:rsidRPr="00892E5A">
        <w:rPr>
          <w:rFonts w:ascii="Times New Roman" w:hAnsi="Times New Roman"/>
          <w:sz w:val="24"/>
          <w:szCs w:val="24"/>
        </w:rPr>
        <w:t>С.62-67</w:t>
      </w:r>
      <w:r w:rsidR="004A7D77" w:rsidRPr="00892E5A"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r w:rsidR="004A7D77" w:rsidRPr="00892E5A">
        <w:rPr>
          <w:rFonts w:ascii="Times New Roman" w:hAnsi="Times New Roman"/>
          <w:color w:val="000000"/>
          <w:sz w:val="24"/>
          <w:szCs w:val="24"/>
        </w:rPr>
        <w:t>Соавтор</w:t>
      </w:r>
      <w:r w:rsidR="004A7D77" w:rsidRPr="00892E5A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="004A7D77" w:rsidRPr="00892E5A">
        <w:rPr>
          <w:rFonts w:ascii="Times New Roman" w:hAnsi="Times New Roman"/>
          <w:color w:val="000000"/>
          <w:sz w:val="24"/>
          <w:szCs w:val="24"/>
        </w:rPr>
        <w:t>Кремень С.А.</w:t>
      </w:r>
      <w:r w:rsidR="004A7D77" w:rsidRPr="00892E5A">
        <w:rPr>
          <w:rFonts w:ascii="Times New Roman" w:hAnsi="Times New Roman"/>
          <w:color w:val="000000"/>
          <w:sz w:val="24"/>
          <w:szCs w:val="24"/>
          <w:lang w:val="de-DE"/>
        </w:rPr>
        <w:t>)</w:t>
      </w:r>
      <w:r w:rsidR="004A7D77" w:rsidRPr="00892E5A">
        <w:rPr>
          <w:rFonts w:ascii="Times New Roman" w:hAnsi="Times New Roman"/>
          <w:color w:val="000000"/>
          <w:sz w:val="24"/>
          <w:szCs w:val="24"/>
        </w:rPr>
        <w:t>.</w:t>
      </w:r>
    </w:p>
    <w:p w:rsidR="005C46C7" w:rsidRPr="00892E5A" w:rsidRDefault="005C46C7" w:rsidP="0011056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bookmarkStart w:id="0" w:name="_GoBack"/>
      <w:bookmarkEnd w:id="0"/>
    </w:p>
    <w:p w:rsidR="009B30EB" w:rsidRPr="00EE75F4" w:rsidRDefault="009B30EB" w:rsidP="0011056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lang w:val="en-US"/>
        </w:rPr>
      </w:pPr>
      <w:r w:rsidRPr="00EE75F4">
        <w:rPr>
          <w:rStyle w:val="a4"/>
          <w:color w:val="000000"/>
          <w:lang w:val="en-US"/>
        </w:rPr>
        <w:t>2020</w:t>
      </w:r>
      <w:r w:rsidR="00657BAB" w:rsidRPr="00657BAB">
        <w:rPr>
          <w:rStyle w:val="a4"/>
          <w:color w:val="000000"/>
        </w:rPr>
        <w:t>г</w:t>
      </w:r>
      <w:r w:rsidR="00451DFE" w:rsidRPr="00EE75F4">
        <w:rPr>
          <w:rStyle w:val="a4"/>
          <w:color w:val="000000"/>
          <w:lang w:val="en-US"/>
        </w:rPr>
        <w:t>.</w:t>
      </w:r>
    </w:p>
    <w:p w:rsidR="00EE75F4" w:rsidRPr="00085C7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85C7C">
        <w:rPr>
          <w:rFonts w:ascii="Times New Roman" w:hAnsi="Times New Roman"/>
          <w:sz w:val="24"/>
          <w:szCs w:val="24"/>
          <w:lang w:val="en-US"/>
        </w:rPr>
        <w:t>Kremen</w:t>
      </w:r>
      <w:r w:rsidR="00085C7C" w:rsidRPr="00085C7C">
        <w:rPr>
          <w:rFonts w:ascii="Times New Roman" w:hAnsi="Times New Roman"/>
          <w:sz w:val="24"/>
          <w:szCs w:val="24"/>
          <w:lang w:val="en-US"/>
        </w:rPr>
        <w:t>F.M.</w:t>
      </w:r>
      <w:r w:rsidRPr="00085C7C">
        <w:rPr>
          <w:rFonts w:ascii="Times New Roman" w:hAnsi="Times New Roman"/>
          <w:sz w:val="24"/>
          <w:szCs w:val="24"/>
          <w:lang w:val="en-US"/>
        </w:rPr>
        <w:t>Career</w:t>
      </w:r>
      <w:proofErr w:type="spellEnd"/>
      <w:r w:rsidRPr="00085C7C">
        <w:rPr>
          <w:rFonts w:ascii="Times New Roman" w:hAnsi="Times New Roman"/>
          <w:sz w:val="24"/>
          <w:szCs w:val="24"/>
          <w:lang w:val="en-US"/>
        </w:rPr>
        <w:t xml:space="preserve"> development of future teachers: The research on American and Russian students // The European Proceedings of Social &amp;</w:t>
      </w:r>
      <w:proofErr w:type="spellStart"/>
      <w:r w:rsidRPr="00085C7C">
        <w:rPr>
          <w:rFonts w:ascii="Times New Roman" w:hAnsi="Times New Roman"/>
          <w:sz w:val="24"/>
          <w:szCs w:val="24"/>
          <w:lang w:val="en-US"/>
        </w:rPr>
        <w:t>Behavioural</w:t>
      </w:r>
      <w:proofErr w:type="spellEnd"/>
      <w:r w:rsidRPr="00085C7C">
        <w:rPr>
          <w:rFonts w:ascii="Times New Roman" w:hAnsi="Times New Roman"/>
          <w:sz w:val="24"/>
          <w:szCs w:val="24"/>
          <w:lang w:val="en-US"/>
        </w:rPr>
        <w:t xml:space="preserve"> Sciences </w:t>
      </w:r>
      <w:proofErr w:type="spellStart"/>
      <w:r w:rsidRPr="00085C7C">
        <w:rPr>
          <w:rFonts w:ascii="Times New Roman" w:hAnsi="Times New Roman"/>
          <w:sz w:val="24"/>
          <w:szCs w:val="24"/>
          <w:lang w:val="en-US"/>
        </w:rPr>
        <w:t>EpSBS</w:t>
      </w:r>
      <w:proofErr w:type="spellEnd"/>
      <w:r w:rsidRPr="00085C7C">
        <w:rPr>
          <w:rFonts w:ascii="Times New Roman" w:hAnsi="Times New Roman"/>
          <w:sz w:val="24"/>
          <w:szCs w:val="24"/>
          <w:lang w:val="en-US"/>
        </w:rPr>
        <w:t>. Volume LXXVIII - IFTE 2019. Pp. 316-331 (</w:t>
      </w:r>
      <w:r w:rsidRPr="00085C7C">
        <w:rPr>
          <w:rFonts w:ascii="Times New Roman" w:hAnsi="Times New Roman"/>
          <w:color w:val="000000"/>
          <w:sz w:val="24"/>
          <w:szCs w:val="24"/>
        </w:rPr>
        <w:t>Соавтор</w:t>
      </w:r>
      <w:r w:rsidRPr="00085C7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Pr="00085C7C">
        <w:rPr>
          <w:rFonts w:ascii="Times New Roman" w:hAnsi="Times New Roman"/>
          <w:sz w:val="24"/>
          <w:szCs w:val="24"/>
          <w:lang w:val="en-US"/>
        </w:rPr>
        <w:t>Kremen</w:t>
      </w:r>
      <w:r w:rsidR="00085C7C" w:rsidRPr="00085C7C">
        <w:rPr>
          <w:rFonts w:ascii="Times New Roman" w:hAnsi="Times New Roman"/>
          <w:sz w:val="24"/>
          <w:szCs w:val="24"/>
          <w:lang w:val="en-US"/>
        </w:rPr>
        <w:t>S.A</w:t>
      </w:r>
      <w:proofErr w:type="spellEnd"/>
      <w:r w:rsidR="00085C7C" w:rsidRPr="00085C7C">
        <w:rPr>
          <w:rFonts w:ascii="Times New Roman" w:hAnsi="Times New Roman"/>
          <w:sz w:val="24"/>
          <w:szCs w:val="24"/>
          <w:lang w:val="en-US"/>
        </w:rPr>
        <w:t>.</w:t>
      </w:r>
      <w:r w:rsidRPr="00085C7C">
        <w:rPr>
          <w:rFonts w:ascii="Times New Roman" w:hAnsi="Times New Roman"/>
          <w:sz w:val="24"/>
          <w:szCs w:val="24"/>
          <w:lang w:val="en-US"/>
        </w:rPr>
        <w:t>).</w:t>
      </w:r>
    </w:p>
    <w:p w:rsidR="00EE75F4" w:rsidRPr="00554302" w:rsidRDefault="00085C7C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5C7C">
        <w:rPr>
          <w:rFonts w:ascii="Times New Roman" w:hAnsi="Times New Roman"/>
          <w:sz w:val="24"/>
          <w:szCs w:val="24"/>
          <w:lang w:val="en-US"/>
        </w:rPr>
        <w:t>Kremen</w:t>
      </w:r>
      <w:proofErr w:type="spellEnd"/>
      <w:r w:rsidRPr="00085C7C">
        <w:rPr>
          <w:rFonts w:ascii="Times New Roman" w:hAnsi="Times New Roman"/>
          <w:sz w:val="24"/>
          <w:szCs w:val="24"/>
          <w:lang w:val="en-US"/>
        </w:rPr>
        <w:t xml:space="preserve"> F.M.</w:t>
      </w:r>
      <w:r w:rsidR="00EE75F4" w:rsidRPr="00554302">
        <w:rPr>
          <w:rFonts w:ascii="Times New Roman" w:hAnsi="Times New Roman"/>
          <w:sz w:val="24"/>
          <w:szCs w:val="24"/>
          <w:lang w:val="en-US"/>
        </w:rPr>
        <w:t xml:space="preserve"> The Analysis of Professional Strategies of the Higher and Vocational Education Organizations Graduate Students as the Future Subjects of the Labor Market / International Scientific Conference "Far East Con" (ISCFEC 2020). Advances in Economics, Business and Management Research. Atlantis P</w:t>
      </w:r>
      <w:r w:rsidR="00EE75F4">
        <w:rPr>
          <w:rFonts w:ascii="Times New Roman" w:hAnsi="Times New Roman"/>
          <w:sz w:val="24"/>
          <w:szCs w:val="24"/>
          <w:lang w:val="en-US"/>
        </w:rPr>
        <w:t>ress. Volume 128. Pp. 2237-2255</w:t>
      </w:r>
      <w:r w:rsidR="00EE75F4" w:rsidRPr="0055430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E75F4" w:rsidRPr="00A81DC2">
        <w:rPr>
          <w:rFonts w:ascii="Times New Roman" w:hAnsi="Times New Roman"/>
          <w:color w:val="000000"/>
          <w:sz w:val="24"/>
          <w:szCs w:val="24"/>
        </w:rPr>
        <w:t>Соавтор</w:t>
      </w:r>
      <w:r w:rsidR="00EE75F4">
        <w:rPr>
          <w:rFonts w:ascii="Times New Roman" w:hAnsi="Times New Roman"/>
          <w:color w:val="000000"/>
          <w:sz w:val="24"/>
          <w:szCs w:val="24"/>
        </w:rPr>
        <w:t>ы</w:t>
      </w:r>
      <w:r w:rsidR="00EE75F4" w:rsidRPr="00A81DC2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EE75F4">
        <w:rPr>
          <w:rFonts w:ascii="Times New Roman" w:hAnsi="Times New Roman"/>
          <w:sz w:val="24"/>
          <w:szCs w:val="24"/>
          <w:lang w:val="en-US"/>
        </w:rPr>
        <w:t>Kapranov</w:t>
      </w:r>
      <w:proofErr w:type="spellEnd"/>
      <w:r w:rsidR="00EE75F4">
        <w:rPr>
          <w:rFonts w:ascii="Times New Roman" w:hAnsi="Times New Roman"/>
          <w:sz w:val="24"/>
          <w:szCs w:val="24"/>
          <w:lang w:val="en-US"/>
        </w:rPr>
        <w:t xml:space="preserve"> G.A., </w:t>
      </w:r>
      <w:proofErr w:type="spellStart"/>
      <w:r w:rsidRPr="00085C7C">
        <w:rPr>
          <w:rFonts w:ascii="Times New Roman" w:hAnsi="Times New Roman"/>
          <w:sz w:val="24"/>
          <w:szCs w:val="24"/>
          <w:lang w:val="en-US"/>
        </w:rPr>
        <w:t>Kremen</w:t>
      </w:r>
      <w:proofErr w:type="spellEnd"/>
      <w:r w:rsidRPr="00085C7C">
        <w:rPr>
          <w:rFonts w:ascii="Times New Roman" w:hAnsi="Times New Roman"/>
          <w:sz w:val="24"/>
          <w:szCs w:val="24"/>
          <w:lang w:val="en-US"/>
        </w:rPr>
        <w:t xml:space="preserve"> S.A.</w:t>
      </w:r>
      <w:r w:rsidR="00EE75F4" w:rsidRPr="00554302">
        <w:rPr>
          <w:rFonts w:ascii="Times New Roman" w:hAnsi="Times New Roman"/>
          <w:sz w:val="24"/>
          <w:szCs w:val="24"/>
          <w:lang w:val="en-US"/>
        </w:rPr>
        <w:t>).</w:t>
      </w:r>
    </w:p>
    <w:p w:rsidR="00EE75F4" w:rsidRPr="00EE75F4" w:rsidRDefault="00085C7C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5C7C">
        <w:rPr>
          <w:rFonts w:ascii="Times New Roman" w:hAnsi="Times New Roman"/>
          <w:sz w:val="24"/>
          <w:szCs w:val="24"/>
          <w:lang w:val="en-US"/>
        </w:rPr>
        <w:t>Kremen</w:t>
      </w:r>
      <w:proofErr w:type="spellEnd"/>
      <w:r w:rsidRPr="00085C7C">
        <w:rPr>
          <w:rFonts w:ascii="Times New Roman" w:hAnsi="Times New Roman"/>
          <w:sz w:val="24"/>
          <w:szCs w:val="24"/>
          <w:lang w:val="en-US"/>
        </w:rPr>
        <w:t xml:space="preserve"> F.M.</w:t>
      </w:r>
      <w:r w:rsidR="00EE75F4" w:rsidRPr="00EE75F4">
        <w:rPr>
          <w:rFonts w:ascii="Times New Roman" w:hAnsi="Times New Roman"/>
          <w:sz w:val="24"/>
          <w:szCs w:val="24"/>
          <w:lang w:val="en-US"/>
        </w:rPr>
        <w:t xml:space="preserve"> (2020) Development of Vocational Guidance in the Education System as a Factor of Social Justice in the Conditions of Contemporary Challenges: A Comparative Study. In: </w:t>
      </w:r>
      <w:proofErr w:type="spellStart"/>
      <w:r w:rsidR="00EE75F4" w:rsidRPr="00EE75F4">
        <w:rPr>
          <w:rFonts w:ascii="Times New Roman" w:hAnsi="Times New Roman"/>
          <w:sz w:val="24"/>
          <w:szCs w:val="24"/>
          <w:lang w:val="en-US"/>
        </w:rPr>
        <w:t>Gafurov</w:t>
      </w:r>
      <w:proofErr w:type="spellEnd"/>
      <w:r w:rsidR="00EE75F4" w:rsidRPr="00EE75F4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="00EE75F4" w:rsidRPr="00EE75F4">
        <w:rPr>
          <w:rFonts w:ascii="Times New Roman" w:hAnsi="Times New Roman"/>
          <w:sz w:val="24"/>
          <w:szCs w:val="24"/>
          <w:lang w:val="en-US"/>
        </w:rPr>
        <w:t>Valeeva</w:t>
      </w:r>
      <w:proofErr w:type="spellEnd"/>
      <w:r w:rsidR="00EE75F4" w:rsidRPr="00EE75F4">
        <w:rPr>
          <w:rFonts w:ascii="Times New Roman" w:hAnsi="Times New Roman"/>
          <w:sz w:val="24"/>
          <w:szCs w:val="24"/>
          <w:lang w:val="en-US"/>
        </w:rPr>
        <w:t xml:space="preserve"> R (</w:t>
      </w:r>
      <w:proofErr w:type="spellStart"/>
      <w:r w:rsidR="00EE75F4" w:rsidRPr="00EE75F4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r w:rsidR="00EE75F4" w:rsidRPr="00EE75F4">
        <w:rPr>
          <w:rFonts w:ascii="Times New Roman" w:hAnsi="Times New Roman"/>
          <w:sz w:val="24"/>
          <w:szCs w:val="24"/>
          <w:lang w:val="en-US"/>
        </w:rPr>
        <w:t>) VI International Forum on Teacher Education, Kazan Federal University, Russia. May 27 - June 9, 2020. ARPHA Proceedings 3: 1277-1289 (</w:t>
      </w:r>
      <w:proofErr w:type="spellStart"/>
      <w:r w:rsidR="00EE75F4" w:rsidRPr="00EE75F4">
        <w:rPr>
          <w:rFonts w:ascii="Times New Roman" w:hAnsi="Times New Roman"/>
          <w:sz w:val="24"/>
          <w:szCs w:val="24"/>
          <w:lang w:val="en-US"/>
        </w:rPr>
        <w:t>Соавтор</w:t>
      </w:r>
      <w:proofErr w:type="spellEnd"/>
      <w:r w:rsidR="00EE75F4" w:rsidRPr="00EE75F4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085C7C">
        <w:rPr>
          <w:rFonts w:ascii="Times New Roman" w:hAnsi="Times New Roman"/>
          <w:sz w:val="24"/>
          <w:szCs w:val="24"/>
          <w:lang w:val="en-US"/>
        </w:rPr>
        <w:t>Kremen</w:t>
      </w:r>
      <w:proofErr w:type="spellEnd"/>
      <w:r w:rsidRPr="00085C7C">
        <w:rPr>
          <w:rFonts w:ascii="Times New Roman" w:hAnsi="Times New Roman"/>
          <w:sz w:val="24"/>
          <w:szCs w:val="24"/>
          <w:lang w:val="en-US"/>
        </w:rPr>
        <w:t xml:space="preserve"> S.A.</w:t>
      </w:r>
      <w:r w:rsidR="00EE75F4" w:rsidRPr="00EE75F4">
        <w:rPr>
          <w:rFonts w:ascii="Times New Roman" w:hAnsi="Times New Roman"/>
          <w:sz w:val="24"/>
          <w:szCs w:val="24"/>
          <w:lang w:val="en-US"/>
        </w:rPr>
        <w:t>).</w:t>
      </w:r>
    </w:p>
    <w:p w:rsidR="00EE75F4" w:rsidRPr="00EE75F4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75F4">
        <w:rPr>
          <w:rFonts w:ascii="Times New Roman" w:hAnsi="Times New Roman"/>
          <w:sz w:val="24"/>
          <w:szCs w:val="24"/>
        </w:rPr>
        <w:t xml:space="preserve">Кремень </w:t>
      </w:r>
      <w:r w:rsidR="00085C7C">
        <w:rPr>
          <w:rFonts w:ascii="Times New Roman" w:hAnsi="Times New Roman"/>
          <w:sz w:val="24"/>
          <w:szCs w:val="24"/>
        </w:rPr>
        <w:t>Ф.М</w:t>
      </w:r>
      <w:r w:rsidRPr="00EE75F4">
        <w:rPr>
          <w:rFonts w:ascii="Times New Roman" w:hAnsi="Times New Roman"/>
          <w:sz w:val="24"/>
          <w:szCs w:val="24"/>
        </w:rPr>
        <w:t xml:space="preserve">. Деятельность по сопровождению профессионального самоопределения студентов // Вестник Московского университета. Серия 20: Педагогическое образование. 2020. № 3. С. 109-117 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r w:rsidRPr="00EE75F4">
        <w:rPr>
          <w:rFonts w:ascii="Times New Roman" w:hAnsi="Times New Roman"/>
          <w:color w:val="000000"/>
          <w:sz w:val="24"/>
          <w:szCs w:val="24"/>
        </w:rPr>
        <w:t>Соавтор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Pr="00EE75F4">
        <w:rPr>
          <w:rFonts w:ascii="Times New Roman" w:hAnsi="Times New Roman"/>
          <w:color w:val="000000"/>
          <w:sz w:val="24"/>
          <w:szCs w:val="24"/>
        </w:rPr>
        <w:t xml:space="preserve">Кремень </w:t>
      </w:r>
      <w:r w:rsidR="00085C7C">
        <w:rPr>
          <w:rFonts w:ascii="Times New Roman" w:hAnsi="Times New Roman"/>
          <w:color w:val="000000"/>
          <w:sz w:val="24"/>
          <w:szCs w:val="24"/>
        </w:rPr>
        <w:t>С.А</w:t>
      </w:r>
      <w:r w:rsidRPr="00EE75F4">
        <w:rPr>
          <w:rFonts w:ascii="Times New Roman" w:hAnsi="Times New Roman"/>
          <w:color w:val="000000"/>
          <w:sz w:val="24"/>
          <w:szCs w:val="24"/>
        </w:rPr>
        <w:t>.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>)</w:t>
      </w:r>
      <w:r w:rsidRPr="00EE75F4">
        <w:rPr>
          <w:rFonts w:ascii="Times New Roman" w:hAnsi="Times New Roman"/>
          <w:color w:val="000000"/>
          <w:sz w:val="24"/>
          <w:szCs w:val="24"/>
        </w:rPr>
        <w:t>.</w:t>
      </w:r>
    </w:p>
    <w:p w:rsidR="00EE75F4" w:rsidRPr="00085C7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75F4">
        <w:rPr>
          <w:rFonts w:ascii="Times New Roman" w:hAnsi="Times New Roman"/>
          <w:sz w:val="24"/>
          <w:szCs w:val="24"/>
        </w:rPr>
        <w:t xml:space="preserve">Кремень </w:t>
      </w:r>
      <w:r w:rsidR="00085C7C">
        <w:rPr>
          <w:rFonts w:ascii="Times New Roman" w:hAnsi="Times New Roman"/>
          <w:sz w:val="24"/>
          <w:szCs w:val="24"/>
        </w:rPr>
        <w:t>Ф.М</w:t>
      </w:r>
      <w:r w:rsidRPr="00EE75F4">
        <w:rPr>
          <w:rFonts w:ascii="Times New Roman" w:hAnsi="Times New Roman"/>
          <w:sz w:val="24"/>
          <w:szCs w:val="24"/>
        </w:rPr>
        <w:t>. Профессиональное обучение в системе службы занятости как возможность изменения карьерного трека в условиях современных в</w:t>
      </w:r>
      <w:r w:rsidR="00A964A7">
        <w:rPr>
          <w:rFonts w:ascii="Times New Roman" w:hAnsi="Times New Roman"/>
          <w:sz w:val="24"/>
          <w:szCs w:val="24"/>
        </w:rPr>
        <w:t>ызовов / Личность профессионала</w:t>
      </w:r>
      <w:r w:rsidRPr="00EE75F4">
        <w:rPr>
          <w:rFonts w:ascii="Times New Roman" w:hAnsi="Times New Roman"/>
          <w:sz w:val="24"/>
          <w:szCs w:val="24"/>
        </w:rPr>
        <w:t xml:space="preserve">: </w:t>
      </w:r>
      <w:r w:rsidR="00A964A7">
        <w:rPr>
          <w:rFonts w:ascii="Times New Roman" w:hAnsi="Times New Roman"/>
          <w:sz w:val="24"/>
          <w:szCs w:val="24"/>
        </w:rPr>
        <w:t>развитие, образование, здоровье</w:t>
      </w:r>
      <w:r w:rsidRPr="00EE75F4">
        <w:rPr>
          <w:rFonts w:ascii="Times New Roman" w:hAnsi="Times New Roman"/>
          <w:sz w:val="24"/>
          <w:szCs w:val="24"/>
        </w:rPr>
        <w:t xml:space="preserve">: Сборник научных статей. Выпуск 5. Омск. </w:t>
      </w:r>
      <w:proofErr w:type="spellStart"/>
      <w:r w:rsidRPr="00EE75F4">
        <w:rPr>
          <w:rFonts w:ascii="Times New Roman" w:hAnsi="Times New Roman"/>
          <w:sz w:val="24"/>
          <w:szCs w:val="24"/>
        </w:rPr>
        <w:t>Кельце</w:t>
      </w:r>
      <w:proofErr w:type="spellEnd"/>
      <w:r w:rsidRPr="00EE75F4">
        <w:rPr>
          <w:rFonts w:ascii="Times New Roman" w:hAnsi="Times New Roman"/>
          <w:sz w:val="24"/>
          <w:szCs w:val="24"/>
        </w:rPr>
        <w:t xml:space="preserve">. Пловдив. / </w:t>
      </w:r>
      <w:r w:rsidR="00A964A7">
        <w:rPr>
          <w:rFonts w:ascii="Times New Roman" w:hAnsi="Times New Roman"/>
          <w:sz w:val="24"/>
          <w:szCs w:val="24"/>
        </w:rPr>
        <w:t xml:space="preserve">Отв. ред.: Е. С. </w:t>
      </w:r>
      <w:proofErr w:type="spellStart"/>
      <w:r w:rsidR="00A964A7">
        <w:rPr>
          <w:rFonts w:ascii="Times New Roman" w:hAnsi="Times New Roman"/>
          <w:sz w:val="24"/>
          <w:szCs w:val="24"/>
        </w:rPr>
        <w:t>Асмаковец</w:t>
      </w:r>
      <w:proofErr w:type="spellEnd"/>
      <w:r w:rsidR="00A964A7">
        <w:rPr>
          <w:rFonts w:ascii="Times New Roman" w:hAnsi="Times New Roman"/>
          <w:sz w:val="24"/>
          <w:szCs w:val="24"/>
        </w:rPr>
        <w:t>. – Омск</w:t>
      </w:r>
      <w:r w:rsidRPr="00EE75F4">
        <w:rPr>
          <w:rFonts w:ascii="Times New Roman" w:hAnsi="Times New Roman"/>
          <w:sz w:val="24"/>
          <w:szCs w:val="24"/>
        </w:rPr>
        <w:t>: Омск Издательский центр КАН 2020. – 615 с. С.514-522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 xml:space="preserve"> (</w:t>
      </w:r>
      <w:r w:rsidRPr="00EE75F4">
        <w:rPr>
          <w:rFonts w:ascii="Times New Roman" w:hAnsi="Times New Roman"/>
          <w:color w:val="000000"/>
          <w:sz w:val="24"/>
          <w:szCs w:val="24"/>
        </w:rPr>
        <w:t>Соавтор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Pr="00EE75F4">
        <w:rPr>
          <w:rFonts w:ascii="Times New Roman" w:hAnsi="Times New Roman"/>
          <w:color w:val="000000"/>
          <w:sz w:val="24"/>
          <w:szCs w:val="24"/>
        </w:rPr>
        <w:t xml:space="preserve">Кремень </w:t>
      </w:r>
      <w:r w:rsidR="00085C7C">
        <w:rPr>
          <w:rFonts w:ascii="Times New Roman" w:hAnsi="Times New Roman"/>
          <w:color w:val="000000"/>
          <w:sz w:val="24"/>
          <w:szCs w:val="24"/>
        </w:rPr>
        <w:t>С.А</w:t>
      </w:r>
      <w:r w:rsidRPr="00EE75F4">
        <w:rPr>
          <w:rFonts w:ascii="Times New Roman" w:hAnsi="Times New Roman"/>
          <w:color w:val="000000"/>
          <w:sz w:val="24"/>
          <w:szCs w:val="24"/>
        </w:rPr>
        <w:t>.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>)</w:t>
      </w:r>
      <w:r w:rsidRPr="00EE75F4">
        <w:rPr>
          <w:rFonts w:ascii="Times New Roman" w:hAnsi="Times New Roman"/>
          <w:color w:val="000000"/>
          <w:sz w:val="24"/>
          <w:szCs w:val="24"/>
        </w:rPr>
        <w:t>.</w:t>
      </w:r>
    </w:p>
    <w:p w:rsidR="00085C7C" w:rsidRPr="00EE75F4" w:rsidRDefault="00085C7C" w:rsidP="00085C7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5F4" w:rsidRDefault="00EE75F4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г.</w:t>
      </w:r>
    </w:p>
    <w:p w:rsidR="00EE75F4" w:rsidRPr="00EE75F4" w:rsidRDefault="00EE75F4" w:rsidP="00EE7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75F4">
        <w:rPr>
          <w:rFonts w:ascii="Times New Roman" w:hAnsi="Times New Roman"/>
          <w:sz w:val="24"/>
          <w:szCs w:val="24"/>
        </w:rPr>
        <w:t xml:space="preserve">Кремень </w:t>
      </w:r>
      <w:r w:rsidR="00085C7C">
        <w:rPr>
          <w:rFonts w:ascii="Times New Roman" w:hAnsi="Times New Roman"/>
          <w:sz w:val="24"/>
          <w:szCs w:val="24"/>
        </w:rPr>
        <w:t>Ф.М</w:t>
      </w:r>
      <w:r w:rsidRPr="00EE75F4">
        <w:rPr>
          <w:rFonts w:ascii="Times New Roman" w:hAnsi="Times New Roman"/>
          <w:sz w:val="24"/>
          <w:szCs w:val="24"/>
        </w:rPr>
        <w:t xml:space="preserve">. Социальное сопровождение выпускников </w:t>
      </w:r>
      <w:proofErr w:type="spellStart"/>
      <w:r w:rsidRPr="00EE75F4">
        <w:rPr>
          <w:rFonts w:ascii="Times New Roman" w:hAnsi="Times New Roman"/>
          <w:sz w:val="24"/>
          <w:szCs w:val="24"/>
        </w:rPr>
        <w:t>интернатных</w:t>
      </w:r>
      <w:proofErr w:type="spellEnd"/>
      <w:r w:rsidRPr="00EE75F4">
        <w:rPr>
          <w:rFonts w:ascii="Times New Roman" w:hAnsi="Times New Roman"/>
          <w:sz w:val="24"/>
          <w:szCs w:val="24"/>
        </w:rPr>
        <w:t xml:space="preserve"> учреждений в Смоленской области // Социальная педагогика в России. Научно-методический журнал, 2019. № 6. С. 50-58 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r w:rsidRPr="00EE75F4">
        <w:rPr>
          <w:rFonts w:ascii="Times New Roman" w:hAnsi="Times New Roman"/>
          <w:color w:val="000000"/>
          <w:sz w:val="24"/>
          <w:szCs w:val="24"/>
        </w:rPr>
        <w:t>Соавтор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Pr="00EE75F4">
        <w:rPr>
          <w:rFonts w:ascii="Times New Roman" w:hAnsi="Times New Roman"/>
          <w:color w:val="000000"/>
          <w:sz w:val="24"/>
          <w:szCs w:val="24"/>
        </w:rPr>
        <w:t xml:space="preserve">Кремень </w:t>
      </w:r>
      <w:r w:rsidR="00085C7C">
        <w:rPr>
          <w:rFonts w:ascii="Times New Roman" w:hAnsi="Times New Roman"/>
          <w:color w:val="000000"/>
          <w:sz w:val="24"/>
          <w:szCs w:val="24"/>
        </w:rPr>
        <w:t>С.А</w:t>
      </w:r>
      <w:r w:rsidRPr="00EE75F4">
        <w:rPr>
          <w:rFonts w:ascii="Times New Roman" w:hAnsi="Times New Roman"/>
          <w:color w:val="000000"/>
          <w:sz w:val="24"/>
          <w:szCs w:val="24"/>
        </w:rPr>
        <w:t>.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>)</w:t>
      </w:r>
      <w:r w:rsidRPr="00EE75F4">
        <w:rPr>
          <w:rFonts w:ascii="Times New Roman" w:hAnsi="Times New Roman"/>
          <w:color w:val="000000"/>
          <w:sz w:val="24"/>
          <w:szCs w:val="24"/>
        </w:rPr>
        <w:t>.</w:t>
      </w:r>
    </w:p>
    <w:p w:rsidR="00085C7C" w:rsidRPr="00EE75F4" w:rsidRDefault="00085C7C" w:rsidP="00085C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30EB" w:rsidRPr="00657BAB" w:rsidRDefault="00657BAB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7BAB">
        <w:rPr>
          <w:rFonts w:ascii="Times New Roman" w:hAnsi="Times New Roman"/>
          <w:b/>
          <w:sz w:val="24"/>
          <w:szCs w:val="24"/>
        </w:rPr>
        <w:t>2018 г</w:t>
      </w:r>
      <w:r w:rsidR="00451DFE">
        <w:rPr>
          <w:rFonts w:ascii="Times New Roman" w:hAnsi="Times New Roman"/>
          <w:b/>
          <w:sz w:val="24"/>
          <w:szCs w:val="24"/>
        </w:rPr>
        <w:t>.</w:t>
      </w:r>
    </w:p>
    <w:p w:rsidR="00EE75F4" w:rsidRPr="00EE75F4" w:rsidRDefault="00EE75F4" w:rsidP="00EE7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75F4">
        <w:rPr>
          <w:rFonts w:ascii="Times New Roman" w:hAnsi="Times New Roman"/>
          <w:sz w:val="24"/>
          <w:szCs w:val="24"/>
        </w:rPr>
        <w:t xml:space="preserve">Кремень </w:t>
      </w:r>
      <w:r w:rsidR="00085C7C">
        <w:rPr>
          <w:rFonts w:ascii="Times New Roman" w:hAnsi="Times New Roman"/>
          <w:sz w:val="24"/>
          <w:szCs w:val="24"/>
        </w:rPr>
        <w:t>Ф.М</w:t>
      </w:r>
      <w:r w:rsidRPr="00EE75F4">
        <w:rPr>
          <w:rFonts w:ascii="Times New Roman" w:hAnsi="Times New Roman"/>
          <w:sz w:val="24"/>
          <w:szCs w:val="24"/>
        </w:rPr>
        <w:t xml:space="preserve">. Развитие регионального </w:t>
      </w:r>
      <w:proofErr w:type="spellStart"/>
      <w:r w:rsidRPr="00EE75F4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EE75F4">
        <w:rPr>
          <w:rFonts w:ascii="Times New Roman" w:hAnsi="Times New Roman"/>
          <w:sz w:val="24"/>
          <w:szCs w:val="24"/>
        </w:rPr>
        <w:t xml:space="preserve"> сопровождения выпускников как условие их эффективной социальной адаптации (на примере Смоленской области) // Социальная педагогика в России. Научно-методический журнал, 2018, № 2. С. 45-51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 xml:space="preserve"> (</w:t>
      </w:r>
      <w:r w:rsidRPr="00EE75F4">
        <w:rPr>
          <w:rFonts w:ascii="Times New Roman" w:hAnsi="Times New Roman"/>
          <w:color w:val="000000"/>
          <w:sz w:val="24"/>
          <w:szCs w:val="24"/>
        </w:rPr>
        <w:t>Соавтор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Pr="00EE75F4">
        <w:rPr>
          <w:rFonts w:ascii="Times New Roman" w:hAnsi="Times New Roman"/>
          <w:color w:val="000000"/>
          <w:sz w:val="24"/>
          <w:szCs w:val="24"/>
        </w:rPr>
        <w:t xml:space="preserve">Кремень </w:t>
      </w:r>
      <w:r w:rsidR="00085C7C">
        <w:rPr>
          <w:rFonts w:ascii="Times New Roman" w:hAnsi="Times New Roman"/>
          <w:color w:val="000000"/>
          <w:sz w:val="24"/>
          <w:szCs w:val="24"/>
        </w:rPr>
        <w:t>С.А</w:t>
      </w:r>
      <w:r w:rsidRPr="00EE75F4">
        <w:rPr>
          <w:rFonts w:ascii="Times New Roman" w:hAnsi="Times New Roman"/>
          <w:color w:val="000000"/>
          <w:sz w:val="24"/>
          <w:szCs w:val="24"/>
        </w:rPr>
        <w:t>.</w:t>
      </w:r>
      <w:r w:rsidRPr="00EE75F4">
        <w:rPr>
          <w:rFonts w:ascii="Times New Roman" w:hAnsi="Times New Roman"/>
          <w:color w:val="000000"/>
          <w:sz w:val="24"/>
          <w:szCs w:val="24"/>
          <w:lang w:val="de-DE"/>
        </w:rPr>
        <w:t>)</w:t>
      </w:r>
      <w:r w:rsidRPr="00EE75F4">
        <w:rPr>
          <w:rFonts w:ascii="Times New Roman" w:hAnsi="Times New Roman"/>
          <w:color w:val="000000"/>
          <w:sz w:val="24"/>
          <w:szCs w:val="24"/>
        </w:rPr>
        <w:t>.</w:t>
      </w:r>
    </w:p>
    <w:p w:rsidR="00085C7C" w:rsidRDefault="00085C7C" w:rsidP="00110560">
      <w:pPr>
        <w:tabs>
          <w:tab w:val="left" w:pos="181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0560" w:rsidRPr="00657BAB" w:rsidRDefault="00110560" w:rsidP="00110560">
      <w:pPr>
        <w:tabs>
          <w:tab w:val="left" w:pos="181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7BAB">
        <w:rPr>
          <w:rFonts w:ascii="Times New Roman" w:hAnsi="Times New Roman"/>
          <w:b/>
          <w:sz w:val="24"/>
          <w:szCs w:val="24"/>
        </w:rPr>
        <w:t>2017</w:t>
      </w:r>
      <w:r w:rsidR="00657BAB" w:rsidRPr="00657BAB">
        <w:rPr>
          <w:rFonts w:ascii="Times New Roman" w:hAnsi="Times New Roman"/>
          <w:b/>
          <w:sz w:val="24"/>
          <w:szCs w:val="24"/>
        </w:rPr>
        <w:t xml:space="preserve"> г</w:t>
      </w:r>
      <w:r w:rsidR="00451DFE">
        <w:rPr>
          <w:rFonts w:ascii="Times New Roman" w:hAnsi="Times New Roman"/>
          <w:b/>
          <w:sz w:val="24"/>
          <w:szCs w:val="24"/>
        </w:rPr>
        <w:t>.</w:t>
      </w:r>
    </w:p>
    <w:p w:rsidR="003913E7" w:rsidRPr="00EE75F4" w:rsidRDefault="003913E7" w:rsidP="001F0B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75F4">
        <w:rPr>
          <w:rFonts w:ascii="Times New Roman" w:hAnsi="Times New Roman"/>
          <w:sz w:val="24"/>
          <w:szCs w:val="24"/>
        </w:rPr>
        <w:lastRenderedPageBreak/>
        <w:t xml:space="preserve">Кремень </w:t>
      </w:r>
      <w:r w:rsidR="001F0B1B">
        <w:rPr>
          <w:rFonts w:ascii="Times New Roman" w:hAnsi="Times New Roman"/>
          <w:sz w:val="24"/>
          <w:szCs w:val="24"/>
        </w:rPr>
        <w:t>Ф.М</w:t>
      </w:r>
      <w:r w:rsidRPr="00EE75F4">
        <w:rPr>
          <w:rFonts w:ascii="Times New Roman" w:hAnsi="Times New Roman"/>
          <w:sz w:val="24"/>
          <w:szCs w:val="24"/>
        </w:rPr>
        <w:t xml:space="preserve">. </w:t>
      </w:r>
      <w:r w:rsidR="001F0B1B" w:rsidRPr="001F0B1B">
        <w:rPr>
          <w:rFonts w:ascii="Times New Roman" w:hAnsi="Times New Roman"/>
          <w:sz w:val="24"/>
          <w:szCs w:val="24"/>
        </w:rPr>
        <w:t xml:space="preserve">Гражданская экспертиза работы органов власти и управления в Смоленской области </w:t>
      </w:r>
      <w:r w:rsidR="001F0B1B">
        <w:rPr>
          <w:rFonts w:ascii="Times New Roman" w:hAnsi="Times New Roman"/>
          <w:sz w:val="24"/>
          <w:szCs w:val="24"/>
        </w:rPr>
        <w:t xml:space="preserve">/ </w:t>
      </w:r>
      <w:r w:rsidR="001F0B1B" w:rsidRPr="001F0B1B">
        <w:rPr>
          <w:rFonts w:ascii="Times New Roman" w:hAnsi="Times New Roman"/>
          <w:sz w:val="24"/>
          <w:szCs w:val="24"/>
        </w:rPr>
        <w:t>Россия и мир: глобальные вызовы и стратегии социокультурной динамики: Материалы Международной научно-практической конференции (Москва, 12-13 октября 2017 г.)</w:t>
      </w:r>
      <w:r w:rsidR="001F0B1B">
        <w:rPr>
          <w:rFonts w:ascii="Times New Roman" w:hAnsi="Times New Roman"/>
          <w:sz w:val="24"/>
          <w:szCs w:val="24"/>
        </w:rPr>
        <w:t>, 2017</w:t>
      </w:r>
      <w:r w:rsidRPr="00EE75F4">
        <w:rPr>
          <w:rFonts w:ascii="Times New Roman" w:hAnsi="Times New Roman"/>
          <w:sz w:val="24"/>
          <w:szCs w:val="24"/>
        </w:rPr>
        <w:t xml:space="preserve">. С. </w:t>
      </w:r>
      <w:r w:rsidR="001F0B1B" w:rsidRPr="001F0B1B">
        <w:rPr>
          <w:rFonts w:ascii="Times New Roman" w:hAnsi="Times New Roman"/>
          <w:sz w:val="24"/>
          <w:szCs w:val="24"/>
        </w:rPr>
        <w:t>338-343</w:t>
      </w:r>
      <w:r w:rsidR="00A964A7">
        <w:rPr>
          <w:rFonts w:ascii="Times New Roman" w:hAnsi="Times New Roman"/>
          <w:sz w:val="24"/>
          <w:szCs w:val="24"/>
        </w:rPr>
        <w:t>.</w:t>
      </w:r>
    </w:p>
    <w:p w:rsidR="003913E7" w:rsidRPr="00892E5A" w:rsidRDefault="001F0B1B" w:rsidP="00892E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0B1B">
        <w:rPr>
          <w:rFonts w:ascii="Times New Roman" w:hAnsi="Times New Roman"/>
          <w:sz w:val="24"/>
          <w:szCs w:val="24"/>
        </w:rPr>
        <w:t>Кремень Ф.М. Учитель как ролевая модель в профессиональном самоопределении школьников // Журнал педагогических исследований, 201</w:t>
      </w:r>
      <w:r>
        <w:rPr>
          <w:rFonts w:ascii="Times New Roman" w:hAnsi="Times New Roman"/>
          <w:sz w:val="24"/>
          <w:szCs w:val="24"/>
        </w:rPr>
        <w:t>7</w:t>
      </w:r>
      <w:r w:rsidRPr="001F0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Т.2. №</w:t>
      </w:r>
      <w:r w:rsidRPr="001F0B1B">
        <w:rPr>
          <w:rFonts w:ascii="Times New Roman" w:hAnsi="Times New Roman"/>
          <w:sz w:val="24"/>
          <w:szCs w:val="24"/>
        </w:rPr>
        <w:t xml:space="preserve">6. С. </w:t>
      </w:r>
      <w:r w:rsidR="00A964A7">
        <w:rPr>
          <w:rFonts w:ascii="Times New Roman" w:hAnsi="Times New Roman"/>
          <w:sz w:val="24"/>
          <w:szCs w:val="24"/>
        </w:rPr>
        <w:t>13-21</w:t>
      </w:r>
      <w:r w:rsidRPr="001F0B1B">
        <w:rPr>
          <w:rFonts w:ascii="Times New Roman" w:hAnsi="Times New Roman"/>
          <w:sz w:val="24"/>
          <w:szCs w:val="24"/>
        </w:rPr>
        <w:t xml:space="preserve"> (Соавтор – Кремень С.А.).</w:t>
      </w:r>
    </w:p>
    <w:sectPr w:rsidR="003913E7" w:rsidRPr="00892E5A" w:rsidSect="0082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C18"/>
    <w:multiLevelType w:val="hybridMultilevel"/>
    <w:tmpl w:val="F8D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A4AEE"/>
    <w:multiLevelType w:val="hybridMultilevel"/>
    <w:tmpl w:val="871A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A2EE5"/>
    <w:multiLevelType w:val="hybridMultilevel"/>
    <w:tmpl w:val="7864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32CF8"/>
    <w:multiLevelType w:val="hybridMultilevel"/>
    <w:tmpl w:val="C436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ACF"/>
    <w:multiLevelType w:val="hybridMultilevel"/>
    <w:tmpl w:val="3AD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CD3"/>
    <w:rsid w:val="000008EF"/>
    <w:rsid w:val="00042CD4"/>
    <w:rsid w:val="00050A87"/>
    <w:rsid w:val="00085C7C"/>
    <w:rsid w:val="000C53A3"/>
    <w:rsid w:val="00107910"/>
    <w:rsid w:val="00110560"/>
    <w:rsid w:val="001325E6"/>
    <w:rsid w:val="00146476"/>
    <w:rsid w:val="00182AB2"/>
    <w:rsid w:val="001C18CE"/>
    <w:rsid w:val="001F0B1B"/>
    <w:rsid w:val="001F7930"/>
    <w:rsid w:val="0022390C"/>
    <w:rsid w:val="0030436F"/>
    <w:rsid w:val="00320CD8"/>
    <w:rsid w:val="00342EFA"/>
    <w:rsid w:val="00350386"/>
    <w:rsid w:val="00386777"/>
    <w:rsid w:val="003913E7"/>
    <w:rsid w:val="00393AD4"/>
    <w:rsid w:val="003A23AA"/>
    <w:rsid w:val="003D585A"/>
    <w:rsid w:val="004368BD"/>
    <w:rsid w:val="00451DFE"/>
    <w:rsid w:val="00456412"/>
    <w:rsid w:val="00474E94"/>
    <w:rsid w:val="0048726F"/>
    <w:rsid w:val="00494CCD"/>
    <w:rsid w:val="004A7D77"/>
    <w:rsid w:val="004C4FAC"/>
    <w:rsid w:val="004D3D4E"/>
    <w:rsid w:val="00523DAF"/>
    <w:rsid w:val="005450B2"/>
    <w:rsid w:val="00547964"/>
    <w:rsid w:val="00554302"/>
    <w:rsid w:val="005748F1"/>
    <w:rsid w:val="005C2464"/>
    <w:rsid w:val="005C46C7"/>
    <w:rsid w:val="00657BAB"/>
    <w:rsid w:val="006C20F4"/>
    <w:rsid w:val="0071742A"/>
    <w:rsid w:val="00741626"/>
    <w:rsid w:val="0074207A"/>
    <w:rsid w:val="00784264"/>
    <w:rsid w:val="007D609B"/>
    <w:rsid w:val="00816839"/>
    <w:rsid w:val="008243C6"/>
    <w:rsid w:val="00864D27"/>
    <w:rsid w:val="00866586"/>
    <w:rsid w:val="008836D8"/>
    <w:rsid w:val="00890556"/>
    <w:rsid w:val="00891197"/>
    <w:rsid w:val="00892E5A"/>
    <w:rsid w:val="008B12A6"/>
    <w:rsid w:val="008C5100"/>
    <w:rsid w:val="008D0E58"/>
    <w:rsid w:val="008D3645"/>
    <w:rsid w:val="008E40A4"/>
    <w:rsid w:val="00913E3A"/>
    <w:rsid w:val="009159A3"/>
    <w:rsid w:val="00986200"/>
    <w:rsid w:val="009B30EB"/>
    <w:rsid w:val="009C286E"/>
    <w:rsid w:val="009D2252"/>
    <w:rsid w:val="009E3FEF"/>
    <w:rsid w:val="009E7FE1"/>
    <w:rsid w:val="00A31DFD"/>
    <w:rsid w:val="00A43B29"/>
    <w:rsid w:val="00A810F5"/>
    <w:rsid w:val="00A81DC2"/>
    <w:rsid w:val="00A964A7"/>
    <w:rsid w:val="00AA0159"/>
    <w:rsid w:val="00AC42C9"/>
    <w:rsid w:val="00AC72DA"/>
    <w:rsid w:val="00B401AB"/>
    <w:rsid w:val="00B43BE6"/>
    <w:rsid w:val="00B80CB2"/>
    <w:rsid w:val="00B8560E"/>
    <w:rsid w:val="00B932B6"/>
    <w:rsid w:val="00BC093C"/>
    <w:rsid w:val="00BD5CED"/>
    <w:rsid w:val="00C352CF"/>
    <w:rsid w:val="00C54B93"/>
    <w:rsid w:val="00C72837"/>
    <w:rsid w:val="00C817EE"/>
    <w:rsid w:val="00CC14AE"/>
    <w:rsid w:val="00D02006"/>
    <w:rsid w:val="00D21470"/>
    <w:rsid w:val="00D35344"/>
    <w:rsid w:val="00D922B7"/>
    <w:rsid w:val="00D93225"/>
    <w:rsid w:val="00DB1E52"/>
    <w:rsid w:val="00DC28E3"/>
    <w:rsid w:val="00DE0283"/>
    <w:rsid w:val="00E14D52"/>
    <w:rsid w:val="00E83335"/>
    <w:rsid w:val="00E877E0"/>
    <w:rsid w:val="00EE2CD3"/>
    <w:rsid w:val="00EE75F4"/>
    <w:rsid w:val="00EF456D"/>
    <w:rsid w:val="00FB0CA5"/>
    <w:rsid w:val="00FC6D41"/>
    <w:rsid w:val="00FE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CD3"/>
    <w:rPr>
      <w:rFonts w:cs="Times New Roman"/>
      <w:color w:val="auto"/>
      <w:u w:val="single"/>
    </w:rPr>
  </w:style>
  <w:style w:type="character" w:styleId="a4">
    <w:name w:val="Strong"/>
    <w:uiPriority w:val="99"/>
    <w:qFormat/>
    <w:rsid w:val="00EE2CD3"/>
    <w:rPr>
      <w:rFonts w:cs="Times New Roman"/>
      <w:b/>
    </w:rPr>
  </w:style>
  <w:style w:type="paragraph" w:styleId="a5">
    <w:name w:val="Normal (Web)"/>
    <w:basedOn w:val="a"/>
    <w:uiPriority w:val="99"/>
    <w:rsid w:val="00EE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Знак"/>
    <w:basedOn w:val="a"/>
    <w:rsid w:val="00883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B1E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4</cp:revision>
  <dcterms:created xsi:type="dcterms:W3CDTF">2021-11-22T07:34:00Z</dcterms:created>
  <dcterms:modified xsi:type="dcterms:W3CDTF">2021-11-22T09:43:00Z</dcterms:modified>
</cp:coreProperties>
</file>