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F0E7C" w14:textId="77777777" w:rsidR="008E2A3E" w:rsidRPr="00970308" w:rsidRDefault="00DC13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70308">
        <w:rPr>
          <w:rFonts w:ascii="Times New Roman" w:hAnsi="Times New Roman"/>
          <w:b/>
          <w:bCs/>
          <w:sz w:val="24"/>
          <w:szCs w:val="24"/>
        </w:rPr>
        <w:t>Участие в конференциях, доклады:</w:t>
      </w:r>
    </w:p>
    <w:p w14:paraId="371B73BA" w14:textId="77777777" w:rsidR="00970308" w:rsidRDefault="00970308" w:rsidP="00970308">
      <w:pPr>
        <w:rPr>
          <w:rFonts w:ascii="Times New Roman" w:hAnsi="Times New Roman"/>
          <w:b/>
          <w:bCs/>
          <w:sz w:val="24"/>
          <w:szCs w:val="24"/>
        </w:rPr>
      </w:pPr>
    </w:p>
    <w:p w14:paraId="333387C1" w14:textId="78156385" w:rsidR="00970308" w:rsidRDefault="00970308" w:rsidP="0097030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2020 г</w:t>
      </w:r>
      <w:r w:rsidR="00EB2F5A">
        <w:rPr>
          <w:rFonts w:ascii="Times New Roman" w:hAnsi="Times New Roman"/>
          <w:b/>
          <w:bCs/>
          <w:sz w:val="24"/>
          <w:szCs w:val="24"/>
        </w:rPr>
        <w:t>.</w:t>
      </w:r>
    </w:p>
    <w:p w14:paraId="5AEBC124" w14:textId="18548861" w:rsidR="00970308" w:rsidRDefault="00EB2F5A" w:rsidP="00970308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 в</w:t>
      </w:r>
      <w:r w:rsidR="00970308">
        <w:rPr>
          <w:rFonts w:ascii="Times New Roman" w:hAnsi="Times New Roman"/>
          <w:sz w:val="24"/>
          <w:szCs w:val="24"/>
        </w:rPr>
        <w:t>сероссийск</w:t>
      </w:r>
      <w:r>
        <w:rPr>
          <w:rFonts w:ascii="Times New Roman" w:hAnsi="Times New Roman"/>
          <w:sz w:val="24"/>
          <w:szCs w:val="24"/>
        </w:rPr>
        <w:t>ой</w:t>
      </w:r>
      <w:r w:rsidR="00970308">
        <w:rPr>
          <w:rFonts w:ascii="Times New Roman" w:hAnsi="Times New Roman"/>
          <w:sz w:val="24"/>
          <w:szCs w:val="24"/>
        </w:rPr>
        <w:t xml:space="preserve"> научно-практическ</w:t>
      </w:r>
      <w:r>
        <w:rPr>
          <w:rFonts w:ascii="Times New Roman" w:hAnsi="Times New Roman"/>
          <w:sz w:val="24"/>
          <w:szCs w:val="24"/>
        </w:rPr>
        <w:t>ой</w:t>
      </w:r>
      <w:r w:rsidR="00970308">
        <w:rPr>
          <w:rFonts w:ascii="Times New Roman" w:hAnsi="Times New Roman"/>
          <w:sz w:val="24"/>
          <w:szCs w:val="24"/>
        </w:rPr>
        <w:t xml:space="preserve"> конференци</w:t>
      </w:r>
      <w:r>
        <w:rPr>
          <w:rFonts w:ascii="Times New Roman" w:hAnsi="Times New Roman"/>
          <w:sz w:val="24"/>
          <w:szCs w:val="24"/>
        </w:rPr>
        <w:t>и</w:t>
      </w:r>
      <w:r w:rsidR="00970308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970308">
        <w:rPr>
          <w:rFonts w:ascii="Times New Roman" w:hAnsi="Times New Roman"/>
          <w:sz w:val="24"/>
          <w:szCs w:val="24"/>
        </w:rPr>
        <w:t>Стихопоэтика</w:t>
      </w:r>
      <w:proofErr w:type="spellEnd"/>
      <w:r w:rsidR="00970308">
        <w:rPr>
          <w:rFonts w:ascii="Times New Roman" w:hAnsi="Times New Roman"/>
          <w:sz w:val="24"/>
          <w:szCs w:val="24"/>
        </w:rPr>
        <w:t xml:space="preserve"> Иосифа Бродского» с докладом «Коммуникативные модели в книге стихов Иосифа Бродского «Новые стансы к Августе».</w:t>
      </w:r>
    </w:p>
    <w:p w14:paraId="215D6D9A" w14:textId="4AABA149" w:rsidR="008E2A3E" w:rsidRDefault="00DC13F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2019 г</w:t>
      </w:r>
      <w:r w:rsidR="00EB2F5A">
        <w:rPr>
          <w:rFonts w:ascii="Times New Roman" w:hAnsi="Times New Roman"/>
          <w:b/>
          <w:bCs/>
          <w:sz w:val="24"/>
          <w:szCs w:val="24"/>
        </w:rPr>
        <w:t>.</w:t>
      </w:r>
    </w:p>
    <w:p w14:paraId="18427986" w14:textId="2FDB878C" w:rsidR="008E2A3E" w:rsidRDefault="00EB2F5A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Выступление на м</w:t>
      </w:r>
      <w:r w:rsidR="00DC13FB">
        <w:rPr>
          <w:rFonts w:ascii="Times New Roman" w:hAnsi="Times New Roman"/>
          <w:sz w:val="24"/>
          <w:szCs w:val="24"/>
        </w:rPr>
        <w:t>еждународн</w:t>
      </w:r>
      <w:r>
        <w:rPr>
          <w:rFonts w:ascii="Times New Roman" w:hAnsi="Times New Roman"/>
          <w:sz w:val="24"/>
          <w:szCs w:val="24"/>
        </w:rPr>
        <w:t>ом</w:t>
      </w:r>
      <w:r w:rsidR="00DC13FB">
        <w:rPr>
          <w:rFonts w:ascii="Times New Roman" w:hAnsi="Times New Roman"/>
          <w:sz w:val="24"/>
          <w:szCs w:val="24"/>
        </w:rPr>
        <w:t xml:space="preserve"> научн</w:t>
      </w:r>
      <w:r>
        <w:rPr>
          <w:rFonts w:ascii="Times New Roman" w:hAnsi="Times New Roman"/>
          <w:sz w:val="24"/>
          <w:szCs w:val="24"/>
        </w:rPr>
        <w:t>ом</w:t>
      </w:r>
      <w:r w:rsidR="00DC13FB">
        <w:rPr>
          <w:rFonts w:ascii="Times New Roman" w:hAnsi="Times New Roman"/>
          <w:sz w:val="24"/>
          <w:szCs w:val="24"/>
        </w:rPr>
        <w:t xml:space="preserve"> семинар</w:t>
      </w:r>
      <w:r>
        <w:rPr>
          <w:rFonts w:ascii="Times New Roman" w:hAnsi="Times New Roman"/>
          <w:sz w:val="24"/>
          <w:szCs w:val="24"/>
        </w:rPr>
        <w:t>е</w:t>
      </w:r>
      <w:r w:rsidR="00DC13FB">
        <w:rPr>
          <w:rFonts w:ascii="Times New Roman" w:hAnsi="Times New Roman"/>
          <w:sz w:val="24"/>
          <w:szCs w:val="24"/>
        </w:rPr>
        <w:t xml:space="preserve"> «100-летие УНОВИС: история и современность» с докладом «Художественная жизнь Смоленска в 1920- е годы». </w:t>
      </w:r>
    </w:p>
    <w:p w14:paraId="493CD595" w14:textId="77777777" w:rsidR="00970308" w:rsidRDefault="00970308" w:rsidP="00005EBD">
      <w:pPr>
        <w:ind w:left="720"/>
        <w:rPr>
          <w:rFonts w:ascii="Times New Roman" w:hAnsi="Times New Roman"/>
          <w:sz w:val="24"/>
          <w:szCs w:val="24"/>
        </w:rPr>
      </w:pPr>
    </w:p>
    <w:sectPr w:rsidR="00970308" w:rsidSect="008E2A3E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9A689" w14:textId="77777777" w:rsidR="00F92053" w:rsidRDefault="00F92053" w:rsidP="008E2A3E">
      <w:r>
        <w:separator/>
      </w:r>
    </w:p>
  </w:endnote>
  <w:endnote w:type="continuationSeparator" w:id="0">
    <w:p w14:paraId="2C413E9F" w14:textId="77777777" w:rsidR="00F92053" w:rsidRDefault="00F92053" w:rsidP="008E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0AF91" w14:textId="77777777" w:rsidR="008E2A3E" w:rsidRDefault="008E2A3E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A8F0B" w14:textId="77777777" w:rsidR="00F92053" w:rsidRDefault="00F92053" w:rsidP="008E2A3E">
      <w:r>
        <w:separator/>
      </w:r>
    </w:p>
  </w:footnote>
  <w:footnote w:type="continuationSeparator" w:id="0">
    <w:p w14:paraId="334A4F7C" w14:textId="77777777" w:rsidR="00F92053" w:rsidRDefault="00F92053" w:rsidP="008E2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4D432" w14:textId="77777777" w:rsidR="008E2A3E" w:rsidRDefault="008E2A3E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256F9"/>
    <w:multiLevelType w:val="hybridMultilevel"/>
    <w:tmpl w:val="C26AFCA4"/>
    <w:numStyleLink w:val="3"/>
  </w:abstractNum>
  <w:abstractNum w:abstractNumId="1" w15:restartNumberingAfterBreak="0">
    <w:nsid w:val="34380530"/>
    <w:multiLevelType w:val="hybridMultilevel"/>
    <w:tmpl w:val="61BA875C"/>
    <w:numStyleLink w:val="1"/>
  </w:abstractNum>
  <w:abstractNum w:abstractNumId="2" w15:restartNumberingAfterBreak="0">
    <w:nsid w:val="4285306D"/>
    <w:multiLevelType w:val="hybridMultilevel"/>
    <w:tmpl w:val="E73EE280"/>
    <w:numStyleLink w:val="2"/>
  </w:abstractNum>
  <w:abstractNum w:abstractNumId="3" w15:restartNumberingAfterBreak="0">
    <w:nsid w:val="4A6E20E2"/>
    <w:multiLevelType w:val="hybridMultilevel"/>
    <w:tmpl w:val="61BA875C"/>
    <w:styleLink w:val="1"/>
    <w:lvl w:ilvl="0" w:tplc="61AC6C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9842B802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A970CFD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11C614F8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8B09710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AF609F20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24F40AF0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E32A602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2DA4790E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" w15:restartNumberingAfterBreak="0">
    <w:nsid w:val="54AF151F"/>
    <w:multiLevelType w:val="hybridMultilevel"/>
    <w:tmpl w:val="E73EE280"/>
    <w:styleLink w:val="2"/>
    <w:lvl w:ilvl="0" w:tplc="D0F6F16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91AD142">
      <w:start w:val="1"/>
      <w:numFmt w:val="bullet"/>
      <w:lvlText w:val="·"/>
      <w:lvlJc w:val="left"/>
      <w:pPr>
        <w:tabs>
          <w:tab w:val="left" w:pos="720"/>
        </w:tabs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726AC99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41206E2">
      <w:start w:val="1"/>
      <w:numFmt w:val="bullet"/>
      <w:lvlText w:val="·"/>
      <w:lvlJc w:val="left"/>
      <w:pPr>
        <w:tabs>
          <w:tab w:val="left" w:pos="72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521C6F84">
      <w:start w:val="1"/>
      <w:numFmt w:val="bullet"/>
      <w:lvlText w:val="·"/>
      <w:lvlJc w:val="left"/>
      <w:pPr>
        <w:tabs>
          <w:tab w:val="left" w:pos="72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89562C8C">
      <w:start w:val="1"/>
      <w:numFmt w:val="bullet"/>
      <w:lvlText w:val="·"/>
      <w:lvlJc w:val="left"/>
      <w:pPr>
        <w:tabs>
          <w:tab w:val="left" w:pos="72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85D2447E">
      <w:start w:val="1"/>
      <w:numFmt w:val="bullet"/>
      <w:lvlText w:val="·"/>
      <w:lvlJc w:val="left"/>
      <w:pPr>
        <w:tabs>
          <w:tab w:val="left" w:pos="72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28CFAA2">
      <w:start w:val="1"/>
      <w:numFmt w:val="bullet"/>
      <w:lvlText w:val="·"/>
      <w:lvlJc w:val="left"/>
      <w:pPr>
        <w:tabs>
          <w:tab w:val="left" w:pos="72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B3A16FE">
      <w:start w:val="1"/>
      <w:numFmt w:val="bullet"/>
      <w:lvlText w:val="·"/>
      <w:lvlJc w:val="left"/>
      <w:pPr>
        <w:tabs>
          <w:tab w:val="left" w:pos="72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5" w15:restartNumberingAfterBreak="0">
    <w:nsid w:val="5D4C7A87"/>
    <w:multiLevelType w:val="hybridMultilevel"/>
    <w:tmpl w:val="C26AFCA4"/>
    <w:styleLink w:val="3"/>
    <w:lvl w:ilvl="0" w:tplc="BB5411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BC275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92F5A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8AED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AE3A5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3ADB2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A6CC28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06EED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61362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A3E"/>
    <w:rsid w:val="00005EBD"/>
    <w:rsid w:val="00202843"/>
    <w:rsid w:val="005341A0"/>
    <w:rsid w:val="008E2A3E"/>
    <w:rsid w:val="00970308"/>
    <w:rsid w:val="00DC13FB"/>
    <w:rsid w:val="00EB2F5A"/>
    <w:rsid w:val="00F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3C92"/>
  <w15:docId w15:val="{53A5D125-71D9-499D-8E39-AECE9F1D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E2A3E"/>
    <w:pPr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2A3E"/>
    <w:rPr>
      <w:u w:val="single"/>
    </w:rPr>
  </w:style>
  <w:style w:type="table" w:customStyle="1" w:styleId="TableNormal">
    <w:name w:val="Table Normal"/>
    <w:rsid w:val="008E2A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8E2A3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8E2A3E"/>
    <w:pPr>
      <w:numPr>
        <w:numId w:val="1"/>
      </w:numPr>
    </w:pPr>
  </w:style>
  <w:style w:type="numbering" w:customStyle="1" w:styleId="2">
    <w:name w:val="Импортированный стиль 2"/>
    <w:rsid w:val="008E2A3E"/>
    <w:pPr>
      <w:numPr>
        <w:numId w:val="3"/>
      </w:numPr>
    </w:pPr>
  </w:style>
  <w:style w:type="paragraph" w:styleId="a5">
    <w:name w:val="List Paragraph"/>
    <w:rsid w:val="008E2A3E"/>
    <w:pPr>
      <w:ind w:left="720"/>
      <w:jc w:val="both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3">
    <w:name w:val="Импортированный стиль 3"/>
    <w:rsid w:val="008E2A3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Тишина</cp:lastModifiedBy>
  <cp:revision>5</cp:revision>
  <dcterms:created xsi:type="dcterms:W3CDTF">2021-03-12T11:51:00Z</dcterms:created>
  <dcterms:modified xsi:type="dcterms:W3CDTF">2021-03-14T14:07:00Z</dcterms:modified>
</cp:coreProperties>
</file>