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F2" w:rsidRDefault="007C20F2" w:rsidP="007C20F2">
      <w:r w:rsidRPr="007C07F7">
        <w:rPr>
          <w:rFonts w:ascii="Times New Roman" w:hAnsi="Times New Roman"/>
          <w:b/>
          <w:sz w:val="28"/>
          <w:szCs w:val="24"/>
        </w:rPr>
        <w:t>Публикации и исследования:</w:t>
      </w:r>
    </w:p>
    <w:p w:rsidR="007C20F2" w:rsidRPr="007C20F2" w:rsidRDefault="007C20F2" w:rsidP="007C20F2">
      <w:pPr>
        <w:pStyle w:val="a8"/>
        <w:ind w:left="0"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7C20F2">
        <w:rPr>
          <w:rFonts w:ascii="Times New Roman" w:hAnsi="Times New Roman"/>
          <w:b/>
          <w:sz w:val="28"/>
          <w:szCs w:val="24"/>
        </w:rPr>
        <w:t>Участие в конференциях, доклады:</w:t>
      </w:r>
      <w:r w:rsidRPr="007C20F2">
        <w:rPr>
          <w:rFonts w:ascii="Times New Roman" w:hAnsi="Times New Roman"/>
          <w:b/>
          <w:color w:val="FF0000"/>
          <w:sz w:val="28"/>
          <w:szCs w:val="24"/>
        </w:rPr>
        <w:t xml:space="preserve">  </w:t>
      </w:r>
    </w:p>
    <w:p w:rsidR="007C20F2" w:rsidRDefault="007C20F2" w:rsidP="007C20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7C20F2">
        <w:rPr>
          <w:rFonts w:ascii="Times New Roman" w:hAnsi="Times New Roman"/>
          <w:b/>
          <w:bCs/>
          <w:sz w:val="28"/>
          <w:szCs w:val="24"/>
        </w:rPr>
        <w:t>2020 г.</w:t>
      </w:r>
    </w:p>
    <w:p w:rsidR="007C20F2" w:rsidRPr="00B950FE" w:rsidRDefault="007C20F2" w:rsidP="007C20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50FE">
        <w:rPr>
          <w:rFonts w:ascii="Times New Roman" w:hAnsi="Times New Roman"/>
          <w:sz w:val="28"/>
          <w:szCs w:val="28"/>
        </w:rPr>
        <w:t xml:space="preserve">Выступление на </w:t>
      </w:r>
      <w:r w:rsidRPr="00B950FE">
        <w:rPr>
          <w:rFonts w:ascii="Times New Roman" w:hAnsi="Times New Roman"/>
          <w:sz w:val="28"/>
          <w:szCs w:val="28"/>
          <w:lang w:val="en-US"/>
        </w:rPr>
        <w:t>XV</w:t>
      </w:r>
      <w:r w:rsidRPr="00B950FE">
        <w:rPr>
          <w:rFonts w:ascii="Times New Roman" w:hAnsi="Times New Roman"/>
          <w:sz w:val="28"/>
          <w:szCs w:val="28"/>
        </w:rPr>
        <w:t xml:space="preserve"> Международной научной конференци</w:t>
      </w:r>
      <w:r w:rsidR="00B950FE">
        <w:rPr>
          <w:rFonts w:ascii="Times New Roman" w:hAnsi="Times New Roman"/>
          <w:sz w:val="28"/>
          <w:szCs w:val="28"/>
        </w:rPr>
        <w:t>и «Учитель и время», посвященной</w:t>
      </w:r>
      <w:r w:rsidRPr="00B950FE">
        <w:rPr>
          <w:rFonts w:ascii="Times New Roman" w:hAnsi="Times New Roman"/>
          <w:sz w:val="28"/>
          <w:szCs w:val="28"/>
        </w:rPr>
        <w:t xml:space="preserve"> памяти А.Е. </w:t>
      </w:r>
      <w:proofErr w:type="spellStart"/>
      <w:r w:rsidRPr="00B950FE">
        <w:rPr>
          <w:rFonts w:ascii="Times New Roman" w:hAnsi="Times New Roman"/>
          <w:sz w:val="28"/>
          <w:szCs w:val="28"/>
        </w:rPr>
        <w:t>Кондратенкова</w:t>
      </w:r>
      <w:proofErr w:type="spellEnd"/>
      <w:r w:rsidRPr="00B950FE">
        <w:rPr>
          <w:rFonts w:ascii="Times New Roman" w:hAnsi="Times New Roman"/>
          <w:sz w:val="28"/>
          <w:szCs w:val="28"/>
        </w:rPr>
        <w:t xml:space="preserve"> с докладом</w:t>
      </w:r>
      <w:r w:rsidR="00C42ECF" w:rsidRPr="00B950FE">
        <w:rPr>
          <w:rFonts w:ascii="Times New Roman" w:hAnsi="Times New Roman"/>
          <w:sz w:val="28"/>
          <w:szCs w:val="28"/>
        </w:rPr>
        <w:t xml:space="preserve"> </w:t>
      </w:r>
      <w:r w:rsidR="00E2131E" w:rsidRPr="00B950FE">
        <w:rPr>
          <w:rFonts w:ascii="Times New Roman" w:hAnsi="Times New Roman"/>
          <w:sz w:val="28"/>
          <w:szCs w:val="28"/>
        </w:rPr>
        <w:t>«</w:t>
      </w:r>
      <w:r w:rsidR="00E2131E" w:rsidRPr="00B950FE">
        <w:rPr>
          <w:rFonts w:ascii="Times New Roman" w:hAnsi="Times New Roman"/>
          <w:iCs/>
          <w:sz w:val="28"/>
          <w:szCs w:val="28"/>
        </w:rPr>
        <w:t>На какие вызовы нам нужно ответить»</w:t>
      </w:r>
    </w:p>
    <w:p w:rsidR="007C20F2" w:rsidRPr="00B950FE" w:rsidRDefault="007C20F2" w:rsidP="007C20F2">
      <w:pPr>
        <w:pStyle w:val="ab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0FE">
        <w:rPr>
          <w:rFonts w:ascii="Times New Roman" w:hAnsi="Times New Roman" w:cs="Times New Roman"/>
          <w:sz w:val="28"/>
          <w:szCs w:val="28"/>
          <w:lang w:val="ru-RU"/>
        </w:rPr>
        <w:t>Выступление на Международной научно-практической конференции «</w:t>
      </w:r>
      <w:r w:rsidRPr="00B950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Великая Отечественная война 1941–1945 гг. в исторической памяти народа»</w:t>
      </w:r>
      <w:r w:rsidR="00B950FE">
        <w:rPr>
          <w:rFonts w:ascii="Times New Roman" w:hAnsi="Times New Roman" w:cs="Times New Roman"/>
          <w:sz w:val="28"/>
          <w:szCs w:val="28"/>
          <w:lang w:val="ru-RU"/>
        </w:rPr>
        <w:t>, посвященной</w:t>
      </w:r>
      <w:r w:rsidRPr="00B950FE">
        <w:rPr>
          <w:rFonts w:ascii="Times New Roman" w:hAnsi="Times New Roman" w:cs="Times New Roman"/>
          <w:sz w:val="28"/>
          <w:szCs w:val="28"/>
          <w:lang w:val="ru-RU"/>
        </w:rPr>
        <w:t xml:space="preserve"> 75-летию Победы с докладом</w:t>
      </w:r>
      <w:r w:rsidR="00C42ECF" w:rsidRPr="00B95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2ECF" w:rsidRPr="00B950FE">
        <w:rPr>
          <w:rFonts w:ascii="Times New Roman" w:hAnsi="Times New Roman" w:cs="Times New Roman"/>
          <w:iCs/>
          <w:sz w:val="28"/>
          <w:szCs w:val="28"/>
          <w:lang w:val="ru-RU"/>
        </w:rPr>
        <w:t>«... Наш общий долг и право – передать будущим поколениям достояние Великой Победы»</w:t>
      </w:r>
      <w:r w:rsidR="00B950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(Брест, Республика Беларусь)</w:t>
      </w:r>
    </w:p>
    <w:p w:rsidR="007C20F2" w:rsidRPr="00B950FE" w:rsidRDefault="007C20F2" w:rsidP="007C20F2">
      <w:pPr>
        <w:pStyle w:val="ab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50FE">
        <w:rPr>
          <w:rFonts w:ascii="Times New Roman" w:hAnsi="Times New Roman" w:cs="Times New Roman"/>
          <w:sz w:val="28"/>
          <w:szCs w:val="28"/>
          <w:lang w:val="ru-RU"/>
        </w:rPr>
        <w:t>Выступление на Международной научно-практической конференции «...</w:t>
      </w:r>
      <w:r w:rsidR="00B950F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950FE">
        <w:rPr>
          <w:rFonts w:ascii="Times New Roman" w:hAnsi="Times New Roman" w:cs="Times New Roman"/>
          <w:sz w:val="28"/>
          <w:szCs w:val="28"/>
          <w:lang w:val="ru-RU"/>
        </w:rPr>
        <w:t>И помнит мир спасенный»: система образования как залог победы советского народа в Великой О</w:t>
      </w:r>
      <w:r w:rsidR="00B950FE">
        <w:rPr>
          <w:rFonts w:ascii="Times New Roman" w:hAnsi="Times New Roman" w:cs="Times New Roman"/>
          <w:sz w:val="28"/>
          <w:szCs w:val="28"/>
          <w:lang w:val="ru-RU"/>
        </w:rPr>
        <w:t>течественной войне», посвященной</w:t>
      </w:r>
      <w:r w:rsidRPr="00B950FE">
        <w:rPr>
          <w:rFonts w:ascii="Times New Roman" w:hAnsi="Times New Roman" w:cs="Times New Roman"/>
          <w:sz w:val="28"/>
          <w:szCs w:val="28"/>
          <w:lang w:val="ru-RU"/>
        </w:rPr>
        <w:t xml:space="preserve"> 75-летию Победы с докладом</w:t>
      </w:r>
      <w:r w:rsidR="00E2131E" w:rsidRPr="00B950FE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«</w:t>
      </w:r>
      <w:r w:rsidR="00E2131E" w:rsidRPr="00B950FE">
        <w:rPr>
          <w:rFonts w:ascii="Times New Roman" w:hAnsi="Times New Roman" w:cs="Times New Roman"/>
          <w:iCs/>
          <w:sz w:val="28"/>
          <w:szCs w:val="28"/>
          <w:lang w:val="ru-RU"/>
        </w:rPr>
        <w:t>К вопросу о «европейском гуманизме»: из истории одной семьи»</w:t>
      </w:r>
      <w:r w:rsidR="00B950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(Уфа, Башкортостан)</w:t>
      </w:r>
    </w:p>
    <w:p w:rsidR="007C20F2" w:rsidRPr="00B950FE" w:rsidRDefault="007C20F2" w:rsidP="007C20F2">
      <w:pPr>
        <w:pStyle w:val="ab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0FE">
        <w:rPr>
          <w:rFonts w:ascii="Times New Roman" w:hAnsi="Times New Roman" w:cs="Times New Roman"/>
          <w:sz w:val="28"/>
          <w:szCs w:val="28"/>
          <w:lang w:val="ru-RU"/>
        </w:rPr>
        <w:t>Выступление на</w:t>
      </w:r>
      <w:r w:rsidRPr="00B950FE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="004835B6">
        <w:rPr>
          <w:rFonts w:ascii="Times New Roman" w:hAnsi="Times New Roman" w:cs="Times New Roman"/>
          <w:sz w:val="28"/>
          <w:lang w:val="ru-RU"/>
        </w:rPr>
        <w:t>Международной научной конференции</w:t>
      </w:r>
      <w:r w:rsidRPr="00B950FE">
        <w:rPr>
          <w:rFonts w:ascii="Times New Roman" w:hAnsi="Times New Roman" w:cs="Times New Roman"/>
          <w:sz w:val="28"/>
          <w:lang w:val="ru-RU"/>
        </w:rPr>
        <w:t xml:space="preserve"> «Общество. </w:t>
      </w:r>
      <w:proofErr w:type="spellStart"/>
      <w:r w:rsidRPr="00B950FE">
        <w:rPr>
          <w:rFonts w:ascii="Times New Roman" w:hAnsi="Times New Roman" w:cs="Times New Roman"/>
          <w:sz w:val="28"/>
        </w:rPr>
        <w:t>Интеграция</w:t>
      </w:r>
      <w:proofErr w:type="spellEnd"/>
      <w:r w:rsidRPr="00B950FE">
        <w:rPr>
          <w:rFonts w:ascii="Times New Roman" w:hAnsi="Times New Roman" w:cs="Times New Roman"/>
          <w:sz w:val="28"/>
        </w:rPr>
        <w:t xml:space="preserve">. </w:t>
      </w:r>
      <w:r w:rsidRPr="00B950FE">
        <w:rPr>
          <w:rFonts w:ascii="Times New Roman" w:hAnsi="Times New Roman" w:cs="Times New Roman"/>
          <w:sz w:val="28"/>
          <w:lang w:val="ru-RU"/>
        </w:rPr>
        <w:t>Обучение</w:t>
      </w:r>
      <w:r w:rsidRPr="00B950FE">
        <w:rPr>
          <w:rFonts w:ascii="Times New Roman" w:hAnsi="Times New Roman" w:cs="Times New Roman"/>
          <w:sz w:val="28"/>
        </w:rPr>
        <w:t>»</w:t>
      </w:r>
      <w:r w:rsidRPr="00B950FE">
        <w:rPr>
          <w:rFonts w:ascii="Times New Roman" w:hAnsi="Times New Roman"/>
          <w:sz w:val="28"/>
        </w:rPr>
        <w:t xml:space="preserve"> </w:t>
      </w:r>
      <w:r w:rsidRPr="00B950F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950FE">
        <w:rPr>
          <w:rFonts w:ascii="Times New Roman" w:hAnsi="Times New Roman" w:cs="Times New Roman"/>
          <w:sz w:val="28"/>
          <w:szCs w:val="28"/>
        </w:rPr>
        <w:t xml:space="preserve"> </w:t>
      </w:r>
      <w:r w:rsidRPr="00B950FE">
        <w:rPr>
          <w:rFonts w:ascii="Times New Roman" w:hAnsi="Times New Roman" w:cs="Times New Roman"/>
          <w:sz w:val="28"/>
          <w:szCs w:val="28"/>
          <w:lang w:val="ru-RU"/>
        </w:rPr>
        <w:t>докладом</w:t>
      </w:r>
      <w:r w:rsidR="00E2131E" w:rsidRPr="00B950F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E2131E" w:rsidRPr="00B950FE">
        <w:rPr>
          <w:rFonts w:ascii="Times New Roman" w:hAnsi="Times New Roman" w:cs="Times New Roman"/>
          <w:iCs/>
          <w:sz w:val="28"/>
          <w:szCs w:val="28"/>
        </w:rPr>
        <w:t>Resource classroom as a model for organizing inclusive education in the Russian Federation»</w:t>
      </w:r>
      <w:r w:rsidR="00B950FE" w:rsidRPr="00B950F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B950FE">
        <w:rPr>
          <w:rFonts w:ascii="Times New Roman" w:hAnsi="Times New Roman" w:cs="Times New Roman"/>
          <w:iCs/>
          <w:sz w:val="28"/>
          <w:szCs w:val="28"/>
          <w:lang w:val="ru-RU"/>
        </w:rPr>
        <w:t>Резекне</w:t>
      </w:r>
      <w:r w:rsidR="00B950FE" w:rsidRPr="00B950F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950FE">
        <w:rPr>
          <w:rFonts w:ascii="Times New Roman" w:hAnsi="Times New Roman" w:cs="Times New Roman"/>
          <w:iCs/>
          <w:sz w:val="28"/>
          <w:szCs w:val="28"/>
          <w:lang w:val="ru-RU"/>
        </w:rPr>
        <w:t>Латвия</w:t>
      </w:r>
      <w:r w:rsidR="00B950FE" w:rsidRPr="00B950FE">
        <w:rPr>
          <w:rFonts w:ascii="Times New Roman" w:hAnsi="Times New Roman" w:cs="Times New Roman"/>
          <w:iCs/>
          <w:sz w:val="28"/>
          <w:szCs w:val="28"/>
        </w:rPr>
        <w:t>)</w:t>
      </w:r>
    </w:p>
    <w:p w:rsidR="007C20F2" w:rsidRPr="00B950FE" w:rsidRDefault="007C20F2" w:rsidP="00E2131E">
      <w:pPr>
        <w:pStyle w:val="ab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0FE">
        <w:rPr>
          <w:rFonts w:ascii="Times New Roman" w:hAnsi="Times New Roman" w:cs="Times New Roman"/>
          <w:sz w:val="28"/>
          <w:szCs w:val="28"/>
          <w:lang w:val="ru-RU"/>
        </w:rPr>
        <w:t>Выступление на</w:t>
      </w:r>
      <w:r w:rsidRPr="00B950FE">
        <w:rPr>
          <w:b/>
          <w:color w:val="000000"/>
          <w:sz w:val="24"/>
          <w:szCs w:val="24"/>
          <w:lang w:val="ru-RU"/>
        </w:rPr>
        <w:t xml:space="preserve"> </w:t>
      </w:r>
      <w:r w:rsidRPr="00B950FE">
        <w:rPr>
          <w:rFonts w:ascii="Times New Roman" w:hAnsi="Times New Roman" w:cs="Times New Roman"/>
          <w:color w:val="000000"/>
          <w:sz w:val="28"/>
          <w:szCs w:val="24"/>
        </w:rPr>
        <w:t>VI</w:t>
      </w:r>
      <w:r w:rsidRPr="00B950F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Виртуальном Международном форуме по педагогическому образованию «Перспективы и приоритеты педагогического образования в эпоху трансформаций, выбора и вызовов»</w:t>
      </w:r>
      <w:r w:rsidRPr="00B950FE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B950FE">
        <w:rPr>
          <w:rFonts w:ascii="Times New Roman" w:hAnsi="Times New Roman" w:cs="Times New Roman"/>
          <w:sz w:val="28"/>
          <w:szCs w:val="28"/>
          <w:lang w:val="ru-RU"/>
        </w:rPr>
        <w:t>с докладом</w:t>
      </w:r>
      <w:r w:rsidR="00E2131E" w:rsidRPr="00B950FE">
        <w:rPr>
          <w:rFonts w:ascii="Times New Roman" w:hAnsi="Times New Roman" w:cs="Times New Roman"/>
          <w:sz w:val="28"/>
          <w:szCs w:val="28"/>
          <w:lang w:val="ru-RU"/>
        </w:rPr>
        <w:t xml:space="preserve"> «Реализация принципа социальной справедливости в воспитательном процессе </w:t>
      </w:r>
      <w:proofErr w:type="spellStart"/>
      <w:r w:rsidR="00E2131E" w:rsidRPr="00B950FE">
        <w:rPr>
          <w:rFonts w:ascii="Times New Roman" w:hAnsi="Times New Roman" w:cs="Times New Roman"/>
          <w:sz w:val="28"/>
          <w:szCs w:val="28"/>
          <w:lang w:val="ru-RU"/>
        </w:rPr>
        <w:t>Сторожищенской</w:t>
      </w:r>
      <w:proofErr w:type="spellEnd"/>
      <w:r w:rsidR="00E2131E" w:rsidRPr="00B950FE">
        <w:rPr>
          <w:rFonts w:ascii="Times New Roman" w:hAnsi="Times New Roman" w:cs="Times New Roman"/>
          <w:sz w:val="28"/>
          <w:szCs w:val="28"/>
          <w:lang w:val="ru-RU"/>
        </w:rPr>
        <w:t xml:space="preserve"> колонии-приюта Смоленской губернии в конце </w:t>
      </w:r>
      <w:r w:rsidR="00E2131E" w:rsidRPr="00B950FE">
        <w:rPr>
          <w:rFonts w:ascii="Times New Roman" w:hAnsi="Times New Roman" w:cs="Times New Roman"/>
          <w:sz w:val="28"/>
          <w:szCs w:val="28"/>
        </w:rPr>
        <w:t>XIX </w:t>
      </w:r>
      <w:r w:rsidR="00E2131E" w:rsidRPr="00B950FE">
        <w:rPr>
          <w:rFonts w:ascii="Times New Roman" w:hAnsi="Times New Roman" w:cs="Times New Roman"/>
          <w:sz w:val="28"/>
          <w:szCs w:val="28"/>
          <w:lang w:val="ru-RU"/>
        </w:rPr>
        <w:t xml:space="preserve">– начале </w:t>
      </w:r>
      <w:r w:rsidR="00E2131E" w:rsidRPr="00B950FE">
        <w:rPr>
          <w:rFonts w:ascii="Times New Roman" w:hAnsi="Times New Roman" w:cs="Times New Roman"/>
          <w:sz w:val="28"/>
          <w:szCs w:val="28"/>
        </w:rPr>
        <w:t>XX </w:t>
      </w:r>
      <w:r w:rsidR="00E2131E" w:rsidRPr="00B950FE">
        <w:rPr>
          <w:rFonts w:ascii="Times New Roman" w:hAnsi="Times New Roman" w:cs="Times New Roman"/>
          <w:sz w:val="28"/>
          <w:szCs w:val="28"/>
          <w:lang w:val="ru-RU"/>
        </w:rPr>
        <w:t>веков»</w:t>
      </w:r>
      <w:r w:rsidR="00B950FE">
        <w:rPr>
          <w:rFonts w:ascii="Times New Roman" w:hAnsi="Times New Roman" w:cs="Times New Roman"/>
          <w:sz w:val="28"/>
          <w:szCs w:val="28"/>
          <w:lang w:val="ru-RU"/>
        </w:rPr>
        <w:t xml:space="preserve"> (Казань, Татарстан)</w:t>
      </w:r>
    </w:p>
    <w:p w:rsidR="007C20F2" w:rsidRPr="00B950FE" w:rsidRDefault="007C20F2" w:rsidP="007C20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50FE">
        <w:rPr>
          <w:rFonts w:ascii="Times New Roman" w:hAnsi="Times New Roman"/>
          <w:sz w:val="28"/>
          <w:szCs w:val="28"/>
        </w:rPr>
        <w:t>Выступление на V всероссийской научной конференции «Молодежь и наука: актуальные проблемы педагогики и психологии» с докладом</w:t>
      </w:r>
      <w:r w:rsidR="00E2131E" w:rsidRPr="00B950FE">
        <w:rPr>
          <w:rFonts w:ascii="Times New Roman" w:hAnsi="Times New Roman"/>
          <w:sz w:val="28"/>
          <w:szCs w:val="28"/>
        </w:rPr>
        <w:t xml:space="preserve"> </w:t>
      </w:r>
      <w:r w:rsidR="00E2131E" w:rsidRPr="00B950FE">
        <w:rPr>
          <w:rFonts w:ascii="Times New Roman" w:hAnsi="Times New Roman"/>
          <w:iCs/>
          <w:sz w:val="28"/>
          <w:szCs w:val="28"/>
        </w:rPr>
        <w:t>«Молодежь – это носитель огромного интеллектуального потенциала...»</w:t>
      </w:r>
      <w:r w:rsidR="00B950FE">
        <w:rPr>
          <w:rFonts w:ascii="Times New Roman" w:hAnsi="Times New Roman"/>
          <w:iCs/>
          <w:sz w:val="28"/>
          <w:szCs w:val="28"/>
        </w:rPr>
        <w:t xml:space="preserve"> (Смоленск</w:t>
      </w:r>
      <w:r w:rsidR="004835B6">
        <w:rPr>
          <w:rFonts w:ascii="Times New Roman" w:hAnsi="Times New Roman"/>
          <w:iCs/>
          <w:sz w:val="28"/>
          <w:szCs w:val="28"/>
        </w:rPr>
        <w:t>, Россия</w:t>
      </w:r>
      <w:r w:rsidR="00B950FE">
        <w:rPr>
          <w:rFonts w:ascii="Times New Roman" w:hAnsi="Times New Roman"/>
          <w:iCs/>
          <w:sz w:val="28"/>
          <w:szCs w:val="28"/>
        </w:rPr>
        <w:t>)</w:t>
      </w:r>
    </w:p>
    <w:p w:rsidR="007C20F2" w:rsidRPr="00B950FE" w:rsidRDefault="007C20F2" w:rsidP="007C20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50FE">
        <w:rPr>
          <w:rFonts w:ascii="Times New Roman" w:hAnsi="Times New Roman"/>
          <w:sz w:val="28"/>
          <w:szCs w:val="28"/>
        </w:rPr>
        <w:t>Выступление на II Международном научно-образовательном форуме «Миссия университетского педагогического образования в XXI веке</w:t>
      </w:r>
      <w:r w:rsidRPr="00B950FE">
        <w:rPr>
          <w:rFonts w:ascii="Times New Roman" w:hAnsi="Times New Roman"/>
          <w:b/>
          <w:sz w:val="28"/>
        </w:rPr>
        <w:t>»</w:t>
      </w:r>
      <w:r w:rsidRPr="00B950FE">
        <w:rPr>
          <w:rFonts w:ascii="Times New Roman" w:hAnsi="Times New Roman"/>
          <w:sz w:val="28"/>
          <w:szCs w:val="28"/>
        </w:rPr>
        <w:t xml:space="preserve"> с докладом</w:t>
      </w:r>
      <w:r w:rsidR="00E2131E" w:rsidRPr="00B950FE">
        <w:rPr>
          <w:rFonts w:ascii="Times New Roman" w:hAnsi="Times New Roman"/>
          <w:sz w:val="28"/>
          <w:szCs w:val="28"/>
        </w:rPr>
        <w:t xml:space="preserve"> «</w:t>
      </w:r>
      <w:r w:rsidR="00E2131E" w:rsidRPr="00B950FE">
        <w:rPr>
          <w:rFonts w:ascii="Times New Roman" w:hAnsi="Times New Roman"/>
          <w:iCs/>
          <w:sz w:val="28"/>
          <w:szCs w:val="28"/>
        </w:rPr>
        <w:t>Современный педагог-профессионал: условия и факторы его формирования»</w:t>
      </w:r>
      <w:r w:rsidR="00B950FE">
        <w:rPr>
          <w:rFonts w:ascii="Times New Roman" w:hAnsi="Times New Roman"/>
          <w:iCs/>
          <w:sz w:val="28"/>
          <w:szCs w:val="28"/>
        </w:rPr>
        <w:t xml:space="preserve"> (Ростов-на-Дону</w:t>
      </w:r>
      <w:r w:rsidR="004835B6">
        <w:rPr>
          <w:rFonts w:ascii="Times New Roman" w:hAnsi="Times New Roman"/>
          <w:iCs/>
          <w:sz w:val="28"/>
          <w:szCs w:val="28"/>
        </w:rPr>
        <w:t>, Россия</w:t>
      </w:r>
      <w:r w:rsidR="00B950FE">
        <w:rPr>
          <w:rFonts w:ascii="Times New Roman" w:hAnsi="Times New Roman"/>
          <w:iCs/>
          <w:sz w:val="28"/>
          <w:szCs w:val="28"/>
        </w:rPr>
        <w:t>)</w:t>
      </w:r>
    </w:p>
    <w:p w:rsidR="007C20F2" w:rsidRPr="00B950FE" w:rsidRDefault="007C20F2" w:rsidP="00E213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50FE">
        <w:rPr>
          <w:rFonts w:ascii="Times New Roman" w:hAnsi="Times New Roman"/>
          <w:sz w:val="28"/>
          <w:szCs w:val="28"/>
        </w:rPr>
        <w:t>Выступление на Международной научно-практической конференции «Образование в изменяющемся мире: глобальные вызовы и национальные приоритеты» с докладом</w:t>
      </w:r>
      <w:r w:rsidR="00E2131E" w:rsidRPr="00B950FE">
        <w:rPr>
          <w:rFonts w:ascii="Times New Roman" w:hAnsi="Times New Roman"/>
          <w:sz w:val="28"/>
          <w:szCs w:val="28"/>
        </w:rPr>
        <w:t xml:space="preserve"> «Проблемы лидерства в дореволюционных колониях-приютах России»</w:t>
      </w:r>
      <w:r w:rsidR="00B950FE">
        <w:rPr>
          <w:rFonts w:ascii="Times New Roman" w:hAnsi="Times New Roman"/>
          <w:sz w:val="28"/>
          <w:szCs w:val="28"/>
        </w:rPr>
        <w:t xml:space="preserve"> (Великий Новгород</w:t>
      </w:r>
      <w:r w:rsidR="004835B6">
        <w:rPr>
          <w:rFonts w:ascii="Times New Roman" w:hAnsi="Times New Roman"/>
          <w:sz w:val="28"/>
          <w:szCs w:val="28"/>
        </w:rPr>
        <w:t>, Россия</w:t>
      </w:r>
      <w:r w:rsidR="00B950FE">
        <w:rPr>
          <w:rFonts w:ascii="Times New Roman" w:hAnsi="Times New Roman"/>
          <w:sz w:val="28"/>
          <w:szCs w:val="28"/>
        </w:rPr>
        <w:t>)</w:t>
      </w:r>
    </w:p>
    <w:p w:rsidR="007C20F2" w:rsidRPr="00B950FE" w:rsidRDefault="00B67350" w:rsidP="007C20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Международной научно-практической</w:t>
      </w:r>
      <w:r w:rsidR="007C20F2" w:rsidRPr="00B950FE">
        <w:rPr>
          <w:rFonts w:ascii="Times New Roman" w:hAnsi="Times New Roman"/>
          <w:sz w:val="28"/>
          <w:szCs w:val="28"/>
        </w:rPr>
        <w:t xml:space="preserve"> </w:t>
      </w:r>
      <w:r w:rsidR="007C20F2" w:rsidRPr="00B950FE">
        <w:rPr>
          <w:rFonts w:ascii="Times New Roman" w:hAnsi="Times New Roman"/>
          <w:sz w:val="28"/>
          <w:szCs w:val="28"/>
          <w:lang w:val="en-US"/>
        </w:rPr>
        <w:t>online</w:t>
      </w:r>
      <w:r>
        <w:rPr>
          <w:rFonts w:ascii="Times New Roman" w:hAnsi="Times New Roman"/>
          <w:sz w:val="28"/>
          <w:szCs w:val="28"/>
        </w:rPr>
        <w:t>-конференции</w:t>
      </w:r>
      <w:r w:rsidR="007C20F2" w:rsidRPr="00B950FE">
        <w:rPr>
          <w:rFonts w:ascii="Times New Roman" w:hAnsi="Times New Roman"/>
          <w:sz w:val="28"/>
          <w:szCs w:val="28"/>
        </w:rPr>
        <w:t xml:space="preserve"> «Феномен границы в </w:t>
      </w:r>
      <w:proofErr w:type="spellStart"/>
      <w:r w:rsidR="007C20F2" w:rsidRPr="00B950FE">
        <w:rPr>
          <w:rFonts w:ascii="Times New Roman" w:hAnsi="Times New Roman"/>
          <w:sz w:val="28"/>
          <w:szCs w:val="28"/>
        </w:rPr>
        <w:t>глобализирующемся</w:t>
      </w:r>
      <w:proofErr w:type="spellEnd"/>
      <w:r w:rsidR="007C20F2" w:rsidRPr="00B950FE">
        <w:rPr>
          <w:rFonts w:ascii="Times New Roman" w:hAnsi="Times New Roman"/>
          <w:sz w:val="28"/>
          <w:szCs w:val="28"/>
        </w:rPr>
        <w:t xml:space="preserve"> мире» с докладом</w:t>
      </w:r>
      <w:r w:rsidR="00E2131E" w:rsidRPr="00B950FE">
        <w:rPr>
          <w:rFonts w:ascii="Times New Roman" w:hAnsi="Times New Roman"/>
          <w:iCs/>
          <w:sz w:val="24"/>
          <w:szCs w:val="24"/>
        </w:rPr>
        <w:t xml:space="preserve"> «</w:t>
      </w:r>
      <w:r w:rsidR="00E2131E" w:rsidRPr="00B950FE">
        <w:rPr>
          <w:rFonts w:ascii="Times New Roman" w:hAnsi="Times New Roman"/>
          <w:iCs/>
          <w:sz w:val="28"/>
          <w:szCs w:val="28"/>
        </w:rPr>
        <w:t>Главное, чтобы границы не прошли через человеческие головы»</w:t>
      </w:r>
      <w:r w:rsidR="00B950FE">
        <w:rPr>
          <w:rFonts w:ascii="Times New Roman" w:hAnsi="Times New Roman"/>
          <w:iCs/>
          <w:sz w:val="28"/>
          <w:szCs w:val="28"/>
        </w:rPr>
        <w:t xml:space="preserve"> (Витебск, Республика Беларусь)</w:t>
      </w:r>
    </w:p>
    <w:p w:rsidR="007C20F2" w:rsidRDefault="007C20F2" w:rsidP="00C42E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50FE">
        <w:rPr>
          <w:rFonts w:ascii="Times New Roman" w:hAnsi="Times New Roman"/>
          <w:sz w:val="28"/>
          <w:szCs w:val="28"/>
        </w:rPr>
        <w:t xml:space="preserve">Выступление на </w:t>
      </w:r>
      <w:r w:rsidR="004835B6">
        <w:rPr>
          <w:rFonts w:ascii="Times New Roman" w:hAnsi="Times New Roman"/>
          <w:sz w:val="28"/>
          <w:szCs w:val="28"/>
        </w:rPr>
        <w:t>Международной научно-практической конференции</w:t>
      </w:r>
      <w:r w:rsidR="00C42ECF" w:rsidRPr="00B950FE">
        <w:rPr>
          <w:rFonts w:ascii="Times New Roman" w:hAnsi="Times New Roman"/>
          <w:sz w:val="28"/>
          <w:szCs w:val="28"/>
        </w:rPr>
        <w:t xml:space="preserve"> – </w:t>
      </w:r>
      <w:r w:rsidR="00C42ECF" w:rsidRPr="00B950FE">
        <w:rPr>
          <w:rFonts w:ascii="Times New Roman" w:hAnsi="Times New Roman"/>
          <w:sz w:val="28"/>
          <w:szCs w:val="28"/>
          <w:lang w:val="en-US"/>
        </w:rPr>
        <w:t>XXXIII</w:t>
      </w:r>
      <w:r w:rsidR="00C42ECF" w:rsidRPr="00B950FE">
        <w:rPr>
          <w:rFonts w:ascii="Times New Roman" w:hAnsi="Times New Roman"/>
          <w:sz w:val="28"/>
          <w:szCs w:val="28"/>
        </w:rPr>
        <w:t xml:space="preserve"> сессия Научного совета по проблемам истории образования и </w:t>
      </w:r>
      <w:r w:rsidR="00C42ECF" w:rsidRPr="00B950FE">
        <w:rPr>
          <w:rFonts w:ascii="Times New Roman" w:hAnsi="Times New Roman"/>
          <w:sz w:val="28"/>
          <w:szCs w:val="28"/>
        </w:rPr>
        <w:lastRenderedPageBreak/>
        <w:t>педагогической науки при отделении философии образования и теоретической педагогики РАО с докладом</w:t>
      </w:r>
      <w:r w:rsidR="00E2131E" w:rsidRPr="00B950FE">
        <w:rPr>
          <w:rFonts w:ascii="Times New Roman" w:hAnsi="Times New Roman"/>
          <w:sz w:val="28"/>
          <w:szCs w:val="28"/>
        </w:rPr>
        <w:t xml:space="preserve"> </w:t>
      </w:r>
      <w:r w:rsidR="00E2131E" w:rsidRPr="00B950FE">
        <w:rPr>
          <w:rFonts w:ascii="Times New Roman" w:hAnsi="Times New Roman"/>
          <w:iCs/>
          <w:sz w:val="28"/>
          <w:szCs w:val="28"/>
        </w:rPr>
        <w:t xml:space="preserve">«Приходилось заниматься одному со 140 учениками по нескольку лет»: о труде учителя Смоленской губернии начала </w:t>
      </w:r>
      <w:r w:rsidR="00E2131E" w:rsidRPr="00B950FE">
        <w:rPr>
          <w:rFonts w:ascii="Times New Roman" w:hAnsi="Times New Roman"/>
          <w:iCs/>
          <w:sz w:val="28"/>
          <w:szCs w:val="28"/>
          <w:lang w:val="en-US"/>
        </w:rPr>
        <w:t>XX</w:t>
      </w:r>
      <w:r w:rsidR="00E2131E" w:rsidRPr="00B950FE">
        <w:rPr>
          <w:rFonts w:ascii="Times New Roman" w:hAnsi="Times New Roman"/>
          <w:iCs/>
          <w:sz w:val="28"/>
          <w:szCs w:val="28"/>
        </w:rPr>
        <w:t xml:space="preserve"> века (по материалам анкеты 1916 г.)»</w:t>
      </w:r>
      <w:r w:rsidR="00B950FE">
        <w:rPr>
          <w:rFonts w:ascii="Times New Roman" w:hAnsi="Times New Roman"/>
          <w:iCs/>
          <w:sz w:val="28"/>
          <w:szCs w:val="28"/>
        </w:rPr>
        <w:t xml:space="preserve"> (Санкт-Петербург</w:t>
      </w:r>
      <w:r w:rsidR="004835B6">
        <w:rPr>
          <w:rFonts w:ascii="Times New Roman" w:hAnsi="Times New Roman"/>
          <w:iCs/>
          <w:sz w:val="28"/>
          <w:szCs w:val="28"/>
        </w:rPr>
        <w:t>, Россия</w:t>
      </w:r>
      <w:bookmarkStart w:id="0" w:name="_GoBack"/>
      <w:bookmarkEnd w:id="0"/>
      <w:r w:rsidR="00B950FE">
        <w:rPr>
          <w:rFonts w:ascii="Times New Roman" w:hAnsi="Times New Roman"/>
          <w:iCs/>
          <w:sz w:val="28"/>
          <w:szCs w:val="28"/>
        </w:rPr>
        <w:t>)</w:t>
      </w:r>
    </w:p>
    <w:p w:rsidR="00C42ECF" w:rsidRPr="007C20F2" w:rsidRDefault="00C42ECF" w:rsidP="00C42E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0EB" w:rsidRPr="00573F58" w:rsidRDefault="00110560" w:rsidP="00B6318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73F58">
        <w:rPr>
          <w:rFonts w:ascii="Times New Roman" w:hAnsi="Times New Roman"/>
          <w:b/>
          <w:sz w:val="28"/>
          <w:szCs w:val="28"/>
        </w:rPr>
        <w:t>Монографии:</w:t>
      </w:r>
    </w:p>
    <w:p w:rsidR="009B30EB" w:rsidRPr="00A060E1" w:rsidRDefault="009B30EB" w:rsidP="00B6318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4293" w:rsidRPr="00A060E1" w:rsidRDefault="004B4293" w:rsidP="00B631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60E1">
        <w:rPr>
          <w:rFonts w:ascii="Times New Roman" w:hAnsi="Times New Roman"/>
          <w:b/>
          <w:bCs/>
          <w:sz w:val="28"/>
          <w:szCs w:val="28"/>
        </w:rPr>
        <w:t>2020 г.</w:t>
      </w:r>
    </w:p>
    <w:p w:rsidR="004B4293" w:rsidRPr="00A060E1" w:rsidRDefault="004B4293" w:rsidP="00B63187">
      <w:pPr>
        <w:pStyle w:val="1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A060E1">
        <w:rPr>
          <w:color w:val="000000"/>
          <w:sz w:val="28"/>
          <w:szCs w:val="28"/>
          <w:shd w:val="clear" w:color="auto" w:fill="FFFFFF"/>
        </w:rPr>
        <w:t>Сенченков Н.П. Наука о развивающемся ребенке</w:t>
      </w:r>
      <w:r w:rsidRPr="00A060E1">
        <w:rPr>
          <w:sz w:val="28"/>
          <w:szCs w:val="28"/>
        </w:rPr>
        <w:t>: монография / Н.П. Сенченков. – С</w:t>
      </w:r>
      <w:r w:rsidR="00A060E1" w:rsidRPr="00A060E1">
        <w:rPr>
          <w:sz w:val="28"/>
          <w:szCs w:val="28"/>
        </w:rPr>
        <w:t xml:space="preserve">моленск: Изд-во </w:t>
      </w:r>
      <w:proofErr w:type="spellStart"/>
      <w:r w:rsidR="00A060E1" w:rsidRPr="00A060E1">
        <w:rPr>
          <w:sz w:val="28"/>
          <w:szCs w:val="28"/>
        </w:rPr>
        <w:t>СмолГУ</w:t>
      </w:r>
      <w:proofErr w:type="spellEnd"/>
      <w:r w:rsidR="00A060E1" w:rsidRPr="00A060E1">
        <w:rPr>
          <w:sz w:val="28"/>
          <w:szCs w:val="28"/>
        </w:rPr>
        <w:t xml:space="preserve">, 2021. </w:t>
      </w:r>
      <w:r w:rsidRPr="00A060E1">
        <w:rPr>
          <w:sz w:val="28"/>
          <w:szCs w:val="28"/>
        </w:rPr>
        <w:t>253 с.</w:t>
      </w:r>
    </w:p>
    <w:p w:rsidR="004B4293" w:rsidRPr="00A060E1" w:rsidRDefault="004B4293" w:rsidP="00B631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7DF5" w:rsidRPr="00A060E1" w:rsidRDefault="00110560" w:rsidP="00B631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60E1">
        <w:rPr>
          <w:rFonts w:ascii="Times New Roman" w:hAnsi="Times New Roman"/>
          <w:b/>
          <w:bCs/>
          <w:sz w:val="28"/>
          <w:szCs w:val="28"/>
        </w:rPr>
        <w:t>2019 г</w:t>
      </w:r>
      <w:r w:rsidR="00451DFE" w:rsidRPr="00A060E1">
        <w:rPr>
          <w:rFonts w:ascii="Times New Roman" w:hAnsi="Times New Roman"/>
          <w:b/>
          <w:bCs/>
          <w:sz w:val="28"/>
          <w:szCs w:val="28"/>
        </w:rPr>
        <w:t>.</w:t>
      </w:r>
    </w:p>
    <w:p w:rsidR="008E451B" w:rsidRPr="00A060E1" w:rsidRDefault="008E451B" w:rsidP="00B6318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A060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Сенченков Н.П., </w:t>
      </w:r>
      <w:r w:rsidR="00981005" w:rsidRPr="00A060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Богданова Т.В., </w:t>
      </w:r>
      <w:proofErr w:type="spellStart"/>
      <w:r w:rsidR="00981005" w:rsidRPr="00A060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Сильченкова</w:t>
      </w:r>
      <w:proofErr w:type="spellEnd"/>
      <w:r w:rsidR="00981005" w:rsidRPr="00A060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С.В., </w:t>
      </w:r>
      <w:r w:rsidR="00981005" w:rsidRPr="00A060E1">
        <w:rPr>
          <w:rFonts w:ascii="Times New Roman" w:hAnsi="Times New Roman"/>
          <w:sz w:val="28"/>
          <w:szCs w:val="28"/>
        </w:rPr>
        <w:t xml:space="preserve">Шпона А.П., </w:t>
      </w:r>
      <w:proofErr w:type="spellStart"/>
      <w:r w:rsidR="00981005" w:rsidRPr="00A060E1">
        <w:rPr>
          <w:rFonts w:ascii="Times New Roman" w:hAnsi="Times New Roman"/>
          <w:sz w:val="28"/>
          <w:szCs w:val="28"/>
        </w:rPr>
        <w:t>Виднере</w:t>
      </w:r>
      <w:proofErr w:type="spellEnd"/>
      <w:r w:rsidR="00981005" w:rsidRPr="00A060E1">
        <w:rPr>
          <w:rFonts w:ascii="Times New Roman" w:hAnsi="Times New Roman"/>
          <w:sz w:val="28"/>
          <w:szCs w:val="28"/>
        </w:rPr>
        <w:t xml:space="preserve"> М., Ермолаева Е. </w:t>
      </w:r>
      <w:proofErr w:type="spellStart"/>
      <w:r w:rsidR="00981005" w:rsidRPr="00A060E1">
        <w:rPr>
          <w:rFonts w:ascii="Times New Roman" w:hAnsi="Times New Roman"/>
          <w:sz w:val="28"/>
          <w:szCs w:val="28"/>
          <w:lang w:val="en-US"/>
        </w:rPr>
        <w:t>Skolot</w:t>
      </w:r>
      <w:proofErr w:type="spellEnd"/>
      <w:r w:rsidR="00981005" w:rsidRPr="00A060E1">
        <w:rPr>
          <w:rFonts w:ascii="Times New Roman" w:hAnsi="Times New Roman"/>
          <w:sz w:val="28"/>
          <w:szCs w:val="28"/>
        </w:rPr>
        <w:t>ā</w:t>
      </w:r>
      <w:r w:rsidR="00981005" w:rsidRPr="00A060E1">
        <w:rPr>
          <w:rFonts w:ascii="Times New Roman" w:hAnsi="Times New Roman"/>
          <w:sz w:val="28"/>
          <w:szCs w:val="28"/>
          <w:lang w:val="en-US"/>
        </w:rPr>
        <w:t>ja</w:t>
      </w:r>
      <w:r w:rsidR="00981005" w:rsidRPr="00A0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1005" w:rsidRPr="00A060E1">
        <w:rPr>
          <w:rFonts w:ascii="Times New Roman" w:hAnsi="Times New Roman"/>
          <w:sz w:val="28"/>
          <w:szCs w:val="28"/>
          <w:lang w:val="en-US"/>
        </w:rPr>
        <w:t>profesion</w:t>
      </w:r>
      <w:proofErr w:type="spellEnd"/>
      <w:r w:rsidR="00981005" w:rsidRPr="00A060E1">
        <w:rPr>
          <w:rFonts w:ascii="Times New Roman" w:hAnsi="Times New Roman"/>
          <w:sz w:val="28"/>
          <w:szCs w:val="28"/>
        </w:rPr>
        <w:t>ā</w:t>
      </w:r>
      <w:r w:rsidR="00981005" w:rsidRPr="00A060E1">
        <w:rPr>
          <w:rFonts w:ascii="Times New Roman" w:hAnsi="Times New Roman"/>
          <w:sz w:val="28"/>
          <w:szCs w:val="28"/>
          <w:lang w:val="en-US"/>
        </w:rPr>
        <w:t>l</w:t>
      </w:r>
      <w:r w:rsidR="00981005" w:rsidRPr="00A060E1">
        <w:rPr>
          <w:rFonts w:ascii="Times New Roman" w:hAnsi="Times New Roman"/>
          <w:sz w:val="28"/>
          <w:szCs w:val="28"/>
        </w:rPr>
        <w:t xml:space="preserve">ā </w:t>
      </w:r>
      <w:proofErr w:type="spellStart"/>
      <w:r w:rsidR="00981005" w:rsidRPr="00A060E1">
        <w:rPr>
          <w:rFonts w:ascii="Times New Roman" w:hAnsi="Times New Roman"/>
          <w:sz w:val="28"/>
          <w:szCs w:val="28"/>
          <w:lang w:val="en-US"/>
        </w:rPr>
        <w:t>identit</w:t>
      </w:r>
      <w:proofErr w:type="spellEnd"/>
      <w:r w:rsidR="00981005" w:rsidRPr="00A060E1">
        <w:rPr>
          <w:rFonts w:ascii="Times New Roman" w:hAnsi="Times New Roman"/>
          <w:sz w:val="28"/>
          <w:szCs w:val="28"/>
        </w:rPr>
        <w:t>ā</w:t>
      </w:r>
      <w:proofErr w:type="spellStart"/>
      <w:r w:rsidR="00981005" w:rsidRPr="00A060E1">
        <w:rPr>
          <w:rFonts w:ascii="Times New Roman" w:hAnsi="Times New Roman"/>
          <w:sz w:val="28"/>
          <w:szCs w:val="28"/>
          <w:lang w:val="en-US"/>
        </w:rPr>
        <w:t>te</w:t>
      </w:r>
      <w:proofErr w:type="spellEnd"/>
      <w:r w:rsidR="00981005" w:rsidRPr="00A060E1">
        <w:rPr>
          <w:rFonts w:ascii="Times New Roman" w:hAnsi="Times New Roman"/>
          <w:sz w:val="28"/>
          <w:szCs w:val="28"/>
        </w:rPr>
        <w:t xml:space="preserve"> (</w:t>
      </w:r>
      <w:r w:rsidR="00981005" w:rsidRPr="00A060E1">
        <w:rPr>
          <w:rFonts w:ascii="Times New Roman" w:hAnsi="Times New Roman"/>
          <w:sz w:val="28"/>
          <w:szCs w:val="28"/>
          <w:lang w:val="en-US"/>
        </w:rPr>
        <w:t>Teacher</w:t>
      </w:r>
      <w:r w:rsidR="00981005" w:rsidRPr="00A060E1">
        <w:rPr>
          <w:rFonts w:ascii="Times New Roman" w:hAnsi="Times New Roman"/>
          <w:sz w:val="28"/>
          <w:szCs w:val="28"/>
        </w:rPr>
        <w:t xml:space="preserve"> </w:t>
      </w:r>
      <w:r w:rsidR="00981005" w:rsidRPr="00A060E1">
        <w:rPr>
          <w:rFonts w:ascii="Times New Roman" w:hAnsi="Times New Roman"/>
          <w:sz w:val="28"/>
          <w:szCs w:val="28"/>
          <w:lang w:val="en-US"/>
        </w:rPr>
        <w:t>Professional</w:t>
      </w:r>
      <w:r w:rsidR="00981005" w:rsidRPr="00A060E1">
        <w:rPr>
          <w:rFonts w:ascii="Times New Roman" w:hAnsi="Times New Roman"/>
          <w:sz w:val="28"/>
          <w:szCs w:val="28"/>
        </w:rPr>
        <w:t xml:space="preserve"> </w:t>
      </w:r>
      <w:r w:rsidR="00981005" w:rsidRPr="00A060E1">
        <w:rPr>
          <w:rFonts w:ascii="Times New Roman" w:hAnsi="Times New Roman"/>
          <w:sz w:val="28"/>
          <w:szCs w:val="28"/>
          <w:lang w:val="en-US"/>
        </w:rPr>
        <w:t>Identity</w:t>
      </w:r>
      <w:r w:rsidRPr="00A060E1">
        <w:rPr>
          <w:rFonts w:ascii="Times New Roman" w:hAnsi="Times New Roman"/>
          <w:sz w:val="28"/>
          <w:szCs w:val="28"/>
        </w:rPr>
        <w:t xml:space="preserve">: </w:t>
      </w:r>
      <w:r w:rsidR="00981005" w:rsidRPr="00A060E1">
        <w:rPr>
          <w:rFonts w:ascii="Times New Roman" w:hAnsi="Times New Roman"/>
          <w:sz w:val="28"/>
          <w:szCs w:val="28"/>
          <w:lang w:val="en-US"/>
        </w:rPr>
        <w:t>Comparative</w:t>
      </w:r>
      <w:r w:rsidR="00981005" w:rsidRPr="00A060E1">
        <w:rPr>
          <w:rFonts w:ascii="Times New Roman" w:hAnsi="Times New Roman"/>
          <w:sz w:val="28"/>
          <w:szCs w:val="28"/>
        </w:rPr>
        <w:t xml:space="preserve"> </w:t>
      </w:r>
      <w:r w:rsidR="00981005" w:rsidRPr="00A060E1">
        <w:rPr>
          <w:rFonts w:ascii="Times New Roman" w:hAnsi="Times New Roman"/>
          <w:sz w:val="28"/>
          <w:szCs w:val="28"/>
          <w:lang w:val="en-US"/>
        </w:rPr>
        <w:t>International</w:t>
      </w:r>
      <w:r w:rsidR="00981005" w:rsidRPr="00A060E1">
        <w:rPr>
          <w:rFonts w:ascii="Times New Roman" w:hAnsi="Times New Roman"/>
          <w:sz w:val="28"/>
          <w:szCs w:val="28"/>
        </w:rPr>
        <w:t xml:space="preserve"> </w:t>
      </w:r>
      <w:r w:rsidR="00981005" w:rsidRPr="00A060E1">
        <w:rPr>
          <w:rFonts w:ascii="Times New Roman" w:hAnsi="Times New Roman"/>
          <w:sz w:val="28"/>
          <w:szCs w:val="28"/>
          <w:lang w:val="en-US"/>
        </w:rPr>
        <w:t>Research</w:t>
      </w:r>
      <w:r w:rsidR="00981005" w:rsidRPr="00A060E1">
        <w:rPr>
          <w:rFonts w:ascii="Times New Roman" w:hAnsi="Times New Roman"/>
          <w:sz w:val="28"/>
          <w:szCs w:val="28"/>
        </w:rPr>
        <w:t xml:space="preserve"> </w:t>
      </w:r>
      <w:r w:rsidR="00981005" w:rsidRPr="00A060E1">
        <w:rPr>
          <w:rFonts w:ascii="Times New Roman" w:hAnsi="Times New Roman"/>
          <w:sz w:val="28"/>
          <w:szCs w:val="28"/>
          <w:lang w:val="en-US"/>
        </w:rPr>
        <w:t>Science</w:t>
      </w:r>
      <w:r w:rsidR="00981005" w:rsidRPr="00A060E1">
        <w:rPr>
          <w:rFonts w:ascii="Times New Roman" w:hAnsi="Times New Roman"/>
          <w:sz w:val="28"/>
          <w:szCs w:val="28"/>
        </w:rPr>
        <w:t xml:space="preserve"> </w:t>
      </w:r>
      <w:r w:rsidR="00981005" w:rsidRPr="00A060E1">
        <w:rPr>
          <w:rFonts w:ascii="Times New Roman" w:hAnsi="Times New Roman"/>
          <w:sz w:val="28"/>
          <w:szCs w:val="28"/>
          <w:lang w:val="en-US"/>
        </w:rPr>
        <w:t>monograph</w:t>
      </w:r>
      <w:r w:rsidR="00981005" w:rsidRPr="00A060E1">
        <w:rPr>
          <w:rFonts w:ascii="Times New Roman" w:hAnsi="Times New Roman"/>
          <w:sz w:val="28"/>
          <w:szCs w:val="28"/>
        </w:rPr>
        <w:t>)</w:t>
      </w:r>
      <w:r w:rsidRPr="00A060E1">
        <w:rPr>
          <w:rFonts w:ascii="Times New Roman" w:hAnsi="Times New Roman"/>
          <w:sz w:val="28"/>
          <w:szCs w:val="28"/>
        </w:rPr>
        <w:t>.</w:t>
      </w:r>
      <w:r w:rsidR="00981005" w:rsidRPr="00A060E1">
        <w:rPr>
          <w:rFonts w:ascii="Times New Roman" w:hAnsi="Times New Roman"/>
          <w:sz w:val="28"/>
          <w:szCs w:val="28"/>
        </w:rPr>
        <w:t xml:space="preserve"> </w:t>
      </w:r>
      <w:r w:rsidRPr="00A060E1">
        <w:rPr>
          <w:rFonts w:ascii="Times New Roman" w:hAnsi="Times New Roman"/>
          <w:sz w:val="28"/>
          <w:szCs w:val="28"/>
          <w:lang w:val="en-US"/>
        </w:rPr>
        <w:t>Riga</w:t>
      </w:r>
      <w:r w:rsidRPr="00A060E1">
        <w:rPr>
          <w:rFonts w:ascii="Times New Roman" w:hAnsi="Times New Roman"/>
          <w:sz w:val="28"/>
          <w:szCs w:val="28"/>
        </w:rPr>
        <w:t xml:space="preserve">: </w:t>
      </w:r>
      <w:r w:rsidRPr="00A060E1">
        <w:rPr>
          <w:rFonts w:ascii="Times New Roman" w:hAnsi="Times New Roman"/>
          <w:sz w:val="28"/>
          <w:szCs w:val="28"/>
          <w:lang w:val="en-US"/>
        </w:rPr>
        <w:t>RTY</w:t>
      </w:r>
      <w:r w:rsidRPr="00A060E1">
        <w:rPr>
          <w:rFonts w:ascii="Times New Roman" w:hAnsi="Times New Roman"/>
          <w:sz w:val="28"/>
          <w:szCs w:val="28"/>
        </w:rPr>
        <w:t xml:space="preserve"> </w:t>
      </w:r>
      <w:r w:rsidRPr="00A060E1">
        <w:rPr>
          <w:rFonts w:ascii="Times New Roman" w:hAnsi="Times New Roman"/>
          <w:sz w:val="28"/>
          <w:szCs w:val="28"/>
          <w:lang w:val="en-US"/>
        </w:rPr>
        <w:t>Press</w:t>
      </w:r>
      <w:r w:rsidRPr="00A060E1">
        <w:rPr>
          <w:rFonts w:ascii="Times New Roman" w:hAnsi="Times New Roman"/>
          <w:sz w:val="28"/>
          <w:szCs w:val="28"/>
        </w:rPr>
        <w:t>, 2019.</w:t>
      </w:r>
      <w:r w:rsidR="006F7DF5" w:rsidRPr="00A060E1">
        <w:rPr>
          <w:rFonts w:ascii="Times New Roman" w:hAnsi="Times New Roman"/>
          <w:sz w:val="28"/>
          <w:szCs w:val="28"/>
        </w:rPr>
        <w:t xml:space="preserve"> 213 с.</w:t>
      </w:r>
    </w:p>
    <w:p w:rsidR="00981005" w:rsidRPr="00A060E1" w:rsidRDefault="00981005" w:rsidP="00B63187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B30EB" w:rsidRPr="00A060E1" w:rsidRDefault="009B30EB" w:rsidP="00B6318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0EB" w:rsidRPr="00573F58" w:rsidRDefault="00110560" w:rsidP="00B6318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73F58">
        <w:rPr>
          <w:rFonts w:ascii="Times New Roman" w:hAnsi="Times New Roman"/>
          <w:b/>
          <w:sz w:val="28"/>
          <w:szCs w:val="28"/>
        </w:rPr>
        <w:t>Публикации:</w:t>
      </w:r>
    </w:p>
    <w:p w:rsidR="007B2959" w:rsidRPr="00A060E1" w:rsidRDefault="007B2959" w:rsidP="00B6318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B2959" w:rsidRPr="00A060E1" w:rsidRDefault="007B2959" w:rsidP="00B6318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60E1">
        <w:rPr>
          <w:rFonts w:ascii="Times New Roman" w:hAnsi="Times New Roman"/>
          <w:b/>
          <w:sz w:val="28"/>
          <w:szCs w:val="28"/>
          <w:lang w:val="en-US"/>
        </w:rPr>
        <w:t xml:space="preserve">2021 </w:t>
      </w:r>
      <w:r w:rsidRPr="00A060E1">
        <w:rPr>
          <w:rFonts w:ascii="Times New Roman" w:hAnsi="Times New Roman"/>
          <w:b/>
          <w:sz w:val="28"/>
          <w:szCs w:val="28"/>
        </w:rPr>
        <w:t>г.</w:t>
      </w:r>
    </w:p>
    <w:p w:rsidR="007B2959" w:rsidRPr="00A060E1" w:rsidRDefault="007B2959" w:rsidP="00B63187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060E1">
        <w:rPr>
          <w:rFonts w:ascii="Times New Roman" w:hAnsi="Times New Roman"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Н.П., </w:t>
      </w:r>
      <w:proofErr w:type="spellStart"/>
      <w:r w:rsidRPr="00A060E1">
        <w:rPr>
          <w:rFonts w:ascii="Times New Roman" w:hAnsi="Times New Roman"/>
          <w:iCs/>
          <w:sz w:val="28"/>
          <w:szCs w:val="28"/>
        </w:rPr>
        <w:t>Терещенкова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В.В. </w:t>
      </w:r>
      <w:r w:rsidRPr="00A060E1">
        <w:rPr>
          <w:rFonts w:ascii="Times New Roman" w:hAnsi="Times New Roman"/>
          <w:sz w:val="28"/>
          <w:szCs w:val="28"/>
        </w:rPr>
        <w:t xml:space="preserve">Опыт С. А. Рачинского по воспитанию крестьянских детей в контексте разрушения культурно-значимой социальной среды конца </w:t>
      </w:r>
      <w:r w:rsidRPr="00A060E1">
        <w:rPr>
          <w:rFonts w:ascii="Times New Roman" w:hAnsi="Times New Roman"/>
          <w:sz w:val="28"/>
          <w:szCs w:val="28"/>
          <w:lang w:val="en-US"/>
        </w:rPr>
        <w:t>XIX</w:t>
      </w:r>
      <w:r w:rsidRPr="00A060E1">
        <w:rPr>
          <w:rFonts w:ascii="Times New Roman" w:hAnsi="Times New Roman"/>
          <w:sz w:val="28"/>
          <w:szCs w:val="28"/>
        </w:rPr>
        <w:t xml:space="preserve"> – начала </w:t>
      </w:r>
      <w:r w:rsidRPr="00A060E1">
        <w:rPr>
          <w:rFonts w:ascii="Times New Roman" w:hAnsi="Times New Roman"/>
          <w:sz w:val="28"/>
          <w:szCs w:val="28"/>
          <w:lang w:val="en-US"/>
        </w:rPr>
        <w:t>XX</w:t>
      </w:r>
      <w:r w:rsidRPr="00A060E1">
        <w:rPr>
          <w:rFonts w:ascii="Times New Roman" w:hAnsi="Times New Roman"/>
          <w:sz w:val="28"/>
          <w:szCs w:val="28"/>
        </w:rPr>
        <w:t xml:space="preserve"> века // </w:t>
      </w:r>
      <w:hyperlink r:id="rId5" w:history="1">
        <w:r w:rsidRPr="00A060E1">
          <w:rPr>
            <w:rStyle w:val="a3"/>
            <w:rFonts w:ascii="Times New Roman" w:hAnsi="Times New Roman"/>
            <w:sz w:val="28"/>
            <w:szCs w:val="28"/>
            <w:u w:val="none"/>
          </w:rPr>
          <w:t>Вестник Череповецкого государственного университета</w:t>
        </w:r>
      </w:hyperlink>
      <w:r w:rsidRPr="00A060E1">
        <w:rPr>
          <w:rFonts w:ascii="Times New Roman" w:hAnsi="Times New Roman"/>
          <w:sz w:val="28"/>
          <w:szCs w:val="28"/>
        </w:rPr>
        <w:t>.</w:t>
      </w:r>
      <w:r w:rsidRPr="00A060E1">
        <w:rPr>
          <w:rFonts w:ascii="Times New Roman" w:hAnsi="Times New Roman"/>
          <w:bCs/>
          <w:color w:val="000000"/>
          <w:sz w:val="28"/>
          <w:szCs w:val="28"/>
        </w:rPr>
        <w:t xml:space="preserve"> 2021. №1 (100). С. 222-234.</w:t>
      </w:r>
    </w:p>
    <w:p w:rsidR="000A2ED4" w:rsidRPr="00A060E1" w:rsidRDefault="000A2ED4" w:rsidP="00B63187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0E1">
        <w:rPr>
          <w:rFonts w:ascii="Times New Roman" w:hAnsi="Times New Roman"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Н.П., </w:t>
      </w:r>
      <w:proofErr w:type="spellStart"/>
      <w:r w:rsidRPr="00A060E1">
        <w:rPr>
          <w:rFonts w:ascii="Times New Roman" w:hAnsi="Times New Roman"/>
          <w:iCs/>
          <w:sz w:val="28"/>
          <w:szCs w:val="28"/>
        </w:rPr>
        <w:t>Терещенкова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В.В. </w:t>
      </w:r>
      <w:r w:rsidRPr="00A060E1">
        <w:rPr>
          <w:rFonts w:ascii="Times New Roman" w:hAnsi="Times New Roman"/>
          <w:sz w:val="28"/>
          <w:szCs w:val="28"/>
        </w:rPr>
        <w:t>Воспитательная</w:t>
      </w:r>
      <w:r w:rsidR="00A060E1">
        <w:rPr>
          <w:rFonts w:ascii="Times New Roman" w:hAnsi="Times New Roman"/>
          <w:sz w:val="28"/>
          <w:szCs w:val="28"/>
        </w:rPr>
        <w:t xml:space="preserve"> </w:t>
      </w:r>
      <w:r w:rsidRPr="00A060E1">
        <w:rPr>
          <w:rFonts w:ascii="Times New Roman" w:hAnsi="Times New Roman"/>
          <w:sz w:val="28"/>
          <w:szCs w:val="28"/>
        </w:rPr>
        <w:t>работа с несовершеннолетними правонарушителями в конце </w:t>
      </w:r>
      <w:r w:rsidRPr="00A060E1">
        <w:rPr>
          <w:rFonts w:ascii="Times New Roman" w:hAnsi="Times New Roman"/>
          <w:sz w:val="28"/>
          <w:szCs w:val="28"/>
          <w:lang w:val="en-US"/>
        </w:rPr>
        <w:t>XIX</w:t>
      </w:r>
      <w:r w:rsidRPr="00A060E1">
        <w:rPr>
          <w:rFonts w:ascii="Times New Roman" w:hAnsi="Times New Roman"/>
          <w:sz w:val="28"/>
          <w:szCs w:val="28"/>
        </w:rPr>
        <w:t xml:space="preserve"> — начале XX веков с позиции криминологического подхода // </w:t>
      </w:r>
      <w:proofErr w:type="spellStart"/>
      <w:r w:rsidRPr="00A060E1">
        <w:rPr>
          <w:rFonts w:ascii="Times New Roman" w:hAnsi="Times New Roman"/>
          <w:sz w:val="28"/>
          <w:szCs w:val="28"/>
        </w:rPr>
        <w:t>Психопедагогика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в правоохранительных органах. 2021. №1(84). С. 89-97.</w:t>
      </w:r>
    </w:p>
    <w:p w:rsidR="007B2959" w:rsidRPr="00A060E1" w:rsidRDefault="007B2959" w:rsidP="00B63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0EB" w:rsidRPr="00A060E1" w:rsidRDefault="009B30EB" w:rsidP="00B6318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color w:val="000000"/>
          <w:sz w:val="28"/>
          <w:szCs w:val="28"/>
        </w:rPr>
      </w:pPr>
      <w:r w:rsidRPr="00A060E1">
        <w:rPr>
          <w:rStyle w:val="a4"/>
          <w:color w:val="000000"/>
          <w:sz w:val="28"/>
          <w:szCs w:val="28"/>
        </w:rPr>
        <w:t>2020</w:t>
      </w:r>
      <w:r w:rsidR="00657BAB" w:rsidRPr="00A060E1">
        <w:rPr>
          <w:rStyle w:val="a4"/>
          <w:color w:val="000000"/>
          <w:sz w:val="28"/>
          <w:szCs w:val="28"/>
        </w:rPr>
        <w:t xml:space="preserve"> г</w:t>
      </w:r>
      <w:r w:rsidR="00451DFE" w:rsidRPr="00A060E1">
        <w:rPr>
          <w:rStyle w:val="a4"/>
          <w:color w:val="000000"/>
          <w:sz w:val="28"/>
          <w:szCs w:val="28"/>
        </w:rPr>
        <w:t>.</w:t>
      </w:r>
    </w:p>
    <w:p w:rsidR="003133BB" w:rsidRPr="00A060E1" w:rsidRDefault="003133BB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r w:rsidRPr="00A060E1">
        <w:rPr>
          <w:rFonts w:ascii="Times New Roman" w:hAnsi="Times New Roman"/>
          <w:iCs/>
          <w:sz w:val="28"/>
          <w:szCs w:val="28"/>
        </w:rPr>
        <w:t xml:space="preserve">Сенченков Н.П. Современный педагог-профессионал: условия и факторы его формирования // Вестник Московского университета. Серия 20: Педагогическое образование. </w:t>
      </w:r>
      <w:r w:rsidR="00A060E1" w:rsidRPr="00A060E1">
        <w:rPr>
          <w:rFonts w:ascii="Times New Roman" w:hAnsi="Times New Roman"/>
          <w:iCs/>
          <w:sz w:val="28"/>
          <w:szCs w:val="28"/>
        </w:rPr>
        <w:t>2020. № 4. С</w:t>
      </w:r>
      <w:r w:rsidRPr="00A060E1">
        <w:rPr>
          <w:rFonts w:ascii="Times New Roman" w:hAnsi="Times New Roman"/>
          <w:iCs/>
          <w:sz w:val="28"/>
          <w:szCs w:val="28"/>
        </w:rPr>
        <w:t>. 79-88.</w:t>
      </w:r>
    </w:p>
    <w:p w:rsidR="003133BB" w:rsidRPr="00A060E1" w:rsidRDefault="003133BB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A060E1">
        <w:rPr>
          <w:rFonts w:ascii="Times New Roman" w:hAnsi="Times New Roman"/>
          <w:iCs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Н.П.</w:t>
      </w:r>
      <w:r w:rsidR="009A5962" w:rsidRPr="00A060E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9A5962" w:rsidRPr="00A060E1">
        <w:rPr>
          <w:rFonts w:ascii="Times New Roman" w:hAnsi="Times New Roman"/>
          <w:iCs/>
          <w:sz w:val="28"/>
          <w:szCs w:val="28"/>
        </w:rPr>
        <w:t>Близнюк</w:t>
      </w:r>
      <w:proofErr w:type="spellEnd"/>
      <w:r w:rsidR="009A5962" w:rsidRPr="00A060E1">
        <w:rPr>
          <w:rFonts w:ascii="Times New Roman" w:hAnsi="Times New Roman"/>
          <w:iCs/>
          <w:sz w:val="28"/>
          <w:szCs w:val="28"/>
        </w:rPr>
        <w:t xml:space="preserve"> О.А.</w:t>
      </w:r>
      <w:r w:rsidRPr="00A060E1">
        <w:rPr>
          <w:rFonts w:ascii="Times New Roman" w:hAnsi="Times New Roman"/>
          <w:iCs/>
          <w:sz w:val="28"/>
          <w:szCs w:val="28"/>
        </w:rPr>
        <w:t xml:space="preserve"> Понятия «инклюзивная образовательная среда», «инклюзивное образовательное пространство»: сходства и различия // </w:t>
      </w:r>
      <w:r w:rsidRPr="00A060E1">
        <w:rPr>
          <w:rFonts w:ascii="Times New Roman" w:hAnsi="Times New Roman"/>
          <w:bCs/>
          <w:sz w:val="28"/>
          <w:szCs w:val="28"/>
        </w:rPr>
        <w:t xml:space="preserve">Человек и образование. </w:t>
      </w:r>
      <w:r w:rsidR="00A060E1" w:rsidRPr="00A060E1">
        <w:rPr>
          <w:rFonts w:ascii="Times New Roman" w:hAnsi="Times New Roman"/>
          <w:iCs/>
          <w:sz w:val="28"/>
          <w:szCs w:val="28"/>
        </w:rPr>
        <w:t>2020.</w:t>
      </w:r>
      <w:r w:rsidRPr="00A060E1">
        <w:rPr>
          <w:rFonts w:ascii="Times New Roman" w:hAnsi="Times New Roman"/>
          <w:iCs/>
          <w:sz w:val="28"/>
          <w:szCs w:val="28"/>
        </w:rPr>
        <w:t xml:space="preserve"> </w:t>
      </w:r>
      <w:r w:rsidR="00A060E1" w:rsidRPr="00A060E1">
        <w:rPr>
          <w:rFonts w:ascii="Times New Roman" w:hAnsi="Times New Roman"/>
          <w:iCs/>
          <w:sz w:val="28"/>
          <w:szCs w:val="28"/>
        </w:rPr>
        <w:t>№4. С</w:t>
      </w:r>
      <w:r w:rsidRPr="00A060E1">
        <w:rPr>
          <w:rFonts w:ascii="Times New Roman" w:hAnsi="Times New Roman"/>
          <w:iCs/>
          <w:sz w:val="28"/>
          <w:szCs w:val="28"/>
        </w:rPr>
        <w:t>. 112-115.</w:t>
      </w:r>
    </w:p>
    <w:p w:rsidR="003133BB" w:rsidRPr="00A060E1" w:rsidRDefault="003133BB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A060E1">
        <w:rPr>
          <w:rFonts w:ascii="Times New Roman" w:hAnsi="Times New Roman"/>
          <w:iCs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Н.П., </w:t>
      </w:r>
      <w:proofErr w:type="spellStart"/>
      <w:r w:rsidRPr="00A060E1">
        <w:rPr>
          <w:rFonts w:ascii="Times New Roman" w:hAnsi="Times New Roman"/>
          <w:sz w:val="28"/>
          <w:szCs w:val="28"/>
        </w:rPr>
        <w:t>Терещенкова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В.В.</w:t>
      </w:r>
      <w:r w:rsidR="009A5962" w:rsidRPr="00A060E1">
        <w:rPr>
          <w:rFonts w:ascii="Times New Roman" w:hAnsi="Times New Roman"/>
          <w:sz w:val="28"/>
          <w:szCs w:val="28"/>
        </w:rPr>
        <w:t xml:space="preserve"> «Воспитание может далеко раздвинуть пределы человеческих сил...» // </w:t>
      </w:r>
      <w:r w:rsidR="009A5962" w:rsidRPr="00A060E1">
        <w:rPr>
          <w:rFonts w:ascii="Times New Roman" w:hAnsi="Times New Roman"/>
          <w:bCs/>
          <w:sz w:val="28"/>
          <w:szCs w:val="28"/>
        </w:rPr>
        <w:t xml:space="preserve">Человек и образование. </w:t>
      </w:r>
      <w:r w:rsidR="00A060E1" w:rsidRPr="00A060E1">
        <w:rPr>
          <w:rFonts w:ascii="Times New Roman" w:hAnsi="Times New Roman"/>
          <w:iCs/>
          <w:sz w:val="28"/>
          <w:szCs w:val="28"/>
        </w:rPr>
        <w:t>2020. №4. С.</w:t>
      </w:r>
      <w:r w:rsidR="009A5962" w:rsidRPr="00A060E1">
        <w:rPr>
          <w:rFonts w:ascii="Times New Roman" w:hAnsi="Times New Roman"/>
          <w:iCs/>
          <w:sz w:val="28"/>
          <w:szCs w:val="28"/>
        </w:rPr>
        <w:t xml:space="preserve"> 70-74.</w:t>
      </w:r>
    </w:p>
    <w:p w:rsidR="009A5962" w:rsidRPr="00A060E1" w:rsidRDefault="009A5962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r w:rsidRPr="00A060E1">
        <w:rPr>
          <w:rFonts w:ascii="Times New Roman" w:hAnsi="Times New Roman"/>
          <w:iCs/>
          <w:sz w:val="28"/>
          <w:szCs w:val="28"/>
        </w:rPr>
        <w:t xml:space="preserve">Сенченков Н.П. «Приходилось заниматься одному со 140 учениками по нескольку лет»: о труде учителя Смоленской губернии начала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XX</w:t>
      </w:r>
      <w:r w:rsidRPr="00A060E1">
        <w:rPr>
          <w:rFonts w:ascii="Times New Roman" w:hAnsi="Times New Roman"/>
          <w:iCs/>
          <w:sz w:val="28"/>
          <w:szCs w:val="28"/>
        </w:rPr>
        <w:t xml:space="preserve"> века (по материалам анкеты 1916 г.) // </w:t>
      </w:r>
      <w:r w:rsidRPr="00A060E1">
        <w:rPr>
          <w:rFonts w:ascii="Times New Roman" w:hAnsi="Times New Roman"/>
          <w:sz w:val="28"/>
          <w:szCs w:val="28"/>
        </w:rPr>
        <w:t xml:space="preserve">Проблемы и перспективы развития современного образования в контексте его историко-педагогической </w:t>
      </w:r>
      <w:r w:rsidRPr="00A060E1">
        <w:rPr>
          <w:rFonts w:ascii="Times New Roman" w:hAnsi="Times New Roman"/>
          <w:sz w:val="28"/>
          <w:szCs w:val="28"/>
        </w:rPr>
        <w:lastRenderedPageBreak/>
        <w:t>интерпретации: материалы Международной научно-практической конференции XXXIII сессии Научного совета по проблемам истории образования и педагогической науки при отделении философии образования и теоретической педагогики РАО / под ред. М.В. Богуславского (С-Петербург, 29-30 октября 2020 г</w:t>
      </w:r>
      <w:r w:rsidR="00CC2CB6">
        <w:rPr>
          <w:rFonts w:ascii="Times New Roman" w:hAnsi="Times New Roman"/>
          <w:sz w:val="28"/>
          <w:szCs w:val="28"/>
        </w:rPr>
        <w:t>.</w:t>
      </w:r>
      <w:r w:rsidRPr="00A060E1">
        <w:rPr>
          <w:rFonts w:ascii="Times New Roman" w:hAnsi="Times New Roman"/>
          <w:sz w:val="28"/>
          <w:szCs w:val="28"/>
        </w:rPr>
        <w:t xml:space="preserve">). Волгоград. </w:t>
      </w:r>
      <w:r w:rsidR="00A060E1" w:rsidRPr="00A060E1">
        <w:rPr>
          <w:rFonts w:ascii="Times New Roman" w:hAnsi="Times New Roman"/>
          <w:iCs/>
          <w:sz w:val="28"/>
          <w:szCs w:val="28"/>
        </w:rPr>
        <w:t>2020.</w:t>
      </w:r>
      <w:r w:rsidRPr="00A060E1">
        <w:rPr>
          <w:rFonts w:ascii="Times New Roman" w:hAnsi="Times New Roman"/>
          <w:iCs/>
          <w:sz w:val="28"/>
          <w:szCs w:val="28"/>
        </w:rPr>
        <w:t xml:space="preserve"> </w:t>
      </w:r>
      <w:r w:rsidR="00A060E1" w:rsidRPr="00A060E1">
        <w:rPr>
          <w:rFonts w:ascii="Times New Roman" w:hAnsi="Times New Roman"/>
          <w:iCs/>
          <w:sz w:val="28"/>
          <w:szCs w:val="28"/>
        </w:rPr>
        <w:t>С</w:t>
      </w:r>
      <w:r w:rsidRPr="00A060E1">
        <w:rPr>
          <w:rFonts w:ascii="Times New Roman" w:hAnsi="Times New Roman"/>
          <w:iCs/>
          <w:sz w:val="28"/>
          <w:szCs w:val="28"/>
        </w:rPr>
        <w:t>. 376-380.</w:t>
      </w:r>
    </w:p>
    <w:p w:rsidR="009A5962" w:rsidRPr="00A060E1" w:rsidRDefault="009A5962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r w:rsidRPr="00A060E1">
        <w:rPr>
          <w:rFonts w:ascii="Times New Roman" w:hAnsi="Times New Roman"/>
          <w:iCs/>
          <w:sz w:val="28"/>
          <w:szCs w:val="28"/>
        </w:rPr>
        <w:t xml:space="preserve">Сенченков Н.П. Главное, чтобы границы не прошли через человеческие головы // Феномен границы в </w:t>
      </w:r>
      <w:proofErr w:type="spellStart"/>
      <w:r w:rsidRPr="00A060E1">
        <w:rPr>
          <w:rFonts w:ascii="Times New Roman" w:hAnsi="Times New Roman"/>
          <w:iCs/>
          <w:sz w:val="28"/>
          <w:szCs w:val="28"/>
        </w:rPr>
        <w:t>глобализирующемся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мире: материалы международной научно-практической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online</w:t>
      </w:r>
      <w:r w:rsidRPr="00A060E1">
        <w:rPr>
          <w:rFonts w:ascii="Times New Roman" w:hAnsi="Times New Roman"/>
          <w:iCs/>
          <w:sz w:val="28"/>
          <w:szCs w:val="28"/>
        </w:rPr>
        <w:t xml:space="preserve">-конференции, посвященной 110-летию ВГУ им. П.М. </w:t>
      </w:r>
      <w:proofErr w:type="spellStart"/>
      <w:r w:rsidRPr="00A060E1">
        <w:rPr>
          <w:rFonts w:ascii="Times New Roman" w:hAnsi="Times New Roman"/>
          <w:iCs/>
          <w:sz w:val="28"/>
          <w:szCs w:val="28"/>
        </w:rPr>
        <w:t>Машерова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(17 октября 2020, г. Витебск). </w:t>
      </w:r>
      <w:r w:rsidR="00CC2CB6">
        <w:rPr>
          <w:rFonts w:ascii="Times New Roman" w:hAnsi="Times New Roman"/>
          <w:iCs/>
          <w:sz w:val="28"/>
          <w:szCs w:val="28"/>
        </w:rPr>
        <w:t xml:space="preserve">Витебск: ВГУ. </w:t>
      </w:r>
      <w:r w:rsidR="00A060E1" w:rsidRPr="00A060E1">
        <w:rPr>
          <w:rFonts w:ascii="Times New Roman" w:hAnsi="Times New Roman"/>
          <w:iCs/>
          <w:sz w:val="28"/>
          <w:szCs w:val="28"/>
        </w:rPr>
        <w:t>2020. С</w:t>
      </w:r>
      <w:r w:rsidRPr="00A060E1">
        <w:rPr>
          <w:rFonts w:ascii="Times New Roman" w:hAnsi="Times New Roman"/>
          <w:iCs/>
          <w:sz w:val="28"/>
          <w:szCs w:val="28"/>
        </w:rPr>
        <w:t>. 46-50.</w:t>
      </w:r>
    </w:p>
    <w:p w:rsidR="009A5962" w:rsidRPr="00A060E1" w:rsidRDefault="009A5962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r w:rsidRPr="00A060E1">
        <w:rPr>
          <w:rFonts w:ascii="Times New Roman" w:hAnsi="Times New Roman"/>
          <w:iCs/>
          <w:sz w:val="28"/>
          <w:szCs w:val="28"/>
        </w:rPr>
        <w:t xml:space="preserve">Сенченков Н.П. К вопросу о «европейском гуманизме»: из истории одной семьи // «... И помнит мир спасенный»: система образования как залог победы советского народа в Великой Отечественной войне: материалы международной научно-практической конференции (Уфа, 17-18 апреля 2020). </w:t>
      </w:r>
      <w:r w:rsidR="00CC2CB6">
        <w:rPr>
          <w:rFonts w:ascii="Times New Roman" w:hAnsi="Times New Roman"/>
          <w:iCs/>
          <w:sz w:val="28"/>
          <w:szCs w:val="28"/>
        </w:rPr>
        <w:t xml:space="preserve">Уфа. </w:t>
      </w:r>
      <w:r w:rsidR="00A060E1" w:rsidRPr="00A060E1">
        <w:rPr>
          <w:rFonts w:ascii="Times New Roman" w:hAnsi="Times New Roman"/>
          <w:iCs/>
          <w:sz w:val="28"/>
          <w:szCs w:val="28"/>
        </w:rPr>
        <w:t>2020. С</w:t>
      </w:r>
      <w:r w:rsidRPr="00A060E1">
        <w:rPr>
          <w:rFonts w:ascii="Times New Roman" w:hAnsi="Times New Roman"/>
          <w:iCs/>
          <w:sz w:val="28"/>
          <w:szCs w:val="28"/>
        </w:rPr>
        <w:t>. 435-440.</w:t>
      </w:r>
    </w:p>
    <w:p w:rsidR="009A5962" w:rsidRPr="00A060E1" w:rsidRDefault="009A5962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A060E1">
        <w:rPr>
          <w:rFonts w:ascii="Times New Roman" w:hAnsi="Times New Roman"/>
          <w:iCs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Н.П., </w:t>
      </w:r>
      <w:proofErr w:type="spellStart"/>
      <w:r w:rsidRPr="00A060E1">
        <w:rPr>
          <w:rFonts w:ascii="Times New Roman" w:hAnsi="Times New Roman"/>
          <w:iCs/>
          <w:sz w:val="28"/>
          <w:szCs w:val="28"/>
        </w:rPr>
        <w:t>Терещенкова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В.В. Духовно-нравственное безопасное детское пространство Смоленщины конца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XIX</w:t>
      </w:r>
      <w:r w:rsidRPr="00A060E1">
        <w:rPr>
          <w:rFonts w:ascii="Times New Roman" w:hAnsi="Times New Roman"/>
          <w:iCs/>
          <w:sz w:val="28"/>
          <w:szCs w:val="28"/>
        </w:rPr>
        <w:t xml:space="preserve"> – начала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XX</w:t>
      </w:r>
      <w:r w:rsidRPr="00A060E1">
        <w:rPr>
          <w:rFonts w:ascii="Times New Roman" w:hAnsi="Times New Roman"/>
          <w:iCs/>
          <w:sz w:val="28"/>
          <w:szCs w:val="28"/>
        </w:rPr>
        <w:t xml:space="preserve"> веков: опыт решения проблемы // Феномен границы в </w:t>
      </w:r>
      <w:proofErr w:type="spellStart"/>
      <w:r w:rsidRPr="00A060E1">
        <w:rPr>
          <w:rFonts w:ascii="Times New Roman" w:hAnsi="Times New Roman"/>
          <w:iCs/>
          <w:sz w:val="28"/>
          <w:szCs w:val="28"/>
        </w:rPr>
        <w:t>глобализирующемся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мире: материалы международной научно-практической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online</w:t>
      </w:r>
      <w:r w:rsidRPr="00A060E1">
        <w:rPr>
          <w:rFonts w:ascii="Times New Roman" w:hAnsi="Times New Roman"/>
          <w:iCs/>
          <w:sz w:val="28"/>
          <w:szCs w:val="28"/>
        </w:rPr>
        <w:t xml:space="preserve">-конференции, посвященной </w:t>
      </w:r>
      <w:r w:rsidR="00A060E1" w:rsidRPr="00A060E1">
        <w:rPr>
          <w:rFonts w:ascii="Times New Roman" w:hAnsi="Times New Roman"/>
          <w:iCs/>
          <w:sz w:val="28"/>
          <w:szCs w:val="28"/>
        </w:rPr>
        <w:t xml:space="preserve">110-летию ВГУ им. П.М. </w:t>
      </w:r>
      <w:proofErr w:type="spellStart"/>
      <w:r w:rsidR="00A060E1" w:rsidRPr="00A060E1">
        <w:rPr>
          <w:rFonts w:ascii="Times New Roman" w:hAnsi="Times New Roman"/>
          <w:iCs/>
          <w:sz w:val="28"/>
          <w:szCs w:val="28"/>
        </w:rPr>
        <w:t>Машерова</w:t>
      </w:r>
      <w:proofErr w:type="spellEnd"/>
      <w:r w:rsidR="00A060E1" w:rsidRPr="00A060E1">
        <w:rPr>
          <w:rFonts w:ascii="Times New Roman" w:hAnsi="Times New Roman"/>
          <w:iCs/>
          <w:sz w:val="28"/>
          <w:szCs w:val="28"/>
        </w:rPr>
        <w:t xml:space="preserve">. </w:t>
      </w:r>
      <w:r w:rsidRPr="00A060E1">
        <w:rPr>
          <w:rFonts w:ascii="Times New Roman" w:hAnsi="Times New Roman"/>
          <w:iCs/>
          <w:sz w:val="28"/>
          <w:szCs w:val="28"/>
        </w:rPr>
        <w:t>Витебск</w:t>
      </w:r>
      <w:r w:rsidR="00CC2CB6">
        <w:rPr>
          <w:rFonts w:ascii="Times New Roman" w:hAnsi="Times New Roman"/>
          <w:iCs/>
          <w:sz w:val="28"/>
          <w:szCs w:val="28"/>
        </w:rPr>
        <w:t>: ВГУ.</w:t>
      </w:r>
      <w:r w:rsidRPr="00A060E1">
        <w:rPr>
          <w:rFonts w:ascii="Times New Roman" w:hAnsi="Times New Roman"/>
          <w:iCs/>
          <w:sz w:val="28"/>
          <w:szCs w:val="28"/>
        </w:rPr>
        <w:t xml:space="preserve"> </w:t>
      </w:r>
      <w:r w:rsidR="00573F58">
        <w:rPr>
          <w:rFonts w:ascii="Times New Roman" w:hAnsi="Times New Roman"/>
          <w:iCs/>
          <w:sz w:val="28"/>
          <w:szCs w:val="28"/>
        </w:rPr>
        <w:t>2020.</w:t>
      </w:r>
      <w:r w:rsidR="00A060E1" w:rsidRPr="00A060E1">
        <w:rPr>
          <w:rFonts w:ascii="Times New Roman" w:hAnsi="Times New Roman"/>
          <w:iCs/>
          <w:sz w:val="28"/>
          <w:szCs w:val="28"/>
        </w:rPr>
        <w:t xml:space="preserve"> С</w:t>
      </w:r>
      <w:r w:rsidR="00B63187">
        <w:rPr>
          <w:rFonts w:ascii="Times New Roman" w:hAnsi="Times New Roman"/>
          <w:iCs/>
          <w:sz w:val="28"/>
          <w:szCs w:val="28"/>
        </w:rPr>
        <w:t>. 150-153</w:t>
      </w:r>
      <w:r w:rsidRPr="00A060E1">
        <w:rPr>
          <w:rFonts w:ascii="Times New Roman" w:hAnsi="Times New Roman"/>
          <w:iCs/>
          <w:sz w:val="28"/>
          <w:szCs w:val="28"/>
        </w:rPr>
        <w:t>.</w:t>
      </w:r>
    </w:p>
    <w:p w:rsidR="009A5962" w:rsidRPr="00A060E1" w:rsidRDefault="009A5962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A060E1">
        <w:rPr>
          <w:rFonts w:ascii="Times New Roman" w:hAnsi="Times New Roman"/>
          <w:iCs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Н.П., </w:t>
      </w:r>
      <w:proofErr w:type="spellStart"/>
      <w:r w:rsidRPr="00A060E1">
        <w:rPr>
          <w:rFonts w:ascii="Times New Roman" w:hAnsi="Times New Roman"/>
          <w:iCs/>
          <w:sz w:val="28"/>
          <w:szCs w:val="28"/>
        </w:rPr>
        <w:t>Терещенкова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В.В. Естественнонаучный подход в контексте воспитания несовершеннолетних правонарушителей // Миссия университетского педагогического образования в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XXI</w:t>
      </w:r>
      <w:r w:rsidRPr="00A060E1">
        <w:rPr>
          <w:rFonts w:ascii="Times New Roman" w:hAnsi="Times New Roman"/>
          <w:iCs/>
          <w:sz w:val="28"/>
          <w:szCs w:val="28"/>
        </w:rPr>
        <w:t xml:space="preserve"> веке: сб. материалов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A060E1">
        <w:rPr>
          <w:rFonts w:ascii="Times New Roman" w:hAnsi="Times New Roman"/>
          <w:iCs/>
          <w:sz w:val="28"/>
          <w:szCs w:val="28"/>
        </w:rPr>
        <w:t xml:space="preserve"> Международного научно-образовательного форума: в 2 т. Ростов-на-Дону. </w:t>
      </w:r>
      <w:r w:rsidR="00A060E1" w:rsidRPr="00A060E1">
        <w:rPr>
          <w:rFonts w:ascii="Times New Roman" w:hAnsi="Times New Roman"/>
          <w:iCs/>
          <w:sz w:val="28"/>
          <w:szCs w:val="28"/>
          <w:lang w:val="en-US"/>
        </w:rPr>
        <w:t>2020.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060E1">
        <w:rPr>
          <w:rFonts w:ascii="Times New Roman" w:hAnsi="Times New Roman"/>
          <w:iCs/>
          <w:sz w:val="28"/>
          <w:szCs w:val="28"/>
        </w:rPr>
        <w:t>Т</w:t>
      </w:r>
      <w:r w:rsidR="00A060E1" w:rsidRPr="00A060E1">
        <w:rPr>
          <w:rFonts w:ascii="Times New Roman" w:hAnsi="Times New Roman"/>
          <w:iCs/>
          <w:sz w:val="28"/>
          <w:szCs w:val="28"/>
          <w:lang w:val="en-US"/>
        </w:rPr>
        <w:t>.1.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A060E1" w:rsidRPr="00A060E1">
        <w:rPr>
          <w:rFonts w:ascii="Times New Roman" w:hAnsi="Times New Roman"/>
          <w:iCs/>
          <w:sz w:val="28"/>
          <w:szCs w:val="28"/>
        </w:rPr>
        <w:t>С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. 225-233.</w:t>
      </w:r>
    </w:p>
    <w:p w:rsidR="009A5962" w:rsidRPr="00A060E1" w:rsidRDefault="009A5962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A060E1">
        <w:rPr>
          <w:rFonts w:ascii="Times New Roman" w:eastAsia="Calibri" w:hAnsi="Times New Roman"/>
          <w:iCs/>
          <w:sz w:val="28"/>
          <w:szCs w:val="28"/>
          <w:lang w:eastAsia="en-US"/>
        </w:rPr>
        <w:t>Сенченков</w:t>
      </w:r>
      <w:proofErr w:type="spellEnd"/>
      <w:r w:rsidRPr="00A060E1">
        <w:rPr>
          <w:rFonts w:ascii="Times New Roman" w:eastAsia="Calibri" w:hAnsi="Times New Roman"/>
          <w:iCs/>
          <w:sz w:val="28"/>
          <w:szCs w:val="28"/>
          <w:lang w:val="en-US" w:eastAsia="en-US"/>
        </w:rPr>
        <w:t xml:space="preserve"> </w:t>
      </w:r>
      <w:r w:rsidRPr="00A060E1">
        <w:rPr>
          <w:rFonts w:ascii="Times New Roman" w:eastAsia="Calibri" w:hAnsi="Times New Roman"/>
          <w:iCs/>
          <w:sz w:val="28"/>
          <w:szCs w:val="28"/>
          <w:lang w:eastAsia="en-US"/>
        </w:rPr>
        <w:t>Н</w:t>
      </w:r>
      <w:r w:rsidRPr="00A060E1">
        <w:rPr>
          <w:rFonts w:ascii="Times New Roman" w:eastAsia="Calibri" w:hAnsi="Times New Roman"/>
          <w:iCs/>
          <w:sz w:val="28"/>
          <w:szCs w:val="28"/>
          <w:lang w:val="en-US" w:eastAsia="en-US"/>
        </w:rPr>
        <w:t>.</w:t>
      </w:r>
      <w:r w:rsidRPr="00A060E1">
        <w:rPr>
          <w:rFonts w:ascii="Times New Roman" w:eastAsia="Calibri" w:hAnsi="Times New Roman"/>
          <w:iCs/>
          <w:sz w:val="28"/>
          <w:szCs w:val="28"/>
          <w:lang w:eastAsia="en-US"/>
        </w:rPr>
        <w:t>П</w:t>
      </w:r>
      <w:r w:rsidRPr="00A060E1">
        <w:rPr>
          <w:rFonts w:ascii="Times New Roman" w:eastAsia="Calibri" w:hAnsi="Times New Roman"/>
          <w:iCs/>
          <w:sz w:val="28"/>
          <w:szCs w:val="28"/>
          <w:lang w:val="en-US" w:eastAsia="en-US"/>
        </w:rPr>
        <w:t xml:space="preserve">., </w:t>
      </w:r>
      <w:proofErr w:type="spellStart"/>
      <w:r w:rsidRPr="00A060E1">
        <w:rPr>
          <w:rFonts w:ascii="Times New Roman" w:hAnsi="Times New Roman"/>
          <w:iCs/>
          <w:sz w:val="28"/>
          <w:szCs w:val="28"/>
        </w:rPr>
        <w:t>Близнюк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060E1">
        <w:rPr>
          <w:rFonts w:ascii="Times New Roman" w:hAnsi="Times New Roman"/>
          <w:iCs/>
          <w:sz w:val="28"/>
          <w:szCs w:val="28"/>
        </w:rPr>
        <w:t>О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.</w:t>
      </w:r>
      <w:r w:rsidRPr="00A060E1">
        <w:rPr>
          <w:rFonts w:ascii="Times New Roman" w:hAnsi="Times New Roman"/>
          <w:iCs/>
          <w:sz w:val="28"/>
          <w:szCs w:val="28"/>
        </w:rPr>
        <w:t>А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. Resource classroom as a model for organizing inclusive education in the Russian Federation // Society. Integration. Education: Proceeding of the Integration Scientific. 2020, p. 85-96.</w:t>
      </w:r>
    </w:p>
    <w:p w:rsidR="009A5962" w:rsidRPr="00A060E1" w:rsidRDefault="009A5962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A060E1">
        <w:rPr>
          <w:rFonts w:ascii="Times New Roman" w:hAnsi="Times New Roman"/>
          <w:iCs/>
          <w:sz w:val="28"/>
          <w:szCs w:val="28"/>
        </w:rPr>
        <w:t>Сенченков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060E1">
        <w:rPr>
          <w:rFonts w:ascii="Times New Roman" w:hAnsi="Times New Roman"/>
          <w:iCs/>
          <w:sz w:val="28"/>
          <w:szCs w:val="28"/>
        </w:rPr>
        <w:t>Н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.</w:t>
      </w:r>
      <w:r w:rsidRPr="00A060E1">
        <w:rPr>
          <w:rFonts w:ascii="Times New Roman" w:hAnsi="Times New Roman"/>
          <w:iCs/>
          <w:sz w:val="28"/>
          <w:szCs w:val="28"/>
        </w:rPr>
        <w:t>П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., </w:t>
      </w:r>
      <w:r w:rsidRPr="00A060E1">
        <w:rPr>
          <w:rFonts w:ascii="Times New Roman" w:hAnsi="Times New Roman"/>
          <w:iCs/>
          <w:sz w:val="28"/>
          <w:szCs w:val="28"/>
        </w:rPr>
        <w:t>Кожемякина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060E1">
        <w:rPr>
          <w:rFonts w:ascii="Times New Roman" w:hAnsi="Times New Roman"/>
          <w:iCs/>
          <w:sz w:val="28"/>
          <w:szCs w:val="28"/>
        </w:rPr>
        <w:t>Е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.</w:t>
      </w:r>
      <w:r w:rsidRPr="00A060E1">
        <w:rPr>
          <w:rFonts w:ascii="Times New Roman" w:hAnsi="Times New Roman"/>
          <w:iCs/>
          <w:sz w:val="28"/>
          <w:szCs w:val="28"/>
        </w:rPr>
        <w:t>А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. Soviet Boarding School: Throw away And Forget Or Take the Best // In: 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t>Gafurov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I, 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t>Valeeva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R (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t>Eds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) VI International Forum on Teacher Education, Kazan Federal University, Russia. May 27 – June 9, 2020. ARPHA Proceedings. </w:t>
      </w:r>
      <w:r w:rsidR="00A060E1" w:rsidRPr="00A060E1">
        <w:rPr>
          <w:rFonts w:ascii="Times New Roman" w:hAnsi="Times New Roman"/>
          <w:iCs/>
          <w:sz w:val="28"/>
          <w:szCs w:val="28"/>
          <w:lang w:val="en-US"/>
        </w:rPr>
        <w:t>2020. С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. 1241-1252.</w:t>
      </w:r>
    </w:p>
    <w:p w:rsidR="009A5962" w:rsidRPr="00A060E1" w:rsidRDefault="009A5962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A060E1">
        <w:rPr>
          <w:rFonts w:ascii="Times New Roman" w:hAnsi="Times New Roman"/>
          <w:iCs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060E1">
        <w:rPr>
          <w:rFonts w:ascii="Times New Roman" w:hAnsi="Times New Roman"/>
          <w:iCs/>
          <w:sz w:val="28"/>
          <w:szCs w:val="28"/>
        </w:rPr>
        <w:t>Н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.</w:t>
      </w:r>
      <w:r w:rsidRPr="00A060E1">
        <w:rPr>
          <w:rFonts w:ascii="Times New Roman" w:hAnsi="Times New Roman"/>
          <w:iCs/>
          <w:sz w:val="28"/>
          <w:szCs w:val="28"/>
        </w:rPr>
        <w:t>П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., </w:t>
      </w:r>
      <w:proofErr w:type="spellStart"/>
      <w:r w:rsidRPr="00A060E1">
        <w:rPr>
          <w:rFonts w:ascii="Times New Roman" w:hAnsi="Times New Roman"/>
          <w:iCs/>
          <w:sz w:val="28"/>
          <w:szCs w:val="28"/>
        </w:rPr>
        <w:t>Терещенкова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060E1">
        <w:rPr>
          <w:rFonts w:ascii="Times New Roman" w:hAnsi="Times New Roman"/>
          <w:iCs/>
          <w:sz w:val="28"/>
          <w:szCs w:val="28"/>
        </w:rPr>
        <w:t>В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.</w:t>
      </w:r>
      <w:r w:rsidRPr="00A060E1">
        <w:rPr>
          <w:rFonts w:ascii="Times New Roman" w:hAnsi="Times New Roman"/>
          <w:iCs/>
          <w:sz w:val="28"/>
          <w:szCs w:val="28"/>
        </w:rPr>
        <w:t>В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. Implementation of the Principle of the Social Fairness in the Educational Process in 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t>Storozhishchensky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Corrective Colony Shelter of the Smolensk Province in the Late 19th Century to the Early 20th Century // In: 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t>Gafurov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I, 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t>Valeeva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R (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t>Eds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>) VI International Forum on Teacher Education, Kazan Federal University, Russia. May</w:t>
      </w:r>
      <w:r w:rsidRPr="00A060E1">
        <w:rPr>
          <w:rFonts w:ascii="Times New Roman" w:hAnsi="Times New Roman"/>
          <w:iCs/>
          <w:sz w:val="28"/>
          <w:szCs w:val="28"/>
        </w:rPr>
        <w:t xml:space="preserve"> 27 –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June</w:t>
      </w:r>
      <w:r w:rsidRPr="00A060E1">
        <w:rPr>
          <w:rFonts w:ascii="Times New Roman" w:hAnsi="Times New Roman"/>
          <w:iCs/>
          <w:sz w:val="28"/>
          <w:szCs w:val="28"/>
        </w:rPr>
        <w:t xml:space="preserve"> 9, 2020.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ARPHA</w:t>
      </w:r>
      <w:r w:rsidRPr="00A060E1">
        <w:rPr>
          <w:rFonts w:ascii="Times New Roman" w:hAnsi="Times New Roman"/>
          <w:iCs/>
          <w:sz w:val="28"/>
          <w:szCs w:val="28"/>
        </w:rPr>
        <w:t xml:space="preserve">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Proceedings</w:t>
      </w:r>
      <w:r w:rsidRPr="00A060E1">
        <w:rPr>
          <w:rFonts w:ascii="Times New Roman" w:hAnsi="Times New Roman"/>
          <w:iCs/>
          <w:sz w:val="28"/>
          <w:szCs w:val="28"/>
        </w:rPr>
        <w:t xml:space="preserve">. </w:t>
      </w:r>
      <w:r w:rsidR="00A060E1" w:rsidRPr="00A060E1">
        <w:rPr>
          <w:rFonts w:ascii="Times New Roman" w:hAnsi="Times New Roman"/>
          <w:iCs/>
          <w:sz w:val="28"/>
          <w:szCs w:val="28"/>
        </w:rPr>
        <w:t>2020. С</w:t>
      </w:r>
      <w:r w:rsidRPr="00A060E1">
        <w:rPr>
          <w:rFonts w:ascii="Times New Roman" w:hAnsi="Times New Roman"/>
          <w:iCs/>
          <w:sz w:val="28"/>
          <w:szCs w:val="28"/>
        </w:rPr>
        <w:t>. 2553-2570.</w:t>
      </w:r>
    </w:p>
    <w:p w:rsidR="00F85D87" w:rsidRPr="00A060E1" w:rsidRDefault="00F85D87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A060E1">
        <w:rPr>
          <w:rFonts w:ascii="Times New Roman" w:hAnsi="Times New Roman"/>
          <w:iCs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Н.П., Котельников А.В. Лидерство в современном школьном образовании: возможности и риски использования потенциала педагогики 1920-1930 годов //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In</w:t>
      </w:r>
      <w:r w:rsidRPr="00A060E1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t>Shirin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A</w:t>
      </w:r>
      <w:r w:rsidRPr="00A060E1">
        <w:rPr>
          <w:rFonts w:ascii="Times New Roman" w:hAnsi="Times New Roman"/>
          <w:iCs/>
          <w:sz w:val="28"/>
          <w:szCs w:val="28"/>
        </w:rPr>
        <w:t xml:space="preserve"> (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Ed</w:t>
      </w:r>
      <w:r w:rsidRPr="00A060E1">
        <w:rPr>
          <w:rFonts w:ascii="Times New Roman" w:hAnsi="Times New Roman"/>
          <w:iCs/>
          <w:sz w:val="28"/>
          <w:szCs w:val="28"/>
        </w:rPr>
        <w:t xml:space="preserve">.)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International Scientific and Practical Conference 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t>Educa-tion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in a Changing World: Global Challenges and Na-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lastRenderedPageBreak/>
        <w:t>tional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Priorities, 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t>Veliky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Novgorod, October 08-09, 2020. 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t>EpSBS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–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Volume</w:t>
      </w:r>
      <w:r w:rsidRPr="00A060E1">
        <w:rPr>
          <w:rFonts w:ascii="Times New Roman" w:hAnsi="Times New Roman"/>
          <w:iCs/>
          <w:sz w:val="28"/>
          <w:szCs w:val="28"/>
        </w:rPr>
        <w:t xml:space="preserve"> – </w:t>
      </w:r>
      <w:proofErr w:type="spellStart"/>
      <w:r w:rsidRPr="00A060E1">
        <w:rPr>
          <w:rFonts w:ascii="Times New Roman" w:hAnsi="Times New Roman"/>
          <w:iCs/>
          <w:sz w:val="28"/>
          <w:szCs w:val="28"/>
          <w:lang w:val="en-US"/>
        </w:rPr>
        <w:t>EdCW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2020. </w:t>
      </w:r>
    </w:p>
    <w:p w:rsidR="00F85D87" w:rsidRPr="00A060E1" w:rsidRDefault="00F85D87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r w:rsidRPr="00A060E1">
        <w:rPr>
          <w:rFonts w:ascii="Times New Roman" w:hAnsi="Times New Roman"/>
          <w:iCs/>
          <w:sz w:val="28"/>
          <w:szCs w:val="28"/>
        </w:rPr>
        <w:t>Сенченков Н.П. «... Наш общий долг и право – передать будущим поколениям достояние Великой Победы» // Великая Отечественная война 1941-1945 гг. в исторической памят</w:t>
      </w:r>
      <w:r w:rsidR="00573F58">
        <w:rPr>
          <w:rFonts w:ascii="Times New Roman" w:hAnsi="Times New Roman"/>
          <w:iCs/>
          <w:sz w:val="28"/>
          <w:szCs w:val="28"/>
        </w:rPr>
        <w:t xml:space="preserve">и народа: сб. научных статей. </w:t>
      </w:r>
      <w:r w:rsidRPr="00A060E1">
        <w:rPr>
          <w:rFonts w:ascii="Times New Roman" w:hAnsi="Times New Roman"/>
          <w:iCs/>
          <w:sz w:val="28"/>
          <w:szCs w:val="28"/>
        </w:rPr>
        <w:t xml:space="preserve">Брест: </w:t>
      </w:r>
      <w:proofErr w:type="spellStart"/>
      <w:r w:rsidRPr="00A060E1">
        <w:rPr>
          <w:rFonts w:ascii="Times New Roman" w:hAnsi="Times New Roman"/>
          <w:iCs/>
          <w:sz w:val="28"/>
          <w:szCs w:val="28"/>
        </w:rPr>
        <w:t>БрГТУ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. </w:t>
      </w:r>
      <w:r w:rsidR="00A060E1" w:rsidRPr="00A060E1">
        <w:rPr>
          <w:rFonts w:ascii="Times New Roman" w:hAnsi="Times New Roman"/>
          <w:iCs/>
          <w:sz w:val="28"/>
          <w:szCs w:val="28"/>
        </w:rPr>
        <w:t>2020. С</w:t>
      </w:r>
      <w:r w:rsidRPr="00A060E1">
        <w:rPr>
          <w:rFonts w:ascii="Times New Roman" w:hAnsi="Times New Roman"/>
          <w:iCs/>
          <w:sz w:val="28"/>
          <w:szCs w:val="28"/>
        </w:rPr>
        <w:t>. 190-194.</w:t>
      </w:r>
    </w:p>
    <w:p w:rsidR="009A5962" w:rsidRPr="00A060E1" w:rsidRDefault="00F85D87" w:rsidP="00B631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A060E1">
        <w:rPr>
          <w:rFonts w:ascii="Times New Roman" w:hAnsi="Times New Roman"/>
          <w:iCs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Н.П., </w:t>
      </w:r>
      <w:proofErr w:type="spellStart"/>
      <w:r w:rsidRPr="00A060E1">
        <w:rPr>
          <w:rFonts w:ascii="Times New Roman" w:hAnsi="Times New Roman"/>
          <w:iCs/>
          <w:sz w:val="28"/>
          <w:szCs w:val="28"/>
        </w:rPr>
        <w:t>Терещенкова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В.В. Воспитание несовершеннолетних правонарушителей с позиции антропологического подхода // Научные исследования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XXI</w:t>
      </w:r>
      <w:r w:rsidRPr="00A060E1">
        <w:rPr>
          <w:rFonts w:ascii="Times New Roman" w:hAnsi="Times New Roman"/>
          <w:iCs/>
          <w:sz w:val="28"/>
          <w:szCs w:val="28"/>
        </w:rPr>
        <w:t xml:space="preserve"> века. </w:t>
      </w:r>
      <w:r w:rsidR="00A060E1" w:rsidRPr="00A060E1">
        <w:rPr>
          <w:rFonts w:ascii="Times New Roman" w:hAnsi="Times New Roman"/>
          <w:iCs/>
          <w:sz w:val="28"/>
          <w:szCs w:val="28"/>
        </w:rPr>
        <w:t>2020.</w:t>
      </w:r>
      <w:r w:rsidRPr="00A060E1">
        <w:rPr>
          <w:rFonts w:ascii="Times New Roman" w:hAnsi="Times New Roman"/>
          <w:iCs/>
          <w:sz w:val="28"/>
          <w:szCs w:val="28"/>
        </w:rPr>
        <w:t xml:space="preserve"> №3(5). С. 252-255.</w:t>
      </w:r>
    </w:p>
    <w:p w:rsidR="000B224D" w:rsidRDefault="000B224D" w:rsidP="00B6318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EE0812" w:rsidRPr="00A060E1" w:rsidRDefault="00EE0812" w:rsidP="00B6318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A060E1">
        <w:rPr>
          <w:b/>
          <w:color w:val="000000"/>
          <w:sz w:val="28"/>
          <w:szCs w:val="28"/>
        </w:rPr>
        <w:t xml:space="preserve">2019 г. </w:t>
      </w:r>
    </w:p>
    <w:p w:rsidR="00EE0812" w:rsidRPr="00A060E1" w:rsidRDefault="00EE0812" w:rsidP="00B63187">
      <w:pPr>
        <w:pStyle w:val="Default"/>
        <w:numPr>
          <w:ilvl w:val="0"/>
          <w:numId w:val="1"/>
        </w:numPr>
        <w:shd w:val="clear" w:color="auto" w:fill="FFFFFF"/>
        <w:ind w:left="0" w:firstLine="360"/>
        <w:contextualSpacing/>
        <w:jc w:val="both"/>
        <w:rPr>
          <w:sz w:val="28"/>
          <w:szCs w:val="28"/>
        </w:rPr>
      </w:pPr>
      <w:proofErr w:type="spellStart"/>
      <w:r w:rsidRPr="00A060E1">
        <w:rPr>
          <w:sz w:val="28"/>
          <w:szCs w:val="28"/>
        </w:rPr>
        <w:t>Налётова</w:t>
      </w:r>
      <w:proofErr w:type="spellEnd"/>
      <w:r w:rsidRPr="00A060E1">
        <w:rPr>
          <w:sz w:val="28"/>
          <w:szCs w:val="28"/>
        </w:rPr>
        <w:t xml:space="preserve"> Н.Ю., </w:t>
      </w:r>
      <w:proofErr w:type="spellStart"/>
      <w:r w:rsidRPr="00A060E1">
        <w:rPr>
          <w:sz w:val="28"/>
          <w:szCs w:val="28"/>
        </w:rPr>
        <w:t>Сенченков</w:t>
      </w:r>
      <w:proofErr w:type="spellEnd"/>
      <w:r w:rsidRPr="00A060E1">
        <w:rPr>
          <w:sz w:val="28"/>
          <w:szCs w:val="28"/>
        </w:rPr>
        <w:t xml:space="preserve"> Н.П. Идея «</w:t>
      </w:r>
      <w:proofErr w:type="spellStart"/>
      <w:r w:rsidRPr="00A060E1">
        <w:rPr>
          <w:sz w:val="28"/>
          <w:szCs w:val="28"/>
        </w:rPr>
        <w:t>богоподобия</w:t>
      </w:r>
      <w:proofErr w:type="spellEnd"/>
      <w:r w:rsidRPr="00A060E1">
        <w:rPr>
          <w:sz w:val="28"/>
          <w:szCs w:val="28"/>
        </w:rPr>
        <w:t>» в педагогической теории и практике древней Руси (X–XIII вв.) // Проблемы современного образования. 2019</w:t>
      </w:r>
      <w:r w:rsidR="00A060E1" w:rsidRPr="00A060E1">
        <w:rPr>
          <w:sz w:val="28"/>
          <w:szCs w:val="28"/>
        </w:rPr>
        <w:t>.</w:t>
      </w:r>
      <w:r w:rsidRPr="00A060E1">
        <w:rPr>
          <w:sz w:val="28"/>
          <w:szCs w:val="28"/>
        </w:rPr>
        <w:t xml:space="preserve"> №</w:t>
      </w:r>
      <w:r w:rsidR="00A060E1" w:rsidRPr="00A060E1">
        <w:rPr>
          <w:sz w:val="28"/>
          <w:szCs w:val="28"/>
        </w:rPr>
        <w:t> </w:t>
      </w:r>
      <w:r w:rsidRPr="00A060E1">
        <w:rPr>
          <w:sz w:val="28"/>
          <w:szCs w:val="28"/>
        </w:rPr>
        <w:t>1</w:t>
      </w:r>
      <w:r w:rsidR="00A060E1" w:rsidRPr="00A060E1">
        <w:rPr>
          <w:sz w:val="28"/>
          <w:szCs w:val="28"/>
        </w:rPr>
        <w:t>.</w:t>
      </w:r>
      <w:r w:rsidRPr="00A060E1">
        <w:rPr>
          <w:sz w:val="28"/>
          <w:szCs w:val="28"/>
        </w:rPr>
        <w:t xml:space="preserve"> </w:t>
      </w:r>
      <w:r w:rsidR="00A060E1" w:rsidRPr="00A060E1">
        <w:rPr>
          <w:sz w:val="28"/>
          <w:szCs w:val="28"/>
        </w:rPr>
        <w:t>С</w:t>
      </w:r>
      <w:r w:rsidRPr="00A060E1">
        <w:rPr>
          <w:sz w:val="28"/>
          <w:szCs w:val="28"/>
        </w:rPr>
        <w:t>.</w:t>
      </w:r>
      <w:r w:rsidR="00A060E1" w:rsidRPr="00A060E1">
        <w:rPr>
          <w:sz w:val="28"/>
          <w:szCs w:val="28"/>
        </w:rPr>
        <w:t xml:space="preserve"> </w:t>
      </w:r>
      <w:r w:rsidRPr="00A060E1">
        <w:rPr>
          <w:sz w:val="28"/>
          <w:szCs w:val="28"/>
        </w:rPr>
        <w:t>79-91.</w:t>
      </w:r>
    </w:p>
    <w:p w:rsidR="00EE0812" w:rsidRPr="00A060E1" w:rsidRDefault="00EE0812" w:rsidP="00B63187">
      <w:pPr>
        <w:numPr>
          <w:ilvl w:val="0"/>
          <w:numId w:val="1"/>
        </w:numPr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0E1">
        <w:rPr>
          <w:rFonts w:ascii="Times New Roman" w:hAnsi="Times New Roman"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Н.П., Котельников А.В. П.П. </w:t>
      </w:r>
      <w:proofErr w:type="spellStart"/>
      <w:r w:rsidRPr="00A060E1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о детском лидерстве // Педагогика. </w:t>
      </w:r>
      <w:r w:rsidR="00A060E1" w:rsidRPr="00A060E1">
        <w:rPr>
          <w:rFonts w:ascii="Times New Roman" w:hAnsi="Times New Roman"/>
          <w:sz w:val="28"/>
          <w:szCs w:val="28"/>
        </w:rPr>
        <w:t>2019. №7. С</w:t>
      </w:r>
      <w:r w:rsidRPr="00A060E1">
        <w:rPr>
          <w:rFonts w:ascii="Times New Roman" w:hAnsi="Times New Roman"/>
          <w:sz w:val="28"/>
          <w:szCs w:val="28"/>
        </w:rPr>
        <w:t xml:space="preserve">. 103-110. </w:t>
      </w:r>
    </w:p>
    <w:p w:rsidR="00EE0812" w:rsidRPr="00A060E1" w:rsidRDefault="00EE0812" w:rsidP="00B63187">
      <w:pPr>
        <w:numPr>
          <w:ilvl w:val="0"/>
          <w:numId w:val="1"/>
        </w:numPr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 xml:space="preserve">Котельников А.В., Сенченков Н.П. На тернистых путях к новой школе: к вопросу об организации единой трудовой школы // Человек и образование. </w:t>
      </w:r>
      <w:r w:rsidR="00A060E1" w:rsidRPr="00A060E1">
        <w:rPr>
          <w:rFonts w:ascii="Times New Roman" w:hAnsi="Times New Roman"/>
          <w:sz w:val="28"/>
          <w:szCs w:val="28"/>
        </w:rPr>
        <w:t>2019. №3. С</w:t>
      </w:r>
      <w:r w:rsidRPr="00A060E1">
        <w:rPr>
          <w:rFonts w:ascii="Times New Roman" w:hAnsi="Times New Roman"/>
          <w:sz w:val="28"/>
          <w:szCs w:val="28"/>
        </w:rPr>
        <w:t>. 133-138.</w:t>
      </w:r>
    </w:p>
    <w:p w:rsidR="00EE0812" w:rsidRPr="00A060E1" w:rsidRDefault="00EE0812" w:rsidP="00B63187">
      <w:pPr>
        <w:numPr>
          <w:ilvl w:val="0"/>
          <w:numId w:val="1"/>
        </w:numPr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 xml:space="preserve">Сенченков Н.П. «Я бескорыстно посвятил свою жизнь служению истине и отечеству»: к 210-летию со дня рождения </w:t>
      </w:r>
      <w:proofErr w:type="spellStart"/>
      <w:r w:rsidRPr="00A060E1">
        <w:rPr>
          <w:rFonts w:ascii="Times New Roman" w:hAnsi="Times New Roman"/>
          <w:sz w:val="28"/>
          <w:szCs w:val="28"/>
        </w:rPr>
        <w:t>Н.П.Пирогова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(обзор сборника педагогических и публицистических статей «Избранное») // Человек и образование. </w:t>
      </w:r>
      <w:r w:rsidR="00A060E1" w:rsidRPr="00A060E1">
        <w:rPr>
          <w:rFonts w:ascii="Times New Roman" w:hAnsi="Times New Roman"/>
          <w:sz w:val="28"/>
          <w:szCs w:val="28"/>
        </w:rPr>
        <w:t>2019. №3. С</w:t>
      </w:r>
      <w:r w:rsidRPr="00A060E1">
        <w:rPr>
          <w:rFonts w:ascii="Times New Roman" w:hAnsi="Times New Roman"/>
          <w:sz w:val="28"/>
          <w:szCs w:val="28"/>
        </w:rPr>
        <w:t>. 128-132.</w:t>
      </w:r>
    </w:p>
    <w:p w:rsidR="00EE0812" w:rsidRPr="00A060E1" w:rsidRDefault="00EE0812" w:rsidP="00B63187">
      <w:pPr>
        <w:numPr>
          <w:ilvl w:val="0"/>
          <w:numId w:val="1"/>
        </w:numPr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>Сенченков Н.П. О сборнике статей и писем С.А. Рачинского «Народная педагогика»</w:t>
      </w:r>
      <w:r w:rsidR="00573F58">
        <w:rPr>
          <w:rFonts w:ascii="Times New Roman" w:hAnsi="Times New Roman"/>
          <w:sz w:val="28"/>
          <w:szCs w:val="28"/>
        </w:rPr>
        <w:t xml:space="preserve"> // Человек и образование. 2019. №4. С</w:t>
      </w:r>
      <w:r w:rsidRPr="00A060E1">
        <w:rPr>
          <w:rFonts w:ascii="Times New Roman" w:hAnsi="Times New Roman"/>
          <w:sz w:val="28"/>
          <w:szCs w:val="28"/>
        </w:rPr>
        <w:t>.</w:t>
      </w:r>
      <w:r w:rsidR="00573F58">
        <w:rPr>
          <w:rFonts w:ascii="Times New Roman" w:hAnsi="Times New Roman"/>
          <w:sz w:val="28"/>
          <w:szCs w:val="28"/>
        </w:rPr>
        <w:t xml:space="preserve"> 156-159.</w:t>
      </w:r>
    </w:p>
    <w:p w:rsidR="00EE0812" w:rsidRPr="00A060E1" w:rsidRDefault="00EE0812" w:rsidP="00B63187">
      <w:pPr>
        <w:numPr>
          <w:ilvl w:val="0"/>
          <w:numId w:val="1"/>
        </w:numPr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0E1">
        <w:rPr>
          <w:rStyle w:val="a3"/>
          <w:rFonts w:ascii="Times New Roman" w:hAnsi="Times New Roman"/>
          <w:sz w:val="28"/>
          <w:szCs w:val="28"/>
          <w:u w:val="none"/>
        </w:rPr>
        <w:t xml:space="preserve">Сенченков Н.П. «Талант требует заботы»: к вопросу о социализации одаренных детей в условиях профильного лагеря // </w:t>
      </w:r>
      <w:r w:rsidR="00CC2CB6">
        <w:rPr>
          <w:rStyle w:val="a3"/>
          <w:rFonts w:ascii="Times New Roman" w:hAnsi="Times New Roman"/>
          <w:sz w:val="28"/>
          <w:szCs w:val="28"/>
          <w:u w:val="none"/>
        </w:rPr>
        <w:t>Социально-</w:t>
      </w:r>
      <w:r w:rsidRPr="00A060E1">
        <w:rPr>
          <w:rStyle w:val="a3"/>
          <w:rFonts w:ascii="Times New Roman" w:hAnsi="Times New Roman"/>
          <w:sz w:val="28"/>
          <w:szCs w:val="28"/>
          <w:u w:val="none"/>
        </w:rPr>
        <w:t xml:space="preserve">педагогический подход в образовании: воплощение наследия А.С. Макаренко в современных социальных проектах: сб. научных трудов Всероссийской с международным участием конференции (Екатеринбург, 29 марта 2019)/Урал. гос. </w:t>
      </w:r>
      <w:proofErr w:type="spellStart"/>
      <w:r w:rsidRPr="00A060E1">
        <w:rPr>
          <w:rStyle w:val="a3"/>
          <w:rFonts w:ascii="Times New Roman" w:hAnsi="Times New Roman"/>
          <w:sz w:val="28"/>
          <w:szCs w:val="28"/>
          <w:u w:val="none"/>
        </w:rPr>
        <w:t>пед</w:t>
      </w:r>
      <w:proofErr w:type="spellEnd"/>
      <w:r w:rsidRPr="00A060E1">
        <w:rPr>
          <w:rStyle w:val="a3"/>
          <w:rFonts w:ascii="Times New Roman" w:hAnsi="Times New Roman"/>
          <w:sz w:val="28"/>
          <w:szCs w:val="28"/>
          <w:u w:val="none"/>
        </w:rPr>
        <w:t xml:space="preserve">. ун-т, науч. ред. М.В. Богуславский, Т.С. Дорохова. </w:t>
      </w:r>
      <w:r w:rsidR="00A060E1" w:rsidRPr="00A060E1">
        <w:rPr>
          <w:rFonts w:ascii="Times New Roman" w:hAnsi="Times New Roman"/>
          <w:sz w:val="28"/>
          <w:szCs w:val="28"/>
        </w:rPr>
        <w:t>2019. С</w:t>
      </w:r>
      <w:r w:rsidR="003133BB" w:rsidRPr="00A060E1">
        <w:rPr>
          <w:rFonts w:ascii="Times New Roman" w:hAnsi="Times New Roman"/>
          <w:sz w:val="28"/>
          <w:szCs w:val="28"/>
        </w:rPr>
        <w:t>. 316-321.</w:t>
      </w:r>
    </w:p>
    <w:p w:rsidR="003133BB" w:rsidRPr="00A060E1" w:rsidRDefault="003133BB" w:rsidP="00F468E2">
      <w:pPr>
        <w:numPr>
          <w:ilvl w:val="0"/>
          <w:numId w:val="1"/>
        </w:numPr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0E1">
        <w:rPr>
          <w:rStyle w:val="a3"/>
          <w:rFonts w:ascii="Times New Roman" w:hAnsi="Times New Roman"/>
          <w:sz w:val="28"/>
          <w:szCs w:val="28"/>
          <w:u w:val="none"/>
        </w:rPr>
        <w:t>Сенченков</w:t>
      </w:r>
      <w:proofErr w:type="spellEnd"/>
      <w:r w:rsidRPr="00A060E1">
        <w:rPr>
          <w:rStyle w:val="a3"/>
          <w:rFonts w:ascii="Times New Roman" w:hAnsi="Times New Roman"/>
          <w:sz w:val="28"/>
          <w:szCs w:val="28"/>
          <w:u w:val="none"/>
        </w:rPr>
        <w:t xml:space="preserve"> Н.П.</w:t>
      </w:r>
      <w:r w:rsidR="00A060E1" w:rsidRPr="00A060E1">
        <w:rPr>
          <w:rStyle w:val="a3"/>
          <w:rFonts w:ascii="Times New Roman" w:hAnsi="Times New Roman"/>
          <w:sz w:val="28"/>
          <w:szCs w:val="28"/>
          <w:u w:val="none"/>
        </w:rPr>
        <w:t xml:space="preserve"> </w:t>
      </w:r>
      <w:r w:rsidRPr="00A060E1">
        <w:rPr>
          <w:rFonts w:ascii="Times New Roman" w:hAnsi="Times New Roman"/>
          <w:sz w:val="28"/>
          <w:szCs w:val="28"/>
        </w:rPr>
        <w:t xml:space="preserve">«Дело учителя скромное по наружности, одно из величайших дел истории»: к вопросу о теоретико-методологических аспектах педагогической профессии // Материалы 2-го круглого стола научного совета по физической культуре и спорту отделения образования и культуры ФАО: материалы международной научно-практической конференции / под общей редакцией В.П. Губы, </w:t>
      </w:r>
      <w:proofErr w:type="spellStart"/>
      <w:r w:rsidRPr="00A060E1">
        <w:rPr>
          <w:rFonts w:ascii="Times New Roman" w:hAnsi="Times New Roman"/>
          <w:sz w:val="28"/>
          <w:szCs w:val="28"/>
        </w:rPr>
        <w:t>д.п.н</w:t>
      </w:r>
      <w:proofErr w:type="spellEnd"/>
      <w:r w:rsidRPr="00A060E1">
        <w:rPr>
          <w:rFonts w:ascii="Times New Roman" w:hAnsi="Times New Roman"/>
          <w:sz w:val="28"/>
          <w:szCs w:val="28"/>
        </w:rPr>
        <w:t>., проф., акад</w:t>
      </w:r>
      <w:r w:rsidR="00CC2CB6">
        <w:rPr>
          <w:rFonts w:ascii="Times New Roman" w:hAnsi="Times New Roman"/>
          <w:sz w:val="28"/>
          <w:szCs w:val="28"/>
        </w:rPr>
        <w:t xml:space="preserve">емика ФАО С.Д.  </w:t>
      </w:r>
      <w:proofErr w:type="spellStart"/>
      <w:r w:rsidR="00CC2CB6">
        <w:rPr>
          <w:rFonts w:ascii="Times New Roman" w:hAnsi="Times New Roman"/>
          <w:sz w:val="28"/>
          <w:szCs w:val="28"/>
        </w:rPr>
        <w:t>Неверковича</w:t>
      </w:r>
      <w:proofErr w:type="spellEnd"/>
      <w:r w:rsidR="00CC2CB6">
        <w:rPr>
          <w:rFonts w:ascii="Times New Roman" w:hAnsi="Times New Roman"/>
          <w:sz w:val="28"/>
          <w:szCs w:val="28"/>
        </w:rPr>
        <w:t>. М.,</w:t>
      </w:r>
      <w:r w:rsidR="00A060E1" w:rsidRPr="00A060E1">
        <w:rPr>
          <w:rFonts w:ascii="Times New Roman" w:hAnsi="Times New Roman"/>
          <w:sz w:val="28"/>
          <w:szCs w:val="28"/>
        </w:rPr>
        <w:t xml:space="preserve"> </w:t>
      </w:r>
      <w:r w:rsidRPr="00A060E1">
        <w:rPr>
          <w:rFonts w:ascii="Times New Roman" w:hAnsi="Times New Roman"/>
          <w:sz w:val="28"/>
          <w:szCs w:val="28"/>
        </w:rPr>
        <w:t>2019, с. 117-127.</w:t>
      </w:r>
    </w:p>
    <w:p w:rsidR="003133BB" w:rsidRPr="00F468E2" w:rsidRDefault="003133BB" w:rsidP="00B63187">
      <w:pPr>
        <w:numPr>
          <w:ilvl w:val="0"/>
          <w:numId w:val="1"/>
        </w:numPr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0E1">
        <w:rPr>
          <w:rStyle w:val="a3"/>
          <w:rFonts w:ascii="Times New Roman" w:hAnsi="Times New Roman"/>
          <w:sz w:val="28"/>
          <w:szCs w:val="28"/>
          <w:u w:val="none"/>
        </w:rPr>
        <w:t>Сенченков</w:t>
      </w:r>
      <w:proofErr w:type="spellEnd"/>
      <w:r w:rsidRPr="00A060E1">
        <w:rPr>
          <w:rStyle w:val="a3"/>
          <w:rFonts w:ascii="Times New Roman" w:hAnsi="Times New Roman"/>
          <w:sz w:val="28"/>
          <w:szCs w:val="28"/>
          <w:u w:val="none"/>
        </w:rPr>
        <w:t xml:space="preserve"> Н.П.</w:t>
      </w:r>
      <w:r w:rsidR="00F468E2" w:rsidRPr="00F468E2">
        <w:rPr>
          <w:rStyle w:val="a3"/>
          <w:rFonts w:ascii="Times New Roman" w:hAnsi="Times New Roman"/>
          <w:sz w:val="28"/>
          <w:szCs w:val="28"/>
          <w:u w:val="none"/>
        </w:rPr>
        <w:t xml:space="preserve"> </w:t>
      </w:r>
      <w:r w:rsidR="00CC2CB6">
        <w:rPr>
          <w:rFonts w:ascii="Times New Roman" w:hAnsi="Times New Roman"/>
          <w:sz w:val="28"/>
          <w:szCs w:val="28"/>
        </w:rPr>
        <w:t>Опыт работы С</w:t>
      </w:r>
      <w:r w:rsidRPr="00A060E1">
        <w:rPr>
          <w:rFonts w:ascii="Times New Roman" w:hAnsi="Times New Roman"/>
          <w:sz w:val="28"/>
          <w:szCs w:val="28"/>
        </w:rPr>
        <w:t xml:space="preserve">моленского областного </w:t>
      </w:r>
      <w:proofErr w:type="spellStart"/>
      <w:r w:rsidRPr="00A060E1">
        <w:rPr>
          <w:rFonts w:ascii="Times New Roman" w:hAnsi="Times New Roman"/>
          <w:sz w:val="28"/>
          <w:szCs w:val="28"/>
        </w:rPr>
        <w:t>педотряда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«Крылатый» по социализации старших подростков в условиях профильного лагеря // Сборник мате</w:t>
      </w:r>
      <w:r w:rsidR="00CC2CB6">
        <w:rPr>
          <w:rFonts w:ascii="Times New Roman" w:hAnsi="Times New Roman"/>
          <w:sz w:val="28"/>
          <w:szCs w:val="28"/>
        </w:rPr>
        <w:t>риалов международной научно-мето</w:t>
      </w:r>
      <w:r w:rsidRPr="00A060E1">
        <w:rPr>
          <w:rFonts w:ascii="Times New Roman" w:hAnsi="Times New Roman"/>
          <w:sz w:val="28"/>
          <w:szCs w:val="28"/>
        </w:rPr>
        <w:t>дической конференции «Общество и образование в XXI веке: опыт прошлого – взгляд в будущее» (Восьмые Лозинские чтения).</w:t>
      </w:r>
      <w:r w:rsidR="00CC2CB6">
        <w:rPr>
          <w:rFonts w:ascii="Times New Roman" w:hAnsi="Times New Roman"/>
          <w:sz w:val="28"/>
          <w:szCs w:val="28"/>
        </w:rPr>
        <w:t xml:space="preserve"> Псков</w:t>
      </w:r>
      <w:r w:rsidR="00CC2CB6" w:rsidRPr="00F468E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C2CB6">
        <w:rPr>
          <w:rFonts w:ascii="Times New Roman" w:hAnsi="Times New Roman"/>
          <w:sz w:val="28"/>
          <w:szCs w:val="28"/>
        </w:rPr>
        <w:t>ПсковГУ</w:t>
      </w:r>
      <w:proofErr w:type="spellEnd"/>
      <w:r w:rsidR="00CC2CB6" w:rsidRPr="00F468E2">
        <w:rPr>
          <w:rFonts w:ascii="Times New Roman" w:hAnsi="Times New Roman"/>
          <w:sz w:val="28"/>
          <w:szCs w:val="28"/>
        </w:rPr>
        <w:t>.</w:t>
      </w:r>
      <w:r w:rsidRPr="00F468E2">
        <w:rPr>
          <w:rFonts w:ascii="Times New Roman" w:hAnsi="Times New Roman"/>
          <w:sz w:val="28"/>
          <w:szCs w:val="28"/>
        </w:rPr>
        <w:t xml:space="preserve"> 2019.</w:t>
      </w:r>
    </w:p>
    <w:p w:rsidR="003133BB" w:rsidRPr="00A060E1" w:rsidRDefault="003133BB" w:rsidP="00B63187">
      <w:pPr>
        <w:numPr>
          <w:ilvl w:val="0"/>
          <w:numId w:val="1"/>
        </w:numPr>
        <w:autoSpaceDN w:val="0"/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A060E1">
        <w:rPr>
          <w:rFonts w:ascii="Times New Roman" w:hAnsi="Times New Roman"/>
          <w:iCs/>
          <w:sz w:val="28"/>
          <w:szCs w:val="28"/>
        </w:rPr>
        <w:lastRenderedPageBreak/>
        <w:t>Сенченков</w:t>
      </w:r>
      <w:proofErr w:type="spellEnd"/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060E1">
        <w:rPr>
          <w:rFonts w:ascii="Times New Roman" w:hAnsi="Times New Roman"/>
          <w:iCs/>
          <w:sz w:val="28"/>
          <w:szCs w:val="28"/>
        </w:rPr>
        <w:t>Н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.</w:t>
      </w:r>
      <w:r w:rsidRPr="00A060E1">
        <w:rPr>
          <w:rFonts w:ascii="Times New Roman" w:hAnsi="Times New Roman"/>
          <w:iCs/>
          <w:sz w:val="28"/>
          <w:szCs w:val="28"/>
        </w:rPr>
        <w:t>П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 xml:space="preserve">. Problems of Professional Identity of modern Teachers. Comparative analysis of Research Data of Russian and Latvian Teachers // Proceedings IFTE-2019. </w:t>
      </w:r>
      <w:r w:rsidRPr="00A060E1">
        <w:rPr>
          <w:rFonts w:ascii="Times New Roman" w:hAnsi="Times New Roman"/>
          <w:iCs/>
          <w:sz w:val="28"/>
          <w:szCs w:val="28"/>
        </w:rPr>
        <w:t xml:space="preserve">2019.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Volume, Pages 603-612</w:t>
      </w:r>
      <w:r w:rsidRPr="00A060E1">
        <w:rPr>
          <w:rFonts w:ascii="Times New Roman" w:hAnsi="Times New Roman"/>
          <w:iCs/>
          <w:sz w:val="28"/>
          <w:szCs w:val="28"/>
        </w:rPr>
        <w:t>.</w:t>
      </w:r>
    </w:p>
    <w:p w:rsidR="003133BB" w:rsidRPr="00A060E1" w:rsidRDefault="003133BB" w:rsidP="00B63187">
      <w:pPr>
        <w:numPr>
          <w:ilvl w:val="0"/>
          <w:numId w:val="1"/>
        </w:numPr>
        <w:autoSpaceDN w:val="0"/>
        <w:spacing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A060E1">
        <w:rPr>
          <w:rFonts w:ascii="Times New Roman" w:hAnsi="Times New Roman"/>
          <w:iCs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Н.П. Образы России и Беларуси в студенческой среде: общее и различия в контексте перспектив развития единого образовательного пространства </w:t>
      </w:r>
      <w:r w:rsidRPr="00A060E1">
        <w:rPr>
          <w:rFonts w:ascii="Times New Roman" w:hAnsi="Times New Roman"/>
          <w:iCs/>
          <w:sz w:val="28"/>
          <w:szCs w:val="28"/>
          <w:lang w:val="en-US"/>
        </w:rPr>
        <w:t>C</w:t>
      </w:r>
      <w:proofErr w:type="spellStart"/>
      <w:r w:rsidRPr="00A060E1">
        <w:rPr>
          <w:rFonts w:ascii="Times New Roman" w:hAnsi="Times New Roman"/>
          <w:iCs/>
          <w:sz w:val="28"/>
          <w:szCs w:val="28"/>
        </w:rPr>
        <w:t>оюзного</w:t>
      </w:r>
      <w:proofErr w:type="spellEnd"/>
      <w:r w:rsidRPr="00A060E1">
        <w:rPr>
          <w:rFonts w:ascii="Times New Roman" w:hAnsi="Times New Roman"/>
          <w:iCs/>
          <w:sz w:val="28"/>
          <w:szCs w:val="28"/>
        </w:rPr>
        <w:t xml:space="preserve"> государства // </w:t>
      </w:r>
      <w:r w:rsidR="00CC2CB6">
        <w:rPr>
          <w:rFonts w:ascii="Times New Roman" w:hAnsi="Times New Roman"/>
          <w:iCs/>
          <w:sz w:val="28"/>
          <w:szCs w:val="28"/>
        </w:rPr>
        <w:t>Сборник статей</w:t>
      </w:r>
      <w:r w:rsidRPr="00A060E1">
        <w:rPr>
          <w:rFonts w:ascii="Times New Roman" w:hAnsi="Times New Roman"/>
          <w:sz w:val="28"/>
          <w:szCs w:val="28"/>
        </w:rPr>
        <w:t xml:space="preserve"> </w:t>
      </w:r>
      <w:r w:rsidRPr="00A060E1">
        <w:rPr>
          <w:rFonts w:ascii="Times New Roman" w:hAnsi="Times New Roman"/>
          <w:iCs/>
          <w:sz w:val="28"/>
          <w:szCs w:val="28"/>
        </w:rPr>
        <w:t>II Международной научно-технической конференци</w:t>
      </w:r>
      <w:r w:rsidR="00F468E2">
        <w:rPr>
          <w:rFonts w:ascii="Times New Roman" w:hAnsi="Times New Roman"/>
          <w:iCs/>
          <w:sz w:val="28"/>
          <w:szCs w:val="28"/>
        </w:rPr>
        <w:t>и "Минские научные чтения 2019".</w:t>
      </w:r>
      <w:r w:rsidRPr="00A060E1">
        <w:rPr>
          <w:rFonts w:ascii="Times New Roman" w:hAnsi="Times New Roman"/>
          <w:iCs/>
          <w:sz w:val="28"/>
          <w:szCs w:val="28"/>
        </w:rPr>
        <w:t xml:space="preserve"> Минск. 2019.</w:t>
      </w:r>
    </w:p>
    <w:p w:rsidR="009B30EB" w:rsidRPr="00A060E1" w:rsidRDefault="00657BAB" w:rsidP="00B6318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60E1">
        <w:rPr>
          <w:rFonts w:ascii="Times New Roman" w:hAnsi="Times New Roman"/>
          <w:b/>
          <w:sz w:val="28"/>
          <w:szCs w:val="28"/>
        </w:rPr>
        <w:t>2018 г</w:t>
      </w:r>
      <w:r w:rsidR="00451DFE" w:rsidRPr="00A060E1">
        <w:rPr>
          <w:rFonts w:ascii="Times New Roman" w:hAnsi="Times New Roman"/>
          <w:b/>
          <w:sz w:val="28"/>
          <w:szCs w:val="28"/>
        </w:rPr>
        <w:t>.</w:t>
      </w:r>
    </w:p>
    <w:p w:rsidR="00B70453" w:rsidRPr="00A060E1" w:rsidRDefault="00B70453" w:rsidP="00B6318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 xml:space="preserve">Сенченков Н.П. </w:t>
      </w:r>
      <w:r w:rsidRPr="00A060E1">
        <w:rPr>
          <w:rFonts w:ascii="Times New Roman" w:hAnsi="Times New Roman"/>
          <w:color w:val="000000"/>
          <w:sz w:val="28"/>
          <w:szCs w:val="28"/>
        </w:rPr>
        <w:t xml:space="preserve">Личностно ориентированное воспитание старшеклассников в условиях профильного лагеря // </w:t>
      </w:r>
      <w:r w:rsidRPr="00A060E1">
        <w:rPr>
          <w:rFonts w:ascii="Times New Roman" w:hAnsi="Times New Roman"/>
          <w:spacing w:val="-4"/>
          <w:sz w:val="28"/>
          <w:szCs w:val="28"/>
        </w:rPr>
        <w:t>Проблемы современного образования. 2018. №3. С.125-132.</w:t>
      </w:r>
    </w:p>
    <w:p w:rsidR="00B70453" w:rsidRPr="00A060E1" w:rsidRDefault="00B70453" w:rsidP="00B6318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 xml:space="preserve">Сенченков Н.П. </w:t>
      </w:r>
      <w:r w:rsidRPr="00A060E1">
        <w:rPr>
          <w:rFonts w:ascii="Times New Roman" w:hAnsi="Times New Roman"/>
          <w:color w:val="000000"/>
          <w:sz w:val="28"/>
          <w:szCs w:val="28"/>
        </w:rPr>
        <w:t xml:space="preserve">Работа с одаренными детьми: сохранение традиций и стратегии развития в Смоленской области // </w:t>
      </w:r>
      <w:r w:rsidRPr="00A060E1">
        <w:rPr>
          <w:rFonts w:ascii="Times New Roman" w:hAnsi="Times New Roman"/>
          <w:spacing w:val="-4"/>
          <w:sz w:val="28"/>
          <w:szCs w:val="28"/>
        </w:rPr>
        <w:t xml:space="preserve">Воспитание и социализация молодёжи; потенциал историко-педагогического познания в контексте вызовов современности. Сб. научных трудов международной научно-практической конференции – XXXII сессии Научного совета по проблемам истории образования и педагогической науки при отделении философии образования и теоретической педагогики РАО. </w:t>
      </w:r>
      <w:r w:rsidR="00F468E2">
        <w:rPr>
          <w:rFonts w:ascii="Times New Roman" w:hAnsi="Times New Roman"/>
          <w:spacing w:val="-4"/>
          <w:sz w:val="28"/>
          <w:szCs w:val="28"/>
        </w:rPr>
        <w:t>Волгоград</w:t>
      </w:r>
      <w:r w:rsidR="00F468E2" w:rsidRPr="00F468E2">
        <w:rPr>
          <w:rFonts w:ascii="Times New Roman" w:hAnsi="Times New Roman"/>
          <w:spacing w:val="-4"/>
          <w:sz w:val="28"/>
          <w:szCs w:val="28"/>
        </w:rPr>
        <w:t>: ВГАПО</w:t>
      </w:r>
      <w:r w:rsidR="00F468E2">
        <w:rPr>
          <w:rFonts w:ascii="Times New Roman" w:hAnsi="Times New Roman"/>
          <w:spacing w:val="-4"/>
          <w:sz w:val="28"/>
          <w:szCs w:val="28"/>
        </w:rPr>
        <w:t>.</w:t>
      </w:r>
      <w:r w:rsidR="00F468E2" w:rsidRPr="00F468E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60E1">
        <w:rPr>
          <w:rFonts w:ascii="Times New Roman" w:hAnsi="Times New Roman"/>
          <w:spacing w:val="-4"/>
          <w:sz w:val="28"/>
          <w:szCs w:val="28"/>
        </w:rPr>
        <w:t>2018. С. 174-178.</w:t>
      </w:r>
    </w:p>
    <w:p w:rsidR="00B70453" w:rsidRPr="00A060E1" w:rsidRDefault="00B70453" w:rsidP="00B6318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 xml:space="preserve">Сенченков Н.П. </w:t>
      </w:r>
      <w:r w:rsidRPr="00A060E1">
        <w:rPr>
          <w:rFonts w:ascii="Times New Roman" w:hAnsi="Times New Roman"/>
          <w:color w:val="000000"/>
          <w:sz w:val="28"/>
          <w:szCs w:val="28"/>
        </w:rPr>
        <w:t xml:space="preserve">О реализации программы работы с одаренными детьми в Смоленской области // </w:t>
      </w:r>
      <w:r w:rsidRPr="00A060E1">
        <w:rPr>
          <w:rFonts w:ascii="Times New Roman" w:hAnsi="Times New Roman"/>
          <w:spacing w:val="-4"/>
          <w:sz w:val="28"/>
          <w:szCs w:val="28"/>
        </w:rPr>
        <w:t>Педагогическое образование: история, современность, перспективы: сб.</w:t>
      </w:r>
      <w:r w:rsidR="00F468E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60E1">
        <w:rPr>
          <w:rFonts w:ascii="Times New Roman" w:hAnsi="Times New Roman"/>
          <w:spacing w:val="-4"/>
          <w:sz w:val="28"/>
          <w:szCs w:val="28"/>
        </w:rPr>
        <w:t>статей по материалам IX Всероссийской научно-практической конференции/сост. Е.В. Иванов</w:t>
      </w:r>
      <w:r w:rsidR="00F468E2">
        <w:rPr>
          <w:rFonts w:ascii="Times New Roman" w:hAnsi="Times New Roman"/>
          <w:spacing w:val="-4"/>
          <w:sz w:val="28"/>
          <w:szCs w:val="28"/>
        </w:rPr>
        <w:t xml:space="preserve">; </w:t>
      </w:r>
      <w:proofErr w:type="spellStart"/>
      <w:r w:rsidR="00F468E2">
        <w:rPr>
          <w:rFonts w:ascii="Times New Roman" w:hAnsi="Times New Roman"/>
          <w:spacing w:val="-4"/>
          <w:sz w:val="28"/>
          <w:szCs w:val="28"/>
        </w:rPr>
        <w:t>НовГУ</w:t>
      </w:r>
      <w:proofErr w:type="spellEnd"/>
      <w:r w:rsidR="00F468E2">
        <w:rPr>
          <w:rFonts w:ascii="Times New Roman" w:hAnsi="Times New Roman"/>
          <w:spacing w:val="-4"/>
          <w:sz w:val="28"/>
          <w:szCs w:val="28"/>
        </w:rPr>
        <w:t xml:space="preserve"> им. Ярослава Мудрого. </w:t>
      </w:r>
      <w:r w:rsidRPr="00A060E1">
        <w:rPr>
          <w:rFonts w:ascii="Times New Roman" w:hAnsi="Times New Roman"/>
          <w:spacing w:val="-4"/>
          <w:sz w:val="28"/>
          <w:szCs w:val="28"/>
        </w:rPr>
        <w:t xml:space="preserve">Великий Новгород: </w:t>
      </w:r>
      <w:proofErr w:type="spellStart"/>
      <w:r w:rsidRPr="00A060E1">
        <w:rPr>
          <w:rFonts w:ascii="Times New Roman" w:hAnsi="Times New Roman"/>
          <w:spacing w:val="-4"/>
          <w:sz w:val="28"/>
          <w:szCs w:val="28"/>
        </w:rPr>
        <w:t>НовГУ</w:t>
      </w:r>
      <w:proofErr w:type="spellEnd"/>
      <w:r w:rsidRPr="00A060E1">
        <w:rPr>
          <w:rFonts w:ascii="Times New Roman" w:hAnsi="Times New Roman"/>
          <w:spacing w:val="-4"/>
          <w:sz w:val="28"/>
          <w:szCs w:val="28"/>
        </w:rPr>
        <w:t>. 2018. С. 150-158.</w:t>
      </w:r>
    </w:p>
    <w:p w:rsidR="00B70453" w:rsidRPr="00A060E1" w:rsidRDefault="00B70453" w:rsidP="00B6318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>Сенченков Н.П.</w:t>
      </w:r>
      <w:r w:rsidR="00EE0812" w:rsidRPr="00A060E1">
        <w:rPr>
          <w:rFonts w:ascii="Times New Roman" w:hAnsi="Times New Roman"/>
          <w:sz w:val="28"/>
          <w:szCs w:val="28"/>
        </w:rPr>
        <w:t xml:space="preserve"> </w:t>
      </w:r>
      <w:r w:rsidRPr="00A060E1">
        <w:rPr>
          <w:rFonts w:ascii="Times New Roman" w:hAnsi="Times New Roman"/>
          <w:color w:val="000000"/>
          <w:sz w:val="28"/>
          <w:szCs w:val="28"/>
        </w:rPr>
        <w:t xml:space="preserve">Операция «Дети»: остаться в живых // </w:t>
      </w:r>
      <w:r w:rsidRPr="00A060E1">
        <w:rPr>
          <w:rFonts w:ascii="Times New Roman" w:hAnsi="Times New Roman"/>
          <w:spacing w:val="-4"/>
          <w:sz w:val="28"/>
          <w:szCs w:val="28"/>
        </w:rPr>
        <w:t>Актуальные проблемы педагогики и образования: сб. научных статей/ науч</w:t>
      </w:r>
      <w:r w:rsidR="00F468E2">
        <w:rPr>
          <w:rFonts w:ascii="Times New Roman" w:hAnsi="Times New Roman"/>
          <w:spacing w:val="-4"/>
          <w:sz w:val="28"/>
          <w:szCs w:val="28"/>
        </w:rPr>
        <w:t xml:space="preserve">. ред. и сост. Н.А. Асташова. </w:t>
      </w:r>
      <w:r w:rsidRPr="00A060E1">
        <w:rPr>
          <w:rFonts w:ascii="Times New Roman" w:hAnsi="Times New Roman"/>
          <w:spacing w:val="-4"/>
          <w:sz w:val="28"/>
          <w:szCs w:val="28"/>
        </w:rPr>
        <w:t>Брянск: РИО Б</w:t>
      </w:r>
      <w:r w:rsidR="00A060E1" w:rsidRPr="00A060E1">
        <w:rPr>
          <w:rFonts w:ascii="Times New Roman" w:hAnsi="Times New Roman"/>
          <w:spacing w:val="-4"/>
          <w:sz w:val="28"/>
          <w:szCs w:val="28"/>
        </w:rPr>
        <w:t>ГУ; Изд-во «</w:t>
      </w:r>
      <w:proofErr w:type="spellStart"/>
      <w:r w:rsidR="00A060E1" w:rsidRPr="00A060E1">
        <w:rPr>
          <w:rFonts w:ascii="Times New Roman" w:hAnsi="Times New Roman"/>
          <w:spacing w:val="-4"/>
          <w:sz w:val="28"/>
          <w:szCs w:val="28"/>
        </w:rPr>
        <w:t>Беловежье</w:t>
      </w:r>
      <w:proofErr w:type="spellEnd"/>
      <w:r w:rsidR="00A060E1" w:rsidRPr="00A060E1">
        <w:rPr>
          <w:rFonts w:ascii="Times New Roman" w:hAnsi="Times New Roman"/>
          <w:spacing w:val="-4"/>
          <w:sz w:val="28"/>
          <w:szCs w:val="28"/>
        </w:rPr>
        <w:t xml:space="preserve">», 2018. </w:t>
      </w:r>
      <w:r w:rsidRPr="00A060E1">
        <w:rPr>
          <w:rFonts w:ascii="Times New Roman" w:hAnsi="Times New Roman"/>
          <w:spacing w:val="-4"/>
          <w:sz w:val="28"/>
          <w:szCs w:val="28"/>
        </w:rPr>
        <w:t>392 с. С. 339-343.</w:t>
      </w:r>
    </w:p>
    <w:p w:rsidR="00B70453" w:rsidRPr="00A060E1" w:rsidRDefault="00B70453" w:rsidP="00B6318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A060E1">
        <w:rPr>
          <w:rFonts w:ascii="Times New Roman" w:hAnsi="Times New Roman"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Н.П.</w:t>
      </w:r>
      <w:r w:rsidR="00EE0812" w:rsidRPr="00A060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0812" w:rsidRPr="00A060E1">
        <w:rPr>
          <w:rFonts w:ascii="Times New Roman" w:hAnsi="Times New Roman"/>
          <w:iCs/>
          <w:sz w:val="28"/>
          <w:szCs w:val="28"/>
        </w:rPr>
        <w:t>Лепёшкина</w:t>
      </w:r>
      <w:proofErr w:type="spellEnd"/>
      <w:r w:rsidR="00EE0812" w:rsidRPr="00A060E1">
        <w:rPr>
          <w:rFonts w:ascii="Times New Roman" w:hAnsi="Times New Roman"/>
          <w:iCs/>
          <w:sz w:val="28"/>
          <w:szCs w:val="28"/>
        </w:rPr>
        <w:t xml:space="preserve"> Е.М. </w:t>
      </w:r>
      <w:r w:rsidR="00EE0812" w:rsidRPr="00A060E1">
        <w:rPr>
          <w:rFonts w:ascii="Times New Roman" w:hAnsi="Times New Roman"/>
          <w:color w:val="000000"/>
          <w:sz w:val="28"/>
          <w:szCs w:val="28"/>
        </w:rPr>
        <w:t xml:space="preserve">Воплощение «путей поколения» А.С. Макаренко в работе Смоленского областного педагогического отряда «Крылатый» // </w:t>
      </w:r>
      <w:r w:rsidR="00EE0812" w:rsidRPr="00A060E1">
        <w:rPr>
          <w:rFonts w:ascii="Times New Roman" w:hAnsi="Times New Roman"/>
          <w:spacing w:val="-4"/>
          <w:sz w:val="28"/>
          <w:szCs w:val="28"/>
        </w:rPr>
        <w:t>Воспитательная система А.С. Макаренко в контексте перспектив развития современного российского образования: сборник научных трудов Международной научно-практической конференции, посвященной 130-летию со дня рождения великого педагога (18-19 июня 2018 г.)/под общей редакцией члена-корреспон</w:t>
      </w:r>
      <w:r w:rsidR="00F468E2">
        <w:rPr>
          <w:rFonts w:ascii="Times New Roman" w:hAnsi="Times New Roman"/>
          <w:spacing w:val="-4"/>
          <w:sz w:val="28"/>
          <w:szCs w:val="28"/>
        </w:rPr>
        <w:t xml:space="preserve">дента РАО М.В. Богуславского. </w:t>
      </w:r>
      <w:r w:rsidR="00EE0812" w:rsidRPr="00A060E1">
        <w:rPr>
          <w:rFonts w:ascii="Times New Roman" w:hAnsi="Times New Roman"/>
          <w:spacing w:val="-4"/>
          <w:sz w:val="28"/>
          <w:szCs w:val="28"/>
        </w:rPr>
        <w:t>М.:</w:t>
      </w:r>
      <w:r w:rsidR="0022479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E0812" w:rsidRPr="00A060E1">
        <w:rPr>
          <w:rFonts w:ascii="Times New Roman" w:hAnsi="Times New Roman"/>
          <w:spacing w:val="-4"/>
          <w:sz w:val="28"/>
          <w:szCs w:val="28"/>
        </w:rPr>
        <w:t>ФГБНУ «Институт стратегии развития образования РАО». С. 785–798.</w:t>
      </w:r>
    </w:p>
    <w:p w:rsidR="00EE0812" w:rsidRPr="00A060E1" w:rsidRDefault="00EE0812" w:rsidP="00B6318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proofErr w:type="spellStart"/>
      <w:r w:rsidRPr="00A060E1">
        <w:rPr>
          <w:rFonts w:ascii="Times New Roman" w:hAnsi="Times New Roman"/>
          <w:color w:val="000000"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color w:val="000000"/>
          <w:sz w:val="28"/>
          <w:szCs w:val="28"/>
        </w:rPr>
        <w:t xml:space="preserve"> Н.П., Кожемякина Е.А. Организация работы </w:t>
      </w:r>
      <w:proofErr w:type="spellStart"/>
      <w:r w:rsidRPr="00A060E1">
        <w:rPr>
          <w:rFonts w:ascii="Times New Roman" w:hAnsi="Times New Roman"/>
          <w:color w:val="000000"/>
          <w:sz w:val="28"/>
          <w:szCs w:val="28"/>
        </w:rPr>
        <w:t>Сторожищенской</w:t>
      </w:r>
      <w:proofErr w:type="spellEnd"/>
      <w:r w:rsidRPr="00A060E1">
        <w:rPr>
          <w:rFonts w:ascii="Times New Roman" w:hAnsi="Times New Roman"/>
          <w:color w:val="000000"/>
          <w:sz w:val="28"/>
          <w:szCs w:val="28"/>
        </w:rPr>
        <w:t xml:space="preserve"> исправительной колонии-приюта Смоленской губернии в контексте идей И.Ф. </w:t>
      </w:r>
      <w:proofErr w:type="spellStart"/>
      <w:r w:rsidRPr="00A060E1">
        <w:rPr>
          <w:rFonts w:ascii="Times New Roman" w:hAnsi="Times New Roman"/>
          <w:color w:val="000000"/>
          <w:sz w:val="28"/>
          <w:szCs w:val="28"/>
        </w:rPr>
        <w:t>Гербарта</w:t>
      </w:r>
      <w:proofErr w:type="spellEnd"/>
      <w:r w:rsidRPr="00A060E1">
        <w:rPr>
          <w:rFonts w:ascii="Times New Roman" w:hAnsi="Times New Roman"/>
          <w:color w:val="000000"/>
          <w:sz w:val="28"/>
          <w:szCs w:val="28"/>
        </w:rPr>
        <w:t xml:space="preserve"> // </w:t>
      </w:r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Society</w:t>
      </w:r>
      <w:r w:rsidRPr="00A060E1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International</w:t>
      </w:r>
      <w:r w:rsidRPr="00A060E1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Education</w:t>
      </w:r>
      <w:r w:rsidRPr="00A060E1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Proceedings</w:t>
      </w:r>
      <w:r w:rsidRPr="00A060E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of</w:t>
      </w:r>
      <w:r w:rsidRPr="00A060E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the</w:t>
      </w:r>
      <w:r w:rsidRPr="00A060E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International</w:t>
      </w:r>
      <w:r w:rsidRPr="00A060E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Scientific</w:t>
      </w:r>
      <w:r w:rsidRPr="00A060E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Conference</w:t>
      </w:r>
      <w:r w:rsidRPr="00A060E1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 xml:space="preserve">Volume III, Higher Education, May 25 </w:t>
      </w:r>
      <w:proofErr w:type="spellStart"/>
      <w:proofErr w:type="gramStart"/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th</w:t>
      </w:r>
      <w:proofErr w:type="spellEnd"/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 xml:space="preserve">  26</w:t>
      </w:r>
      <w:proofErr w:type="gramEnd"/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th</w:t>
      </w:r>
      <w:proofErr w:type="spellEnd"/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 xml:space="preserve">, 2018.  – </w:t>
      </w:r>
      <w:proofErr w:type="spellStart"/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Rezekne</w:t>
      </w:r>
      <w:proofErr w:type="spellEnd"/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 xml:space="preserve">, </w:t>
      </w:r>
      <w:proofErr w:type="spellStart"/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Rezekne</w:t>
      </w:r>
      <w:proofErr w:type="spellEnd"/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 xml:space="preserve"> Academy of Technologies, 2018, p. 604. </w:t>
      </w:r>
      <w:r w:rsidR="00A060E1" w:rsidRPr="00A060E1">
        <w:rPr>
          <w:rFonts w:ascii="Times New Roman" w:hAnsi="Times New Roman"/>
          <w:spacing w:val="-4"/>
          <w:sz w:val="28"/>
          <w:szCs w:val="28"/>
        </w:rPr>
        <w:t>С</w:t>
      </w:r>
      <w:r w:rsidRPr="00A060E1">
        <w:rPr>
          <w:rFonts w:ascii="Times New Roman" w:hAnsi="Times New Roman"/>
          <w:spacing w:val="-4"/>
          <w:sz w:val="28"/>
          <w:szCs w:val="28"/>
          <w:lang w:val="en-US"/>
        </w:rPr>
        <w:t>. 274-289.</w:t>
      </w:r>
    </w:p>
    <w:p w:rsidR="00EE0812" w:rsidRPr="00A060E1" w:rsidRDefault="00EE0812" w:rsidP="00B6318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060E1">
        <w:rPr>
          <w:rFonts w:ascii="Times New Roman" w:hAnsi="Times New Roman"/>
          <w:iCs/>
          <w:sz w:val="28"/>
          <w:szCs w:val="28"/>
        </w:rPr>
        <w:t xml:space="preserve">Сенченков Н.П. </w:t>
      </w:r>
      <w:r w:rsidRPr="00A060E1">
        <w:rPr>
          <w:rFonts w:ascii="Times New Roman" w:hAnsi="Times New Roman"/>
          <w:color w:val="000000"/>
          <w:sz w:val="28"/>
          <w:szCs w:val="28"/>
        </w:rPr>
        <w:t xml:space="preserve">Программа работы с одарёнными детьми Смоленщины «Ступени к Олимпу» // Педагогическое взаимодействие в системе отдыха и оздоровления детей и молодёжи: дополнительное образование в </w:t>
      </w:r>
      <w:proofErr w:type="spellStart"/>
      <w:r w:rsidRPr="00A060E1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A060E1">
        <w:rPr>
          <w:rFonts w:ascii="Times New Roman" w:hAnsi="Times New Roman"/>
          <w:color w:val="000000"/>
          <w:sz w:val="28"/>
          <w:szCs w:val="28"/>
        </w:rPr>
        <w:t xml:space="preserve">-оздоровительном учреждении образования как пространство </w:t>
      </w:r>
      <w:r w:rsidRPr="00A060E1">
        <w:rPr>
          <w:rFonts w:ascii="Times New Roman" w:hAnsi="Times New Roman"/>
          <w:color w:val="000000"/>
          <w:sz w:val="28"/>
          <w:szCs w:val="28"/>
        </w:rPr>
        <w:lastRenderedPageBreak/>
        <w:t>культурного досуга, персонального развития и профессионального</w:t>
      </w:r>
      <w:r w:rsidR="00325F7E">
        <w:rPr>
          <w:rFonts w:ascii="Times New Roman" w:hAnsi="Times New Roman"/>
          <w:color w:val="000000"/>
          <w:sz w:val="28"/>
          <w:szCs w:val="28"/>
        </w:rPr>
        <w:t xml:space="preserve"> самоопределения </w:t>
      </w:r>
      <w:r w:rsidRPr="00A060E1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proofErr w:type="gramStart"/>
      <w:r w:rsidRPr="00A060E1">
        <w:rPr>
          <w:rFonts w:ascii="Times New Roman" w:hAnsi="Times New Roman"/>
          <w:color w:val="000000"/>
          <w:sz w:val="28"/>
          <w:szCs w:val="28"/>
        </w:rPr>
        <w:t>Сб.материалов</w:t>
      </w:r>
      <w:proofErr w:type="spellEnd"/>
      <w:proofErr w:type="gramEnd"/>
      <w:r w:rsidRPr="00A060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0E1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A060E1">
        <w:rPr>
          <w:rFonts w:ascii="Times New Roman" w:hAnsi="Times New Roman"/>
          <w:color w:val="000000"/>
          <w:sz w:val="28"/>
          <w:szCs w:val="28"/>
        </w:rPr>
        <w:t xml:space="preserve"> Международной научно-практической конференции, НДЦ «Зубрёнок», 10-12 апреля 2018 г. Минск: УО НДЦ «Зубрёнок». 2018. С. 82-85.</w:t>
      </w:r>
    </w:p>
    <w:p w:rsidR="00EE0812" w:rsidRPr="00A060E1" w:rsidRDefault="00EE0812" w:rsidP="00B63187">
      <w:pPr>
        <w:jc w:val="both"/>
        <w:rPr>
          <w:rFonts w:ascii="Times New Roman" w:hAnsi="Times New Roman"/>
          <w:spacing w:val="-4"/>
          <w:sz w:val="28"/>
          <w:szCs w:val="28"/>
        </w:rPr>
      </w:pPr>
    </w:p>
    <w:p w:rsidR="00110560" w:rsidRPr="00A060E1" w:rsidRDefault="00110560" w:rsidP="00B63187">
      <w:pPr>
        <w:tabs>
          <w:tab w:val="left" w:pos="1813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60E1">
        <w:rPr>
          <w:rFonts w:ascii="Times New Roman" w:hAnsi="Times New Roman"/>
          <w:b/>
          <w:sz w:val="28"/>
          <w:szCs w:val="28"/>
        </w:rPr>
        <w:t>2017</w:t>
      </w:r>
      <w:r w:rsidR="00657BAB" w:rsidRPr="00A060E1">
        <w:rPr>
          <w:rFonts w:ascii="Times New Roman" w:hAnsi="Times New Roman"/>
          <w:b/>
          <w:sz w:val="28"/>
          <w:szCs w:val="28"/>
        </w:rPr>
        <w:t xml:space="preserve"> г</w:t>
      </w:r>
      <w:r w:rsidR="00451DFE" w:rsidRPr="00A060E1">
        <w:rPr>
          <w:rFonts w:ascii="Times New Roman" w:hAnsi="Times New Roman"/>
          <w:b/>
          <w:sz w:val="28"/>
          <w:szCs w:val="28"/>
        </w:rPr>
        <w:t>.</w:t>
      </w:r>
    </w:p>
    <w:p w:rsidR="00CA2453" w:rsidRPr="00A060E1" w:rsidRDefault="00CA2453" w:rsidP="00B63187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 xml:space="preserve">Сенченков Н.П. Воспитание гражданственности и патриотизма у учащейся молодёжи в условиях профильного лагеря // Духовно-нравственное и патриотическое воспитание детей и молодёжи </w:t>
      </w:r>
      <w:proofErr w:type="gramStart"/>
      <w:r w:rsidRPr="00A060E1">
        <w:rPr>
          <w:rFonts w:ascii="Times New Roman" w:hAnsi="Times New Roman"/>
          <w:sz w:val="28"/>
          <w:szCs w:val="28"/>
        </w:rPr>
        <w:t xml:space="preserve">в </w:t>
      </w:r>
      <w:r w:rsidR="00A060E1" w:rsidRPr="00A060E1">
        <w:rPr>
          <w:rFonts w:ascii="Times New Roman" w:hAnsi="Times New Roman"/>
          <w:sz w:val="28"/>
          <w:szCs w:val="28"/>
        </w:rPr>
        <w:t xml:space="preserve">современных </w:t>
      </w:r>
      <w:r w:rsidRPr="00A060E1">
        <w:rPr>
          <w:rFonts w:ascii="Times New Roman" w:hAnsi="Times New Roman"/>
          <w:sz w:val="28"/>
          <w:szCs w:val="28"/>
        </w:rPr>
        <w:t>условия</w:t>
      </w:r>
      <w:proofErr w:type="gramEnd"/>
      <w:r w:rsidRPr="00A060E1">
        <w:rPr>
          <w:rFonts w:ascii="Times New Roman" w:hAnsi="Times New Roman"/>
          <w:sz w:val="28"/>
          <w:szCs w:val="28"/>
        </w:rPr>
        <w:t xml:space="preserve">: материалы международной научно практической конференции. </w:t>
      </w:r>
      <w:r w:rsidR="00325F7E">
        <w:rPr>
          <w:rFonts w:ascii="Times New Roman" w:hAnsi="Times New Roman"/>
          <w:sz w:val="28"/>
          <w:szCs w:val="28"/>
        </w:rPr>
        <w:t xml:space="preserve">Брянск: РИСО БГУ. </w:t>
      </w:r>
      <w:r w:rsidRPr="00A060E1">
        <w:rPr>
          <w:rFonts w:ascii="Times New Roman" w:hAnsi="Times New Roman"/>
          <w:sz w:val="28"/>
          <w:szCs w:val="28"/>
        </w:rPr>
        <w:t>2017. С. 74-79.</w:t>
      </w:r>
    </w:p>
    <w:p w:rsidR="00CA2453" w:rsidRPr="00A060E1" w:rsidRDefault="00CA2453" w:rsidP="00B63187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 xml:space="preserve">Сенченков Н.П. Смоленские областные сборы творческой молодёжи как пример </w:t>
      </w:r>
      <w:proofErr w:type="spellStart"/>
      <w:r w:rsidRPr="00A060E1">
        <w:rPr>
          <w:rFonts w:ascii="Times New Roman" w:hAnsi="Times New Roman"/>
          <w:sz w:val="28"/>
          <w:szCs w:val="28"/>
        </w:rPr>
        <w:t>межпоколенческого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детско-взрослого сообщества // Развитие детско-взрослого сообщества в условиях многообразия: сб. статей по материалам международной научно-практической конференции (Великий Новгород, 24-25 апреля 2017 года). сост. Е.В. Иванов; </w:t>
      </w:r>
      <w:proofErr w:type="spellStart"/>
      <w:r w:rsidRPr="00A060E1">
        <w:rPr>
          <w:rFonts w:ascii="Times New Roman" w:hAnsi="Times New Roman"/>
          <w:sz w:val="28"/>
          <w:szCs w:val="28"/>
        </w:rPr>
        <w:t>НовГУ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им</w:t>
      </w:r>
      <w:r w:rsidR="00CC2CB6">
        <w:rPr>
          <w:rFonts w:ascii="Times New Roman" w:hAnsi="Times New Roman"/>
          <w:sz w:val="28"/>
          <w:szCs w:val="28"/>
        </w:rPr>
        <w:t>.</w:t>
      </w:r>
      <w:r w:rsidR="00BC1F49">
        <w:rPr>
          <w:rFonts w:ascii="Times New Roman" w:hAnsi="Times New Roman"/>
          <w:sz w:val="28"/>
          <w:szCs w:val="28"/>
        </w:rPr>
        <w:t xml:space="preserve"> Ярослава Мудрого.</w:t>
      </w:r>
      <w:r w:rsidRPr="00A060E1">
        <w:rPr>
          <w:rFonts w:ascii="Times New Roman" w:hAnsi="Times New Roman"/>
          <w:sz w:val="28"/>
          <w:szCs w:val="28"/>
        </w:rPr>
        <w:t xml:space="preserve"> Великий Новгород. 2017. С. 63-71. </w:t>
      </w:r>
    </w:p>
    <w:p w:rsidR="00CA2453" w:rsidRPr="00A060E1" w:rsidRDefault="00CA2453" w:rsidP="00B63187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 xml:space="preserve">Сенченков Н.П. Реализация программы "Одаренные дети": взаимодействие университета </w:t>
      </w:r>
      <w:r w:rsidR="00B70453" w:rsidRPr="00A060E1">
        <w:rPr>
          <w:rFonts w:ascii="Times New Roman" w:hAnsi="Times New Roman"/>
          <w:sz w:val="28"/>
          <w:szCs w:val="28"/>
        </w:rPr>
        <w:t xml:space="preserve">и образовательных организаций </w:t>
      </w:r>
      <w:r w:rsidRPr="00A060E1">
        <w:rPr>
          <w:rFonts w:ascii="Times New Roman" w:hAnsi="Times New Roman"/>
          <w:sz w:val="28"/>
          <w:szCs w:val="28"/>
        </w:rPr>
        <w:t>Смоленского региона // Университетский округ МГПУ – интеграция науки, образования и практики: материа</w:t>
      </w:r>
      <w:r w:rsidR="00CC2CB6">
        <w:rPr>
          <w:rFonts w:ascii="Times New Roman" w:hAnsi="Times New Roman"/>
          <w:sz w:val="28"/>
          <w:szCs w:val="28"/>
        </w:rPr>
        <w:t>лы м</w:t>
      </w:r>
      <w:r w:rsidR="00A060E1" w:rsidRPr="00A060E1">
        <w:rPr>
          <w:rFonts w:ascii="Times New Roman" w:hAnsi="Times New Roman"/>
          <w:sz w:val="28"/>
          <w:szCs w:val="28"/>
        </w:rPr>
        <w:t xml:space="preserve">ежрегиональной конференции </w:t>
      </w:r>
      <w:r w:rsidRPr="00A060E1">
        <w:rPr>
          <w:rFonts w:ascii="Times New Roman" w:hAnsi="Times New Roman"/>
          <w:sz w:val="28"/>
          <w:szCs w:val="28"/>
        </w:rPr>
        <w:t>(Москва, 03-05 мая 2017 г.) / под ред. С</w:t>
      </w:r>
      <w:r w:rsidR="00BC1F49">
        <w:rPr>
          <w:rFonts w:ascii="Times New Roman" w:hAnsi="Times New Roman"/>
          <w:sz w:val="28"/>
          <w:szCs w:val="28"/>
        </w:rPr>
        <w:t xml:space="preserve">.Д. Якушевой, Л.В. Поляковой. </w:t>
      </w:r>
      <w:r w:rsidRPr="00A060E1">
        <w:rPr>
          <w:rFonts w:ascii="Times New Roman" w:hAnsi="Times New Roman"/>
          <w:sz w:val="28"/>
          <w:szCs w:val="28"/>
        </w:rPr>
        <w:t>М.: УЦ «Перспектива». 2017. С. 139-146.</w:t>
      </w:r>
    </w:p>
    <w:p w:rsidR="00CA2453" w:rsidRPr="00224794" w:rsidRDefault="00B70453" w:rsidP="00B63187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0E1">
        <w:rPr>
          <w:rStyle w:val="pathseparator"/>
          <w:rFonts w:ascii="Times New Roman" w:hAnsi="Times New Roman"/>
          <w:sz w:val="28"/>
          <w:szCs w:val="28"/>
        </w:rPr>
        <w:t>Налетова</w:t>
      </w:r>
      <w:proofErr w:type="spellEnd"/>
      <w:r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 xml:space="preserve"> </w:t>
      </w:r>
      <w:r w:rsidRPr="00A060E1">
        <w:rPr>
          <w:rStyle w:val="pathseparator"/>
          <w:rFonts w:ascii="Times New Roman" w:hAnsi="Times New Roman"/>
          <w:sz w:val="28"/>
          <w:szCs w:val="28"/>
        </w:rPr>
        <w:t>Н</w:t>
      </w:r>
      <w:r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>.</w:t>
      </w:r>
      <w:r w:rsidRPr="00A060E1">
        <w:rPr>
          <w:rStyle w:val="pathseparator"/>
          <w:rFonts w:ascii="Times New Roman" w:hAnsi="Times New Roman"/>
          <w:sz w:val="28"/>
          <w:szCs w:val="28"/>
        </w:rPr>
        <w:t>Ю</w:t>
      </w:r>
      <w:r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 xml:space="preserve">., </w:t>
      </w:r>
      <w:r w:rsidRPr="00A060E1">
        <w:rPr>
          <w:rFonts w:ascii="Times New Roman" w:hAnsi="Times New Roman"/>
          <w:sz w:val="28"/>
          <w:szCs w:val="28"/>
        </w:rPr>
        <w:t>Сенченков</w:t>
      </w:r>
      <w:r w:rsidRPr="00A060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0E1">
        <w:rPr>
          <w:rFonts w:ascii="Times New Roman" w:hAnsi="Times New Roman"/>
          <w:sz w:val="28"/>
          <w:szCs w:val="28"/>
        </w:rPr>
        <w:t>Н</w:t>
      </w:r>
      <w:r w:rsidRPr="00A060E1">
        <w:rPr>
          <w:rFonts w:ascii="Times New Roman" w:hAnsi="Times New Roman"/>
          <w:sz w:val="28"/>
          <w:szCs w:val="28"/>
          <w:lang w:val="en-US"/>
        </w:rPr>
        <w:t>.</w:t>
      </w:r>
      <w:r w:rsidRPr="00A060E1">
        <w:rPr>
          <w:rFonts w:ascii="Times New Roman" w:hAnsi="Times New Roman"/>
          <w:sz w:val="28"/>
          <w:szCs w:val="28"/>
        </w:rPr>
        <w:t>П</w:t>
      </w:r>
      <w:r w:rsidRPr="00A060E1">
        <w:rPr>
          <w:rFonts w:ascii="Times New Roman" w:hAnsi="Times New Roman"/>
          <w:sz w:val="28"/>
          <w:szCs w:val="28"/>
          <w:lang w:val="en-US"/>
        </w:rPr>
        <w:t xml:space="preserve">. Traditions of education in the global world //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Zbiór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artykułów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naukowych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Konferencji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Miedzynarodowej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Naukowo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Praktycznej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 "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Pedagogika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Badania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podstawowe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stosowane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wyzwania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>wyniki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  <w:lang w:val="en-US"/>
        </w:rPr>
        <w:t xml:space="preserve"> ", 2017. </w:t>
      </w:r>
      <w:proofErr w:type="spellStart"/>
      <w:r w:rsidRPr="00A060E1">
        <w:rPr>
          <w:rStyle w:val="A60"/>
          <w:rFonts w:ascii="Times New Roman" w:hAnsi="Times New Roman" w:cs="Times New Roman"/>
          <w:sz w:val="28"/>
          <w:szCs w:val="28"/>
        </w:rPr>
        <w:t>Warszawa</w:t>
      </w:r>
      <w:proofErr w:type="spellEnd"/>
      <w:r w:rsidRPr="00A060E1">
        <w:rPr>
          <w:rStyle w:val="A60"/>
          <w:rFonts w:ascii="Times New Roman" w:hAnsi="Times New Roman" w:cs="Times New Roman"/>
          <w:sz w:val="28"/>
          <w:szCs w:val="28"/>
        </w:rPr>
        <w:t>. С.7-8.</w:t>
      </w:r>
    </w:p>
    <w:p w:rsidR="00110560" w:rsidRPr="00A060E1" w:rsidRDefault="00110560" w:rsidP="00B631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B30EB" w:rsidRPr="00A060E1" w:rsidRDefault="009B30EB" w:rsidP="00B6318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60E1">
        <w:rPr>
          <w:rFonts w:ascii="Times New Roman" w:hAnsi="Times New Roman"/>
          <w:b/>
          <w:sz w:val="28"/>
          <w:szCs w:val="28"/>
        </w:rPr>
        <w:t>2016</w:t>
      </w:r>
      <w:r w:rsidR="00657BAB" w:rsidRPr="00A060E1">
        <w:rPr>
          <w:rFonts w:ascii="Times New Roman" w:hAnsi="Times New Roman"/>
          <w:b/>
          <w:sz w:val="28"/>
          <w:szCs w:val="28"/>
        </w:rPr>
        <w:t xml:space="preserve"> г</w:t>
      </w:r>
      <w:r w:rsidR="00451DFE" w:rsidRPr="00A060E1">
        <w:rPr>
          <w:rFonts w:ascii="Times New Roman" w:hAnsi="Times New Roman"/>
          <w:b/>
          <w:sz w:val="28"/>
          <w:szCs w:val="28"/>
        </w:rPr>
        <w:t>.</w:t>
      </w:r>
    </w:p>
    <w:p w:rsidR="00202B7F" w:rsidRPr="00A060E1" w:rsidRDefault="00202B7F" w:rsidP="00B63187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 xml:space="preserve">Сенченков Н.П. Социализация подростков в условиях Смоленских областных сборов творческой молодежи // Педагогическое взаимодействие в системе отдыха и оздоровления детей и молодежи: формирование социальных компетенций в условиях </w:t>
      </w:r>
      <w:proofErr w:type="spellStart"/>
      <w:r w:rsidRPr="00A060E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A060E1">
        <w:rPr>
          <w:rFonts w:ascii="Times New Roman" w:hAnsi="Times New Roman"/>
          <w:sz w:val="28"/>
          <w:szCs w:val="28"/>
        </w:rPr>
        <w:t>-оздоровительных учреждений образования. Материалы VI международной научно-практической конференции НДЦ «Зу</w:t>
      </w:r>
      <w:r w:rsidR="00BC1F49">
        <w:rPr>
          <w:rFonts w:ascii="Times New Roman" w:hAnsi="Times New Roman"/>
          <w:sz w:val="28"/>
          <w:szCs w:val="28"/>
        </w:rPr>
        <w:t xml:space="preserve">бренок», 27-29 апреля 2016 г. </w:t>
      </w:r>
      <w:proofErr w:type="spellStart"/>
      <w:r w:rsidR="00BC1F49">
        <w:rPr>
          <w:rFonts w:ascii="Times New Roman" w:hAnsi="Times New Roman"/>
          <w:sz w:val="28"/>
          <w:szCs w:val="28"/>
        </w:rPr>
        <w:t>Зубреневка</w:t>
      </w:r>
      <w:proofErr w:type="spellEnd"/>
      <w:r w:rsidR="00BC1F49">
        <w:rPr>
          <w:rFonts w:ascii="Times New Roman" w:hAnsi="Times New Roman"/>
          <w:sz w:val="28"/>
          <w:szCs w:val="28"/>
        </w:rPr>
        <w:t xml:space="preserve">: Зубренок, 2016. </w:t>
      </w:r>
      <w:r w:rsidRPr="00A060E1">
        <w:rPr>
          <w:rFonts w:ascii="Times New Roman" w:hAnsi="Times New Roman"/>
          <w:sz w:val="28"/>
          <w:szCs w:val="28"/>
        </w:rPr>
        <w:t>С. 299-302.</w:t>
      </w:r>
    </w:p>
    <w:p w:rsidR="00202B7F" w:rsidRPr="00A060E1" w:rsidRDefault="00202B7F" w:rsidP="00B63187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>Сенченков Н.П. Нравственное воспитание старшеклассников в условиях профильных сборов творческой молодежи Смоленской области // Педагогическое образование и наука. Научно-методический жур</w:t>
      </w:r>
      <w:r w:rsidR="00CC2CB6">
        <w:rPr>
          <w:rFonts w:ascii="Times New Roman" w:hAnsi="Times New Roman"/>
          <w:sz w:val="28"/>
          <w:szCs w:val="28"/>
        </w:rPr>
        <w:t xml:space="preserve">нал. 2016. №3. </w:t>
      </w:r>
      <w:r w:rsidR="00A060E1" w:rsidRPr="00A060E1">
        <w:rPr>
          <w:rFonts w:ascii="Times New Roman" w:hAnsi="Times New Roman"/>
          <w:sz w:val="28"/>
          <w:szCs w:val="28"/>
        </w:rPr>
        <w:t xml:space="preserve">С. 90-94. </w:t>
      </w:r>
    </w:p>
    <w:p w:rsidR="00202B7F" w:rsidRPr="00A060E1" w:rsidRDefault="00202B7F" w:rsidP="00B63187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0E1">
        <w:rPr>
          <w:rFonts w:ascii="Times New Roman" w:hAnsi="Times New Roman"/>
          <w:sz w:val="28"/>
          <w:szCs w:val="28"/>
        </w:rPr>
        <w:t xml:space="preserve">Богданова Т.В., </w:t>
      </w:r>
      <w:proofErr w:type="spellStart"/>
      <w:r w:rsidRPr="00A060E1">
        <w:rPr>
          <w:rFonts w:ascii="Times New Roman" w:hAnsi="Times New Roman"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Н.П., </w:t>
      </w:r>
      <w:proofErr w:type="spellStart"/>
      <w:r w:rsidRPr="00A060E1">
        <w:rPr>
          <w:rFonts w:ascii="Times New Roman" w:hAnsi="Times New Roman"/>
          <w:sz w:val="28"/>
          <w:szCs w:val="28"/>
        </w:rPr>
        <w:t>Сильченкова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С.В. Международная научная конференция «Теория для практики образования в современном обществе» (</w:t>
      </w:r>
      <w:proofErr w:type="spellStart"/>
      <w:r w:rsidRPr="00A060E1">
        <w:rPr>
          <w:rFonts w:ascii="Times New Roman" w:hAnsi="Times New Roman"/>
          <w:sz w:val="28"/>
          <w:szCs w:val="28"/>
        </w:rPr>
        <w:t>Theory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0E1">
        <w:rPr>
          <w:rFonts w:ascii="Times New Roman" w:hAnsi="Times New Roman"/>
          <w:sz w:val="28"/>
          <w:szCs w:val="28"/>
        </w:rPr>
        <w:t>for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0E1">
        <w:rPr>
          <w:rFonts w:ascii="Times New Roman" w:hAnsi="Times New Roman"/>
          <w:sz w:val="28"/>
          <w:szCs w:val="28"/>
        </w:rPr>
        <w:t>Practice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0E1">
        <w:rPr>
          <w:rFonts w:ascii="Times New Roman" w:hAnsi="Times New Roman"/>
          <w:sz w:val="28"/>
          <w:szCs w:val="28"/>
        </w:rPr>
        <w:t>in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0E1">
        <w:rPr>
          <w:rFonts w:ascii="Times New Roman" w:hAnsi="Times New Roman"/>
          <w:sz w:val="28"/>
          <w:szCs w:val="28"/>
        </w:rPr>
        <w:t>the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0E1">
        <w:rPr>
          <w:rFonts w:ascii="Times New Roman" w:hAnsi="Times New Roman"/>
          <w:sz w:val="28"/>
          <w:szCs w:val="28"/>
        </w:rPr>
        <w:t>Education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0E1">
        <w:rPr>
          <w:rFonts w:ascii="Times New Roman" w:hAnsi="Times New Roman"/>
          <w:sz w:val="28"/>
          <w:szCs w:val="28"/>
        </w:rPr>
        <w:t>of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0E1">
        <w:rPr>
          <w:rFonts w:ascii="Times New Roman" w:hAnsi="Times New Roman"/>
          <w:sz w:val="28"/>
          <w:szCs w:val="28"/>
        </w:rPr>
        <w:t>Contemporary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0E1">
        <w:rPr>
          <w:rFonts w:ascii="Times New Roman" w:hAnsi="Times New Roman"/>
          <w:sz w:val="28"/>
          <w:szCs w:val="28"/>
        </w:rPr>
        <w:t>Society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) (Латвия, Рижская академия педагогики и управления образованием, 14-15 </w:t>
      </w:r>
      <w:r w:rsidRPr="00A060E1">
        <w:rPr>
          <w:rFonts w:ascii="Times New Roman" w:hAnsi="Times New Roman"/>
          <w:sz w:val="28"/>
          <w:szCs w:val="28"/>
        </w:rPr>
        <w:lastRenderedPageBreak/>
        <w:t>апреля 2016 года) // Известия Смоленского государств</w:t>
      </w:r>
      <w:r w:rsidR="00A060E1" w:rsidRPr="00A060E1">
        <w:rPr>
          <w:rFonts w:ascii="Times New Roman" w:hAnsi="Times New Roman"/>
          <w:sz w:val="28"/>
          <w:szCs w:val="28"/>
        </w:rPr>
        <w:t xml:space="preserve">енного университета. №2 (34). 2016. С.415-420. </w:t>
      </w:r>
    </w:p>
    <w:p w:rsidR="00202B7F" w:rsidRPr="00A060E1" w:rsidRDefault="00202B7F" w:rsidP="00B63187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0E1">
        <w:rPr>
          <w:rFonts w:ascii="Times New Roman" w:hAnsi="Times New Roman"/>
          <w:sz w:val="28"/>
          <w:szCs w:val="28"/>
        </w:rPr>
        <w:t>Радионова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A060E1">
        <w:rPr>
          <w:rFonts w:ascii="Times New Roman" w:hAnsi="Times New Roman"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Н.П. Смоленский госуниверситет в новейшей истории всероссийских школьны</w:t>
      </w:r>
      <w:r w:rsidR="00A060E1" w:rsidRPr="00A060E1">
        <w:rPr>
          <w:rFonts w:ascii="Times New Roman" w:hAnsi="Times New Roman"/>
          <w:sz w:val="28"/>
          <w:szCs w:val="28"/>
        </w:rPr>
        <w:t xml:space="preserve">х олимпиад / Край Смоленский. 2016. №7. </w:t>
      </w:r>
      <w:r w:rsidRPr="00A060E1">
        <w:rPr>
          <w:rFonts w:ascii="Times New Roman" w:hAnsi="Times New Roman"/>
          <w:sz w:val="28"/>
          <w:szCs w:val="28"/>
        </w:rPr>
        <w:t>С.49-53</w:t>
      </w:r>
    </w:p>
    <w:p w:rsidR="00202B7F" w:rsidRPr="00A060E1" w:rsidRDefault="00202B7F" w:rsidP="00B63187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0E1">
        <w:rPr>
          <w:rFonts w:ascii="Times New Roman" w:hAnsi="Times New Roman"/>
          <w:sz w:val="28"/>
          <w:szCs w:val="28"/>
        </w:rPr>
        <w:t>Сенченков</w:t>
      </w:r>
      <w:proofErr w:type="spellEnd"/>
      <w:r w:rsidRPr="00A060E1">
        <w:rPr>
          <w:rFonts w:ascii="Times New Roman" w:hAnsi="Times New Roman"/>
          <w:sz w:val="28"/>
          <w:szCs w:val="28"/>
        </w:rPr>
        <w:t xml:space="preserve"> Н.П. Поклонимся великим т</w:t>
      </w:r>
      <w:r w:rsidR="00A060E1" w:rsidRPr="00A060E1">
        <w:rPr>
          <w:rFonts w:ascii="Times New Roman" w:hAnsi="Times New Roman"/>
          <w:sz w:val="28"/>
          <w:szCs w:val="28"/>
        </w:rPr>
        <w:t xml:space="preserve">ем годам… // Край Смоленский. 2016. №6. </w:t>
      </w:r>
      <w:r w:rsidRPr="00A060E1">
        <w:rPr>
          <w:rFonts w:ascii="Times New Roman" w:hAnsi="Times New Roman"/>
          <w:sz w:val="28"/>
          <w:szCs w:val="28"/>
        </w:rPr>
        <w:t>С.40-47.</w:t>
      </w:r>
    </w:p>
    <w:p w:rsidR="00202B7F" w:rsidRPr="00BC1F49" w:rsidRDefault="00224794" w:rsidP="00B63187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Сенченков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202B7F" w:rsidRPr="00A060E1">
        <w:rPr>
          <w:rFonts w:ascii="Times New Roman" w:hAnsi="Times New Roman"/>
          <w:sz w:val="28"/>
          <w:szCs w:val="28"/>
        </w:rPr>
        <w:t xml:space="preserve">П. П.П. </w:t>
      </w:r>
      <w:proofErr w:type="spellStart"/>
      <w:r w:rsidR="00202B7F" w:rsidRPr="00A060E1">
        <w:rPr>
          <w:rFonts w:ascii="Times New Roman" w:hAnsi="Times New Roman"/>
          <w:sz w:val="28"/>
          <w:szCs w:val="28"/>
        </w:rPr>
        <w:t>Блонский</w:t>
      </w:r>
      <w:proofErr w:type="spellEnd"/>
      <w:r w:rsidR="00202B7F" w:rsidRPr="00A060E1">
        <w:rPr>
          <w:rFonts w:ascii="Times New Roman" w:hAnsi="Times New Roman"/>
          <w:sz w:val="28"/>
          <w:szCs w:val="28"/>
        </w:rPr>
        <w:t xml:space="preserve"> о «новой народной школе» и роли в ней учителя // Учитель и его формирование: исторический опыт передачи образованности и культуры</w:t>
      </w:r>
      <w:r w:rsidR="00CC2CB6">
        <w:rPr>
          <w:rFonts w:ascii="Times New Roman" w:hAnsi="Times New Roman"/>
          <w:sz w:val="28"/>
          <w:szCs w:val="28"/>
        </w:rPr>
        <w:t>:</w:t>
      </w:r>
      <w:r w:rsidR="00202B7F" w:rsidRPr="00A060E1">
        <w:rPr>
          <w:rFonts w:ascii="Times New Roman" w:hAnsi="Times New Roman"/>
          <w:sz w:val="28"/>
          <w:szCs w:val="28"/>
        </w:rPr>
        <w:t xml:space="preserve"> сб.</w:t>
      </w:r>
      <w:r w:rsidR="00CC2C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2B7F" w:rsidRPr="00A060E1">
        <w:rPr>
          <w:rFonts w:ascii="Times New Roman" w:hAnsi="Times New Roman"/>
          <w:sz w:val="28"/>
          <w:szCs w:val="28"/>
        </w:rPr>
        <w:t>научн</w:t>
      </w:r>
      <w:proofErr w:type="spellEnd"/>
      <w:r w:rsidR="00202B7F" w:rsidRPr="00A060E1">
        <w:rPr>
          <w:rFonts w:ascii="Times New Roman" w:hAnsi="Times New Roman"/>
          <w:sz w:val="28"/>
          <w:szCs w:val="28"/>
        </w:rPr>
        <w:t>.</w:t>
      </w:r>
      <w:r w:rsidR="00CC2CB6">
        <w:rPr>
          <w:rFonts w:ascii="Times New Roman" w:hAnsi="Times New Roman"/>
          <w:sz w:val="28"/>
          <w:szCs w:val="28"/>
        </w:rPr>
        <w:t xml:space="preserve"> </w:t>
      </w:r>
      <w:r w:rsidR="00202B7F" w:rsidRPr="00A060E1">
        <w:rPr>
          <w:rFonts w:ascii="Times New Roman" w:hAnsi="Times New Roman"/>
          <w:sz w:val="28"/>
          <w:szCs w:val="28"/>
        </w:rPr>
        <w:t xml:space="preserve">трудов Международной научно-практической конференции XXXI сессии </w:t>
      </w:r>
      <w:proofErr w:type="spellStart"/>
      <w:r w:rsidR="00202B7F" w:rsidRPr="00A060E1">
        <w:rPr>
          <w:rFonts w:ascii="Times New Roman" w:hAnsi="Times New Roman"/>
          <w:sz w:val="28"/>
          <w:szCs w:val="28"/>
        </w:rPr>
        <w:t>Научн</w:t>
      </w:r>
      <w:proofErr w:type="spellEnd"/>
      <w:r w:rsidR="00202B7F" w:rsidRPr="00A060E1">
        <w:rPr>
          <w:rFonts w:ascii="Times New Roman" w:hAnsi="Times New Roman"/>
          <w:sz w:val="28"/>
          <w:szCs w:val="28"/>
        </w:rPr>
        <w:t>.</w:t>
      </w:r>
      <w:r w:rsidR="00CC2CB6">
        <w:rPr>
          <w:rFonts w:ascii="Times New Roman" w:hAnsi="Times New Roman"/>
          <w:sz w:val="28"/>
          <w:szCs w:val="28"/>
        </w:rPr>
        <w:t xml:space="preserve"> </w:t>
      </w:r>
      <w:r w:rsidR="00202B7F" w:rsidRPr="00A060E1">
        <w:rPr>
          <w:rFonts w:ascii="Times New Roman" w:hAnsi="Times New Roman"/>
          <w:sz w:val="28"/>
          <w:szCs w:val="28"/>
        </w:rPr>
        <w:t xml:space="preserve">совета по проблемам истории образования и </w:t>
      </w:r>
      <w:proofErr w:type="spellStart"/>
      <w:r w:rsidR="00202B7F" w:rsidRPr="00A060E1">
        <w:rPr>
          <w:rFonts w:ascii="Times New Roman" w:hAnsi="Times New Roman"/>
          <w:sz w:val="28"/>
          <w:szCs w:val="28"/>
        </w:rPr>
        <w:t>пед</w:t>
      </w:r>
      <w:proofErr w:type="spellEnd"/>
      <w:r w:rsidR="00202B7F" w:rsidRPr="00A060E1">
        <w:rPr>
          <w:rFonts w:ascii="Times New Roman" w:hAnsi="Times New Roman"/>
          <w:sz w:val="28"/>
          <w:szCs w:val="28"/>
        </w:rPr>
        <w:t>.</w:t>
      </w:r>
      <w:r w:rsidR="00CC2CB6">
        <w:rPr>
          <w:rFonts w:ascii="Times New Roman" w:hAnsi="Times New Roman"/>
          <w:sz w:val="28"/>
          <w:szCs w:val="28"/>
        </w:rPr>
        <w:t xml:space="preserve"> </w:t>
      </w:r>
      <w:r w:rsidR="00202B7F" w:rsidRPr="00A060E1">
        <w:rPr>
          <w:rFonts w:ascii="Times New Roman" w:hAnsi="Times New Roman"/>
          <w:sz w:val="28"/>
          <w:szCs w:val="28"/>
        </w:rPr>
        <w:t xml:space="preserve">науки РАО, Тверь 6-7 </w:t>
      </w:r>
      <w:r w:rsidR="00325F7E">
        <w:rPr>
          <w:rFonts w:ascii="Times New Roman" w:hAnsi="Times New Roman"/>
          <w:sz w:val="28"/>
          <w:szCs w:val="28"/>
        </w:rPr>
        <w:t xml:space="preserve">июня 2016 г. / под </w:t>
      </w:r>
      <w:proofErr w:type="spellStart"/>
      <w:r w:rsidR="00325F7E">
        <w:rPr>
          <w:rFonts w:ascii="Times New Roman" w:hAnsi="Times New Roman"/>
          <w:sz w:val="28"/>
          <w:szCs w:val="28"/>
        </w:rPr>
        <w:t>научн</w:t>
      </w:r>
      <w:proofErr w:type="spellEnd"/>
      <w:r w:rsidR="00325F7E">
        <w:rPr>
          <w:rFonts w:ascii="Times New Roman" w:hAnsi="Times New Roman"/>
          <w:sz w:val="28"/>
          <w:szCs w:val="28"/>
        </w:rPr>
        <w:t>. ред. ч</w:t>
      </w:r>
      <w:r w:rsidR="00202B7F" w:rsidRPr="00A060E1">
        <w:rPr>
          <w:rFonts w:ascii="Times New Roman" w:hAnsi="Times New Roman"/>
          <w:sz w:val="28"/>
          <w:szCs w:val="28"/>
        </w:rPr>
        <w:t>л.-</w:t>
      </w:r>
      <w:proofErr w:type="spellStart"/>
      <w:r w:rsidR="00202B7F" w:rsidRPr="00A060E1">
        <w:rPr>
          <w:rFonts w:ascii="Times New Roman" w:hAnsi="Times New Roman"/>
          <w:sz w:val="28"/>
          <w:szCs w:val="28"/>
        </w:rPr>
        <w:t>кор</w:t>
      </w:r>
      <w:proofErr w:type="spellEnd"/>
      <w:r w:rsidR="00202B7F" w:rsidRPr="00A060E1">
        <w:rPr>
          <w:rFonts w:ascii="Times New Roman" w:hAnsi="Times New Roman"/>
          <w:sz w:val="28"/>
          <w:szCs w:val="28"/>
        </w:rPr>
        <w:t xml:space="preserve">. РАО, д-ра </w:t>
      </w:r>
      <w:proofErr w:type="spellStart"/>
      <w:r w:rsidR="00202B7F" w:rsidRPr="00A060E1">
        <w:rPr>
          <w:rFonts w:ascii="Times New Roman" w:hAnsi="Times New Roman"/>
          <w:sz w:val="28"/>
          <w:szCs w:val="28"/>
        </w:rPr>
        <w:t>пед</w:t>
      </w:r>
      <w:proofErr w:type="spellEnd"/>
      <w:r w:rsidR="00202B7F" w:rsidRPr="00A060E1">
        <w:rPr>
          <w:rFonts w:ascii="Times New Roman" w:hAnsi="Times New Roman"/>
          <w:sz w:val="28"/>
          <w:szCs w:val="28"/>
        </w:rPr>
        <w:t>.</w:t>
      </w:r>
      <w:r w:rsidR="00CC2CB6">
        <w:rPr>
          <w:rFonts w:ascii="Times New Roman" w:hAnsi="Times New Roman"/>
          <w:sz w:val="28"/>
          <w:szCs w:val="28"/>
        </w:rPr>
        <w:t xml:space="preserve"> </w:t>
      </w:r>
      <w:r w:rsidR="00202B7F" w:rsidRPr="00A060E1">
        <w:rPr>
          <w:rFonts w:ascii="Times New Roman" w:hAnsi="Times New Roman"/>
          <w:sz w:val="28"/>
          <w:szCs w:val="28"/>
        </w:rPr>
        <w:t xml:space="preserve">наук, проф. М.В. Богуславского, д-ра </w:t>
      </w:r>
      <w:proofErr w:type="spellStart"/>
      <w:r w:rsidR="00202B7F" w:rsidRPr="00A060E1">
        <w:rPr>
          <w:rFonts w:ascii="Times New Roman" w:hAnsi="Times New Roman"/>
          <w:sz w:val="28"/>
          <w:szCs w:val="28"/>
        </w:rPr>
        <w:t>пед</w:t>
      </w:r>
      <w:proofErr w:type="spellEnd"/>
      <w:r w:rsidR="00202B7F" w:rsidRPr="00A060E1">
        <w:rPr>
          <w:rFonts w:ascii="Times New Roman" w:hAnsi="Times New Roman"/>
          <w:sz w:val="28"/>
          <w:szCs w:val="28"/>
        </w:rPr>
        <w:t>.</w:t>
      </w:r>
      <w:r w:rsidR="00CC2CB6">
        <w:rPr>
          <w:rFonts w:ascii="Times New Roman" w:hAnsi="Times New Roman"/>
          <w:sz w:val="28"/>
          <w:szCs w:val="28"/>
        </w:rPr>
        <w:t xml:space="preserve"> </w:t>
      </w:r>
      <w:r w:rsidR="00BC1F49">
        <w:rPr>
          <w:rFonts w:ascii="Times New Roman" w:hAnsi="Times New Roman"/>
          <w:sz w:val="28"/>
          <w:szCs w:val="28"/>
        </w:rPr>
        <w:t>наук, проф. С</w:t>
      </w:r>
      <w:r w:rsidR="00BC1F49" w:rsidRPr="00BC1F49">
        <w:rPr>
          <w:rFonts w:ascii="Times New Roman" w:hAnsi="Times New Roman"/>
          <w:sz w:val="28"/>
          <w:szCs w:val="28"/>
          <w:lang w:val="en-US"/>
        </w:rPr>
        <w:t>.</w:t>
      </w:r>
      <w:r w:rsidR="00BC1F49">
        <w:rPr>
          <w:rFonts w:ascii="Times New Roman" w:hAnsi="Times New Roman"/>
          <w:sz w:val="28"/>
          <w:szCs w:val="28"/>
        </w:rPr>
        <w:t>В</w:t>
      </w:r>
      <w:r w:rsidR="00BC1F49" w:rsidRPr="00BC1F49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C1F49">
        <w:rPr>
          <w:rFonts w:ascii="Times New Roman" w:hAnsi="Times New Roman"/>
          <w:sz w:val="28"/>
          <w:szCs w:val="28"/>
        </w:rPr>
        <w:t>Куликовой</w:t>
      </w:r>
      <w:r w:rsidR="00BC1F49" w:rsidRPr="00BC1F49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02B7F" w:rsidRPr="00A060E1">
        <w:rPr>
          <w:rFonts w:ascii="Times New Roman" w:hAnsi="Times New Roman"/>
          <w:sz w:val="28"/>
          <w:szCs w:val="28"/>
        </w:rPr>
        <w:t>Во</w:t>
      </w:r>
      <w:r w:rsidR="00BC1F49">
        <w:rPr>
          <w:rFonts w:ascii="Times New Roman" w:hAnsi="Times New Roman"/>
          <w:sz w:val="28"/>
          <w:szCs w:val="28"/>
        </w:rPr>
        <w:t>лгоград</w:t>
      </w:r>
      <w:r w:rsidR="00BC1F49" w:rsidRPr="00BC1F49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="00BC1F49">
        <w:rPr>
          <w:rFonts w:ascii="Times New Roman" w:hAnsi="Times New Roman"/>
          <w:sz w:val="28"/>
          <w:szCs w:val="28"/>
        </w:rPr>
        <w:t>Изд</w:t>
      </w:r>
      <w:proofErr w:type="spellEnd"/>
      <w:r w:rsidR="00BC1F49" w:rsidRPr="00BC1F49">
        <w:rPr>
          <w:rFonts w:ascii="Times New Roman" w:hAnsi="Times New Roman"/>
          <w:sz w:val="28"/>
          <w:szCs w:val="28"/>
          <w:lang w:val="en-US"/>
        </w:rPr>
        <w:t>-</w:t>
      </w:r>
      <w:r w:rsidR="00BC1F49">
        <w:rPr>
          <w:rFonts w:ascii="Times New Roman" w:hAnsi="Times New Roman"/>
          <w:sz w:val="28"/>
          <w:szCs w:val="28"/>
        </w:rPr>
        <w:t>во</w:t>
      </w:r>
      <w:r w:rsidR="00BC1F49" w:rsidRPr="00BC1F49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BC1F49">
        <w:rPr>
          <w:rFonts w:ascii="Times New Roman" w:hAnsi="Times New Roman"/>
          <w:sz w:val="28"/>
          <w:szCs w:val="28"/>
        </w:rPr>
        <w:t>Отрок</w:t>
      </w:r>
      <w:r w:rsidR="00BC1F49" w:rsidRPr="00BC1F49">
        <w:rPr>
          <w:rFonts w:ascii="Times New Roman" w:hAnsi="Times New Roman"/>
          <w:sz w:val="28"/>
          <w:szCs w:val="28"/>
          <w:lang w:val="en-US"/>
        </w:rPr>
        <w:t>».</w:t>
      </w:r>
      <w:r w:rsidR="00A060E1" w:rsidRPr="00BC1F49">
        <w:rPr>
          <w:rFonts w:ascii="Times New Roman" w:hAnsi="Times New Roman"/>
          <w:sz w:val="28"/>
          <w:szCs w:val="28"/>
          <w:lang w:val="en-US"/>
        </w:rPr>
        <w:t xml:space="preserve"> 2016. </w:t>
      </w:r>
      <w:r w:rsidR="00202B7F" w:rsidRPr="00BC1F49">
        <w:rPr>
          <w:rFonts w:ascii="Times New Roman" w:hAnsi="Times New Roman"/>
          <w:sz w:val="28"/>
          <w:szCs w:val="28"/>
          <w:lang w:val="en-US"/>
        </w:rPr>
        <w:t xml:space="preserve">615 </w:t>
      </w:r>
      <w:r w:rsidR="00202B7F" w:rsidRPr="00A060E1">
        <w:rPr>
          <w:rFonts w:ascii="Times New Roman" w:hAnsi="Times New Roman"/>
          <w:sz w:val="28"/>
          <w:szCs w:val="28"/>
        </w:rPr>
        <w:t>с</w:t>
      </w:r>
      <w:r w:rsidR="00202B7F" w:rsidRPr="00BC1F49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02B7F" w:rsidRPr="00A060E1">
        <w:rPr>
          <w:rFonts w:ascii="Times New Roman" w:hAnsi="Times New Roman"/>
          <w:sz w:val="28"/>
          <w:szCs w:val="28"/>
        </w:rPr>
        <w:t>С</w:t>
      </w:r>
      <w:r w:rsidR="00202B7F" w:rsidRPr="00BC1F49">
        <w:rPr>
          <w:rFonts w:ascii="Times New Roman" w:hAnsi="Times New Roman"/>
          <w:sz w:val="28"/>
          <w:szCs w:val="28"/>
          <w:lang w:val="en-US"/>
        </w:rPr>
        <w:t>. 282-285.</w:t>
      </w:r>
    </w:p>
    <w:p w:rsidR="009B30EB" w:rsidRPr="00A060E1" w:rsidRDefault="00202B7F" w:rsidP="00B63187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060E1">
        <w:rPr>
          <w:rFonts w:ascii="Times New Roman" w:hAnsi="Times New Roman"/>
          <w:sz w:val="28"/>
          <w:szCs w:val="28"/>
          <w:lang w:val="en-US"/>
        </w:rPr>
        <w:t>Senchenkov</w:t>
      </w:r>
      <w:proofErr w:type="spellEnd"/>
      <w:r w:rsidRPr="00A060E1">
        <w:rPr>
          <w:rFonts w:ascii="Times New Roman" w:hAnsi="Times New Roman"/>
          <w:sz w:val="28"/>
          <w:szCs w:val="28"/>
          <w:lang w:val="en-US"/>
        </w:rPr>
        <w:t xml:space="preserve"> N/ The professional </w:t>
      </w:r>
      <w:proofErr w:type="spellStart"/>
      <w:r w:rsidRPr="00A060E1">
        <w:rPr>
          <w:rFonts w:ascii="Times New Roman" w:hAnsi="Times New Roman"/>
          <w:sz w:val="28"/>
          <w:szCs w:val="28"/>
          <w:lang w:val="en-US"/>
        </w:rPr>
        <w:t>identy</w:t>
      </w:r>
      <w:proofErr w:type="spellEnd"/>
      <w:r w:rsidRPr="00A060E1">
        <w:rPr>
          <w:rFonts w:ascii="Times New Roman" w:hAnsi="Times New Roman"/>
          <w:sz w:val="28"/>
          <w:szCs w:val="28"/>
          <w:lang w:val="en-US"/>
        </w:rPr>
        <w:t xml:space="preserve"> of </w:t>
      </w:r>
      <w:proofErr w:type="spellStart"/>
      <w:r w:rsidRPr="00A060E1">
        <w:rPr>
          <w:rFonts w:ascii="Times New Roman" w:hAnsi="Times New Roman"/>
          <w:sz w:val="28"/>
          <w:szCs w:val="28"/>
          <w:lang w:val="en-US"/>
        </w:rPr>
        <w:t>higer</w:t>
      </w:r>
      <w:proofErr w:type="spellEnd"/>
      <w:r w:rsidRPr="00A060E1">
        <w:rPr>
          <w:rFonts w:ascii="Times New Roman" w:hAnsi="Times New Roman"/>
          <w:sz w:val="28"/>
          <w:szCs w:val="28"/>
          <w:lang w:val="en-US"/>
        </w:rPr>
        <w:t xml:space="preserve"> education teacher in the cases of Smolensk state university and Riga teacher training and educational management academy / Theory for practice in the education of contemporary society. 9th International Scientific Conference/ Riga: RTTEMA, 2016. P. 356-36</w:t>
      </w:r>
      <w:r w:rsidR="00BC1F49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A060E1">
        <w:rPr>
          <w:rFonts w:ascii="Times New Roman" w:hAnsi="Times New Roman"/>
          <w:sz w:val="28"/>
          <w:szCs w:val="28"/>
          <w:lang w:val="en-US"/>
        </w:rPr>
        <w:t>363 pp.</w:t>
      </w:r>
    </w:p>
    <w:p w:rsidR="00CA2453" w:rsidRPr="00A060E1" w:rsidRDefault="00B70453" w:rsidP="00B63187">
      <w:pPr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060E1">
        <w:rPr>
          <w:rStyle w:val="pathseparator"/>
          <w:rFonts w:ascii="Times New Roman" w:hAnsi="Times New Roman"/>
          <w:sz w:val="28"/>
          <w:szCs w:val="28"/>
        </w:rPr>
        <w:t>Налетова</w:t>
      </w:r>
      <w:proofErr w:type="spellEnd"/>
      <w:r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 xml:space="preserve"> </w:t>
      </w:r>
      <w:r w:rsidRPr="00A060E1">
        <w:rPr>
          <w:rStyle w:val="pathseparator"/>
          <w:rFonts w:ascii="Times New Roman" w:hAnsi="Times New Roman"/>
          <w:sz w:val="28"/>
          <w:szCs w:val="28"/>
        </w:rPr>
        <w:t>Н</w:t>
      </w:r>
      <w:r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>.</w:t>
      </w:r>
      <w:r w:rsidRPr="00A060E1">
        <w:rPr>
          <w:rStyle w:val="pathseparator"/>
          <w:rFonts w:ascii="Times New Roman" w:hAnsi="Times New Roman"/>
          <w:sz w:val="28"/>
          <w:szCs w:val="28"/>
        </w:rPr>
        <w:t>Ю</w:t>
      </w:r>
      <w:r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 xml:space="preserve">., </w:t>
      </w:r>
      <w:r w:rsidR="00CA2453" w:rsidRPr="00A060E1">
        <w:rPr>
          <w:rFonts w:ascii="Times New Roman" w:hAnsi="Times New Roman"/>
          <w:sz w:val="28"/>
          <w:szCs w:val="28"/>
        </w:rPr>
        <w:t>Сенченков</w:t>
      </w:r>
      <w:r w:rsidR="00CA2453" w:rsidRPr="00A060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A2453" w:rsidRPr="00A060E1">
        <w:rPr>
          <w:rFonts w:ascii="Times New Roman" w:hAnsi="Times New Roman"/>
          <w:sz w:val="28"/>
          <w:szCs w:val="28"/>
        </w:rPr>
        <w:t>Н</w:t>
      </w:r>
      <w:r w:rsidR="00CA2453" w:rsidRPr="00A060E1">
        <w:rPr>
          <w:rFonts w:ascii="Times New Roman" w:hAnsi="Times New Roman"/>
          <w:sz w:val="28"/>
          <w:szCs w:val="28"/>
          <w:lang w:val="en-US"/>
        </w:rPr>
        <w:t>.</w:t>
      </w:r>
      <w:r w:rsidR="00CA2453" w:rsidRPr="00A060E1">
        <w:rPr>
          <w:rFonts w:ascii="Times New Roman" w:hAnsi="Times New Roman"/>
          <w:sz w:val="28"/>
          <w:szCs w:val="28"/>
        </w:rPr>
        <w:t>П</w:t>
      </w:r>
      <w:r w:rsidR="00CA2453" w:rsidRPr="00A060E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A2453" w:rsidRPr="00A060E1">
        <w:rPr>
          <w:rStyle w:val="pathseparator"/>
          <w:rFonts w:ascii="Times New Roman" w:hAnsi="Times New Roman"/>
          <w:sz w:val="28"/>
          <w:szCs w:val="28"/>
        </w:rPr>
        <w:t>Методология</w:t>
      </w:r>
      <w:r w:rsidR="00CA2453"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 xml:space="preserve"> </w:t>
      </w:r>
      <w:r w:rsidR="00CA2453" w:rsidRPr="00A060E1">
        <w:rPr>
          <w:rStyle w:val="pathseparator"/>
          <w:rFonts w:ascii="Times New Roman" w:hAnsi="Times New Roman"/>
          <w:sz w:val="28"/>
          <w:szCs w:val="28"/>
        </w:rPr>
        <w:t>исследования</w:t>
      </w:r>
      <w:r w:rsidR="00CA2453"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 xml:space="preserve"> </w:t>
      </w:r>
      <w:r w:rsidR="00CA2453" w:rsidRPr="00A060E1">
        <w:rPr>
          <w:rStyle w:val="pathseparator"/>
          <w:rFonts w:ascii="Times New Roman" w:hAnsi="Times New Roman"/>
          <w:sz w:val="28"/>
          <w:szCs w:val="28"/>
        </w:rPr>
        <w:t>генезиса</w:t>
      </w:r>
      <w:r w:rsidR="00CA2453"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 xml:space="preserve"> </w:t>
      </w:r>
      <w:r w:rsidR="00CA2453" w:rsidRPr="00A060E1">
        <w:rPr>
          <w:rStyle w:val="pathseparator"/>
          <w:rFonts w:ascii="Times New Roman" w:hAnsi="Times New Roman"/>
          <w:sz w:val="28"/>
          <w:szCs w:val="28"/>
        </w:rPr>
        <w:t>образовательных</w:t>
      </w:r>
      <w:r w:rsidR="00CA2453"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 xml:space="preserve"> </w:t>
      </w:r>
      <w:r w:rsidR="00CA2453" w:rsidRPr="00A060E1">
        <w:rPr>
          <w:rStyle w:val="pathseparator"/>
          <w:rFonts w:ascii="Times New Roman" w:hAnsi="Times New Roman"/>
          <w:sz w:val="28"/>
          <w:szCs w:val="28"/>
        </w:rPr>
        <w:t>процессов</w:t>
      </w:r>
      <w:r w:rsidR="00CA2453"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 xml:space="preserve"> </w:t>
      </w:r>
      <w:r w:rsidR="00CA2453" w:rsidRPr="00A060E1">
        <w:rPr>
          <w:rStyle w:val="pathseparator"/>
          <w:rFonts w:ascii="Times New Roman" w:hAnsi="Times New Roman"/>
          <w:sz w:val="28"/>
          <w:szCs w:val="28"/>
        </w:rPr>
        <w:t>в</w:t>
      </w:r>
      <w:r w:rsidR="00CA2453"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A2453" w:rsidRPr="00A060E1">
        <w:rPr>
          <w:rStyle w:val="pathseparator"/>
          <w:rFonts w:ascii="Times New Roman" w:hAnsi="Times New Roman"/>
          <w:sz w:val="28"/>
          <w:szCs w:val="28"/>
        </w:rPr>
        <w:t>историко</w:t>
      </w:r>
      <w:proofErr w:type="spellEnd"/>
      <w:r w:rsidR="00CA2453"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>-</w:t>
      </w:r>
      <w:r w:rsidR="00CA2453" w:rsidRPr="00A060E1">
        <w:rPr>
          <w:rStyle w:val="pathseparator"/>
          <w:rFonts w:ascii="Times New Roman" w:hAnsi="Times New Roman"/>
          <w:sz w:val="28"/>
          <w:szCs w:val="28"/>
        </w:rPr>
        <w:t>педагогической</w:t>
      </w:r>
      <w:r w:rsidR="00CA2453"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 xml:space="preserve"> </w:t>
      </w:r>
      <w:r w:rsidR="00CA2453" w:rsidRPr="00A060E1">
        <w:rPr>
          <w:rStyle w:val="pathseparator"/>
          <w:rFonts w:ascii="Times New Roman" w:hAnsi="Times New Roman"/>
          <w:sz w:val="28"/>
          <w:szCs w:val="28"/>
        </w:rPr>
        <w:t>науке</w:t>
      </w:r>
      <w:r w:rsidR="00CA2453" w:rsidRPr="00A060E1">
        <w:rPr>
          <w:rStyle w:val="pathseparator"/>
          <w:rFonts w:ascii="Times New Roman" w:hAnsi="Times New Roman"/>
          <w:sz w:val="28"/>
          <w:szCs w:val="28"/>
          <w:lang w:val="en-US"/>
        </w:rPr>
        <w:t xml:space="preserve"> </w:t>
      </w:r>
      <w:r w:rsidR="00CA2453" w:rsidRPr="00A060E1">
        <w:rPr>
          <w:rFonts w:ascii="Times New Roman" w:hAnsi="Times New Roman"/>
          <w:sz w:val="28"/>
          <w:szCs w:val="28"/>
          <w:lang w:val="en-US"/>
        </w:rPr>
        <w:t xml:space="preserve">// </w:t>
      </w:r>
      <w:r w:rsidR="00CA2453" w:rsidRPr="00A060E1">
        <w:rPr>
          <w:rFonts w:ascii="Times New Roman" w:hAnsi="Times New Roman"/>
          <w:sz w:val="28"/>
          <w:szCs w:val="28"/>
        </w:rPr>
        <w:t>А</w:t>
      </w:r>
      <w:proofErr w:type="spellStart"/>
      <w:r w:rsidR="00CA2453" w:rsidRPr="00A060E1">
        <w:rPr>
          <w:rFonts w:ascii="Times New Roman" w:hAnsi="Times New Roman"/>
          <w:sz w:val="28"/>
          <w:szCs w:val="28"/>
          <w:lang w:val="en-US"/>
        </w:rPr>
        <w:t>ustrian</w:t>
      </w:r>
      <w:proofErr w:type="spellEnd"/>
      <w:r w:rsidR="00CA2453" w:rsidRPr="00A060E1">
        <w:rPr>
          <w:rFonts w:ascii="Times New Roman" w:hAnsi="Times New Roman"/>
          <w:sz w:val="28"/>
          <w:szCs w:val="28"/>
          <w:lang w:val="en-US"/>
        </w:rPr>
        <w:t xml:space="preserve"> Journal of Humanities and Social Sciences. 2016. № 11–12 (November–December) </w:t>
      </w:r>
      <w:r w:rsidR="00CA2453" w:rsidRPr="00A060E1">
        <w:rPr>
          <w:rFonts w:ascii="Times New Roman" w:hAnsi="Times New Roman"/>
          <w:sz w:val="28"/>
          <w:szCs w:val="28"/>
        </w:rPr>
        <w:t>С</w:t>
      </w:r>
      <w:r w:rsidR="00CA2453" w:rsidRPr="00A060E1">
        <w:rPr>
          <w:rFonts w:ascii="Times New Roman" w:hAnsi="Times New Roman"/>
          <w:sz w:val="28"/>
          <w:szCs w:val="28"/>
          <w:lang w:val="en-US"/>
        </w:rPr>
        <w:t>. 25-32</w:t>
      </w:r>
      <w:r w:rsidR="00BC1F49">
        <w:rPr>
          <w:rFonts w:ascii="Times New Roman" w:hAnsi="Times New Roman"/>
          <w:sz w:val="28"/>
          <w:szCs w:val="28"/>
        </w:rPr>
        <w:t>.</w:t>
      </w:r>
      <w:r w:rsidR="00CA2453" w:rsidRPr="00A060E1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CA2453" w:rsidRPr="00A060E1" w:rsidRDefault="00CA2453" w:rsidP="00B6318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CA2453" w:rsidRPr="00A060E1" w:rsidSect="0082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747"/>
    <w:multiLevelType w:val="hybridMultilevel"/>
    <w:tmpl w:val="64F4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661C"/>
    <w:multiLevelType w:val="hybridMultilevel"/>
    <w:tmpl w:val="2FD0C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B00BD"/>
    <w:multiLevelType w:val="hybridMultilevel"/>
    <w:tmpl w:val="FD569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CF4C18"/>
    <w:multiLevelType w:val="hybridMultilevel"/>
    <w:tmpl w:val="F8D2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A0CA5"/>
    <w:multiLevelType w:val="singleLevel"/>
    <w:tmpl w:val="84B0B554"/>
    <w:lvl w:ilvl="0">
      <w:start w:val="6"/>
      <w:numFmt w:val="decimal"/>
      <w:lvlText w:val="%1. "/>
      <w:legacy w:legacy="1" w:legacySpace="0" w:legacyIndent="283"/>
      <w:lvlJc w:val="left"/>
      <w:pPr>
        <w:ind w:left="13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5" w15:restartNumberingAfterBreak="0">
    <w:nsid w:val="449600C2"/>
    <w:multiLevelType w:val="hybridMultilevel"/>
    <w:tmpl w:val="9E64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A2EE5"/>
    <w:multiLevelType w:val="hybridMultilevel"/>
    <w:tmpl w:val="7864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53D5C"/>
    <w:multiLevelType w:val="hybridMultilevel"/>
    <w:tmpl w:val="5EEA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32CF8"/>
    <w:multiLevelType w:val="hybridMultilevel"/>
    <w:tmpl w:val="C436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C2ACF"/>
    <w:multiLevelType w:val="hybridMultilevel"/>
    <w:tmpl w:val="D866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D3"/>
    <w:rsid w:val="000008EF"/>
    <w:rsid w:val="00042CD4"/>
    <w:rsid w:val="00050A87"/>
    <w:rsid w:val="000A2ED4"/>
    <w:rsid w:val="000B224D"/>
    <w:rsid w:val="000C53A3"/>
    <w:rsid w:val="00107910"/>
    <w:rsid w:val="00110560"/>
    <w:rsid w:val="001325E6"/>
    <w:rsid w:val="00146476"/>
    <w:rsid w:val="00182AB2"/>
    <w:rsid w:val="001C18CE"/>
    <w:rsid w:val="001F7930"/>
    <w:rsid w:val="00202B7F"/>
    <w:rsid w:val="0022390C"/>
    <w:rsid w:val="00224794"/>
    <w:rsid w:val="0030436F"/>
    <w:rsid w:val="003133BB"/>
    <w:rsid w:val="00320CD8"/>
    <w:rsid w:val="00325F7E"/>
    <w:rsid w:val="00342EFA"/>
    <w:rsid w:val="00350386"/>
    <w:rsid w:val="00393AD4"/>
    <w:rsid w:val="003A23AA"/>
    <w:rsid w:val="003D585A"/>
    <w:rsid w:val="004368BD"/>
    <w:rsid w:val="00451DFE"/>
    <w:rsid w:val="00456412"/>
    <w:rsid w:val="00474E94"/>
    <w:rsid w:val="004835B6"/>
    <w:rsid w:val="0048726F"/>
    <w:rsid w:val="004B4293"/>
    <w:rsid w:val="004C4FAC"/>
    <w:rsid w:val="004D3D4E"/>
    <w:rsid w:val="00523DAF"/>
    <w:rsid w:val="005450B2"/>
    <w:rsid w:val="00547964"/>
    <w:rsid w:val="00573F58"/>
    <w:rsid w:val="005748F1"/>
    <w:rsid w:val="005C2464"/>
    <w:rsid w:val="00657BAB"/>
    <w:rsid w:val="006C20F4"/>
    <w:rsid w:val="006F7DF5"/>
    <w:rsid w:val="00716925"/>
    <w:rsid w:val="0071742A"/>
    <w:rsid w:val="00741626"/>
    <w:rsid w:val="0074207A"/>
    <w:rsid w:val="007B2959"/>
    <w:rsid w:val="007C20F2"/>
    <w:rsid w:val="007D609B"/>
    <w:rsid w:val="00816839"/>
    <w:rsid w:val="008243C6"/>
    <w:rsid w:val="00864D27"/>
    <w:rsid w:val="00866586"/>
    <w:rsid w:val="00891197"/>
    <w:rsid w:val="008B12A6"/>
    <w:rsid w:val="008C5100"/>
    <w:rsid w:val="008D0E58"/>
    <w:rsid w:val="008D3645"/>
    <w:rsid w:val="008E40A4"/>
    <w:rsid w:val="008E451B"/>
    <w:rsid w:val="00913E3A"/>
    <w:rsid w:val="009159A3"/>
    <w:rsid w:val="00981005"/>
    <w:rsid w:val="00986200"/>
    <w:rsid w:val="009A5962"/>
    <w:rsid w:val="009B30EB"/>
    <w:rsid w:val="009C286E"/>
    <w:rsid w:val="009D2252"/>
    <w:rsid w:val="009E7FE1"/>
    <w:rsid w:val="00A060E1"/>
    <w:rsid w:val="00A31DFD"/>
    <w:rsid w:val="00A43B29"/>
    <w:rsid w:val="00A810F5"/>
    <w:rsid w:val="00A81DC2"/>
    <w:rsid w:val="00AA0159"/>
    <w:rsid w:val="00AC42C9"/>
    <w:rsid w:val="00AC72DA"/>
    <w:rsid w:val="00B401AB"/>
    <w:rsid w:val="00B43BE6"/>
    <w:rsid w:val="00B63187"/>
    <w:rsid w:val="00B67350"/>
    <w:rsid w:val="00B70453"/>
    <w:rsid w:val="00B80CB2"/>
    <w:rsid w:val="00B8560E"/>
    <w:rsid w:val="00B932B6"/>
    <w:rsid w:val="00B950FE"/>
    <w:rsid w:val="00BC093C"/>
    <w:rsid w:val="00BC1F49"/>
    <w:rsid w:val="00BD5CED"/>
    <w:rsid w:val="00C352CF"/>
    <w:rsid w:val="00C42ECF"/>
    <w:rsid w:val="00C54B93"/>
    <w:rsid w:val="00C72837"/>
    <w:rsid w:val="00C817EE"/>
    <w:rsid w:val="00CA2453"/>
    <w:rsid w:val="00CC14AE"/>
    <w:rsid w:val="00CC2CB6"/>
    <w:rsid w:val="00D02006"/>
    <w:rsid w:val="00D21470"/>
    <w:rsid w:val="00D35344"/>
    <w:rsid w:val="00D922B7"/>
    <w:rsid w:val="00D93225"/>
    <w:rsid w:val="00DC28E3"/>
    <w:rsid w:val="00E14D52"/>
    <w:rsid w:val="00E2131E"/>
    <w:rsid w:val="00E83335"/>
    <w:rsid w:val="00E877E0"/>
    <w:rsid w:val="00EE0812"/>
    <w:rsid w:val="00EE2CD3"/>
    <w:rsid w:val="00EF456D"/>
    <w:rsid w:val="00F468E2"/>
    <w:rsid w:val="00F85D87"/>
    <w:rsid w:val="00FB0CA5"/>
    <w:rsid w:val="00FC6D41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483FE"/>
  <w15:docId w15:val="{E1A9C64E-7A61-47E3-A3E6-930D3849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C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B4293"/>
    <w:pPr>
      <w:keepNext/>
      <w:spacing w:after="0" w:line="240" w:lineRule="auto"/>
      <w:ind w:firstLine="720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CD3"/>
    <w:rPr>
      <w:rFonts w:cs="Times New Roman"/>
      <w:color w:val="auto"/>
      <w:u w:val="single"/>
    </w:rPr>
  </w:style>
  <w:style w:type="character" w:styleId="a4">
    <w:name w:val="Strong"/>
    <w:uiPriority w:val="99"/>
    <w:qFormat/>
    <w:rsid w:val="00EE2CD3"/>
    <w:rPr>
      <w:rFonts w:cs="Times New Roman"/>
      <w:b/>
    </w:rPr>
  </w:style>
  <w:style w:type="paragraph" w:styleId="a5">
    <w:name w:val="Normal (Web)"/>
    <w:basedOn w:val="a"/>
    <w:uiPriority w:val="99"/>
    <w:rsid w:val="00EE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B4293"/>
    <w:rPr>
      <w:rFonts w:ascii="Times New Roman" w:hAnsi="Times New Roman"/>
      <w:sz w:val="32"/>
      <w:szCs w:val="24"/>
    </w:rPr>
  </w:style>
  <w:style w:type="character" w:customStyle="1" w:styleId="pathseparator">
    <w:name w:val="path__separator"/>
    <w:rsid w:val="00CA2453"/>
  </w:style>
  <w:style w:type="character" w:customStyle="1" w:styleId="A60">
    <w:name w:val="A6"/>
    <w:uiPriority w:val="99"/>
    <w:rsid w:val="00B70453"/>
    <w:rPr>
      <w:rFonts w:cs="Minion Pro"/>
      <w:color w:val="000000"/>
      <w:sz w:val="20"/>
      <w:szCs w:val="20"/>
    </w:rPr>
  </w:style>
  <w:style w:type="paragraph" w:customStyle="1" w:styleId="Default">
    <w:name w:val="Default"/>
    <w:rsid w:val="00EE08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060E1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locked/>
    <w:rsid w:val="007C20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7C20F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ab">
    <w:name w:val="Знак"/>
    <w:basedOn w:val="a"/>
    <w:rsid w:val="007C2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Текстовая часть табл"/>
    <w:basedOn w:val="a"/>
    <w:link w:val="ad"/>
    <w:rsid w:val="007C20F2"/>
    <w:pPr>
      <w:spacing w:after="0" w:line="240" w:lineRule="auto"/>
      <w:ind w:left="57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Текстовая часть табл Знак"/>
    <w:link w:val="ac"/>
    <w:locked/>
    <w:rsid w:val="007C20F2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journal/n/vestnik-cherepovetskogo-gosudarstvennogo-universite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</cp:lastModifiedBy>
  <cp:revision>5</cp:revision>
  <cp:lastPrinted>2021-03-19T06:41:00Z</cp:lastPrinted>
  <dcterms:created xsi:type="dcterms:W3CDTF">2021-03-19T11:50:00Z</dcterms:created>
  <dcterms:modified xsi:type="dcterms:W3CDTF">2021-07-05T12:04:00Z</dcterms:modified>
</cp:coreProperties>
</file>