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30" w:rsidRDefault="00880830" w:rsidP="008808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B82069" w:rsidRDefault="00B82069" w:rsidP="008808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год</w:t>
      </w:r>
    </w:p>
    <w:p w:rsidR="000A73A4" w:rsidRPr="000A73A4" w:rsidRDefault="00B82069" w:rsidP="000A73A4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0A73A4">
        <w:rPr>
          <w:rFonts w:ascii="Times New Roman" w:hAnsi="Times New Roman"/>
          <w:sz w:val="24"/>
        </w:rPr>
        <w:t>В</w:t>
      </w:r>
      <w:r w:rsidR="00D177E1">
        <w:rPr>
          <w:rFonts w:ascii="Times New Roman" w:hAnsi="Times New Roman"/>
          <w:sz w:val="24"/>
        </w:rPr>
        <w:t>ы</w:t>
      </w:r>
      <w:r w:rsidRPr="000A73A4">
        <w:rPr>
          <w:rFonts w:ascii="Times New Roman" w:hAnsi="Times New Roman"/>
          <w:sz w:val="24"/>
        </w:rPr>
        <w:t xml:space="preserve">ступление на </w:t>
      </w:r>
      <w:r w:rsidRPr="000A73A4">
        <w:rPr>
          <w:rFonts w:ascii="Times New Roman" w:hAnsi="Times New Roman"/>
          <w:sz w:val="24"/>
          <w:lang w:val="en-US"/>
        </w:rPr>
        <w:t>XIII</w:t>
      </w:r>
      <w:r w:rsidRPr="000A73A4">
        <w:rPr>
          <w:rFonts w:ascii="Times New Roman" w:hAnsi="Times New Roman"/>
          <w:sz w:val="24"/>
        </w:rPr>
        <w:t xml:space="preserve"> Всероссийской научной конференции с международным участием «Политическая жизнь Западной Европы: античность, средние века, новое и новейшее время», посвящённой 90-летию доктора исторических наук, профессора Евгения Васильевича Кузнецова (Арзамас,</w:t>
      </w:r>
      <w:r w:rsidR="000A73A4">
        <w:rPr>
          <w:rFonts w:ascii="Times New Roman" w:hAnsi="Times New Roman"/>
          <w:sz w:val="24"/>
        </w:rPr>
        <w:t xml:space="preserve"> </w:t>
      </w:r>
      <w:r w:rsidRPr="000A73A4">
        <w:rPr>
          <w:rFonts w:ascii="Times New Roman" w:hAnsi="Times New Roman"/>
          <w:sz w:val="24"/>
        </w:rPr>
        <w:t xml:space="preserve">ФГАОУ ВО </w:t>
      </w:r>
      <w:r w:rsidR="000A73A4" w:rsidRPr="000A73A4">
        <w:rPr>
          <w:rFonts w:ascii="Times New Roman" w:hAnsi="Times New Roman"/>
          <w:sz w:val="24"/>
        </w:rPr>
        <w:t>«Национальный</w:t>
      </w:r>
      <w:r w:rsidR="000A73A4">
        <w:rPr>
          <w:rFonts w:ascii="Times New Roman" w:hAnsi="Times New Roman"/>
          <w:sz w:val="24"/>
        </w:rPr>
        <w:t xml:space="preserve"> исследовательский Нижегородский университет имени Н.И. Лобачевского» </w:t>
      </w:r>
      <w:proofErr w:type="spellStart"/>
      <w:r w:rsidR="000A73A4">
        <w:rPr>
          <w:rFonts w:ascii="Times New Roman" w:hAnsi="Times New Roman"/>
          <w:sz w:val="24"/>
        </w:rPr>
        <w:t>Арзамасский</w:t>
      </w:r>
      <w:proofErr w:type="spellEnd"/>
      <w:r w:rsidR="000A73A4">
        <w:rPr>
          <w:rFonts w:ascii="Times New Roman" w:hAnsi="Times New Roman"/>
          <w:sz w:val="24"/>
        </w:rPr>
        <w:t xml:space="preserve"> филиал, 15 октября 2021 г.</w:t>
      </w:r>
      <w:r>
        <w:rPr>
          <w:rFonts w:ascii="Times New Roman" w:hAnsi="Times New Roman"/>
          <w:b/>
          <w:sz w:val="24"/>
        </w:rPr>
        <w:t>)</w:t>
      </w:r>
      <w:r w:rsidR="000A73A4">
        <w:rPr>
          <w:rFonts w:ascii="Times New Roman" w:hAnsi="Times New Roman"/>
          <w:b/>
          <w:sz w:val="24"/>
        </w:rPr>
        <w:t xml:space="preserve"> </w:t>
      </w:r>
      <w:r w:rsidR="000A73A4" w:rsidRPr="000A73A4">
        <w:rPr>
          <w:rFonts w:ascii="Times New Roman" w:hAnsi="Times New Roman"/>
          <w:sz w:val="24"/>
        </w:rPr>
        <w:t>с докладом «Роль</w:t>
      </w:r>
      <w:r w:rsidR="000A73A4">
        <w:rPr>
          <w:rFonts w:ascii="Times New Roman" w:hAnsi="Times New Roman"/>
          <w:sz w:val="24"/>
        </w:rPr>
        <w:t xml:space="preserve"> мусульман в политической жизни современной Европы</w:t>
      </w:r>
      <w:r w:rsidR="000A73A4" w:rsidRPr="000A73A4">
        <w:rPr>
          <w:rFonts w:ascii="Times New Roman" w:hAnsi="Times New Roman"/>
          <w:sz w:val="24"/>
        </w:rPr>
        <w:t>»</w:t>
      </w:r>
      <w:r w:rsidR="000A73A4">
        <w:rPr>
          <w:rFonts w:ascii="Times New Roman" w:hAnsi="Times New Roman"/>
          <w:sz w:val="24"/>
        </w:rPr>
        <w:t>.</w:t>
      </w:r>
    </w:p>
    <w:p w:rsidR="000A73A4" w:rsidRPr="000A73A4" w:rsidRDefault="000A73A4" w:rsidP="000A73A4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0A73A4">
        <w:rPr>
          <w:rFonts w:ascii="Times New Roman" w:hAnsi="Times New Roman"/>
          <w:sz w:val="24"/>
        </w:rPr>
        <w:t>В</w:t>
      </w:r>
      <w:r w:rsidR="00D177E1">
        <w:rPr>
          <w:rFonts w:ascii="Times New Roman" w:hAnsi="Times New Roman"/>
          <w:sz w:val="24"/>
        </w:rPr>
        <w:t>ы</w:t>
      </w:r>
      <w:r w:rsidRPr="000A73A4">
        <w:rPr>
          <w:rFonts w:ascii="Times New Roman" w:hAnsi="Times New Roman"/>
          <w:sz w:val="24"/>
        </w:rPr>
        <w:t xml:space="preserve">ступление на конференции «Многонациональная Россия: вчера, сегодня, завтра» </w:t>
      </w:r>
      <w:r w:rsidRPr="000A73A4">
        <w:rPr>
          <w:rFonts w:ascii="Times New Roman" w:hAnsi="Times New Roman" w:cs="Times New Roman"/>
          <w:sz w:val="24"/>
          <w:szCs w:val="24"/>
        </w:rPr>
        <w:t xml:space="preserve">(Смоленск, </w:t>
      </w:r>
      <w:r w:rsidRPr="000A73A4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Pr="000A73A4">
        <w:rPr>
          <w:rFonts w:ascii="Times New Roman" w:hAnsi="Times New Roman" w:cs="Times New Roman"/>
          <w:sz w:val="24"/>
          <w:szCs w:val="24"/>
        </w:rPr>
        <w:t xml:space="preserve"> 14 октября 2021 г.) с докладом</w:t>
      </w:r>
      <w:r w:rsidRPr="000A73A4">
        <w:rPr>
          <w:rFonts w:ascii="Times New Roman" w:hAnsi="Times New Roman"/>
          <w:sz w:val="24"/>
        </w:rPr>
        <w:t xml:space="preserve"> </w:t>
      </w:r>
      <w:r w:rsidRPr="000A73A4">
        <w:rPr>
          <w:rFonts w:ascii="Times New Roman" w:hAnsi="Times New Roman"/>
          <w:sz w:val="24"/>
          <w:szCs w:val="24"/>
        </w:rPr>
        <w:t>«</w:t>
      </w:r>
      <w:r w:rsidRPr="000A73A4">
        <w:rPr>
          <w:rFonts w:ascii="Times New Roman" w:hAnsi="Times New Roman" w:cs="Times New Roman"/>
          <w:sz w:val="24"/>
          <w:szCs w:val="24"/>
        </w:rPr>
        <w:t>Школьный учебник по региональной истории как фактор укрепления единства многонационального народа России (на материалах истории Великой Отечественной войны)</w:t>
      </w:r>
      <w:r w:rsidRPr="000A73A4">
        <w:rPr>
          <w:rFonts w:ascii="Times New Roman" w:hAnsi="Times New Roman"/>
          <w:sz w:val="24"/>
          <w:szCs w:val="24"/>
        </w:rPr>
        <w:t>».</w:t>
      </w:r>
    </w:p>
    <w:p w:rsidR="000A73A4" w:rsidRDefault="003C7672" w:rsidP="00B8206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C7672">
        <w:rPr>
          <w:rFonts w:ascii="Times New Roman" w:hAnsi="Times New Roman"/>
          <w:sz w:val="24"/>
          <w:szCs w:val="24"/>
        </w:rPr>
        <w:t>В</w:t>
      </w:r>
      <w:r w:rsidR="00D177E1">
        <w:rPr>
          <w:rFonts w:ascii="Times New Roman" w:hAnsi="Times New Roman"/>
          <w:sz w:val="24"/>
          <w:szCs w:val="24"/>
        </w:rPr>
        <w:t>ы</w:t>
      </w:r>
      <w:r w:rsidRPr="003C7672">
        <w:rPr>
          <w:rFonts w:ascii="Times New Roman" w:hAnsi="Times New Roman"/>
          <w:sz w:val="24"/>
          <w:szCs w:val="24"/>
        </w:rPr>
        <w:t xml:space="preserve">ступление на </w:t>
      </w:r>
      <w:r w:rsidRPr="003C7672">
        <w:rPr>
          <w:rFonts w:ascii="Times New Roman" w:eastAsia="Times New Roman" w:hAnsi="Times New Roman"/>
          <w:bCs/>
          <w:kern w:val="2"/>
          <w:sz w:val="24"/>
          <w:szCs w:val="24"/>
          <w:shd w:val="clear" w:color="auto" w:fill="FFFFFF"/>
          <w:lang w:eastAsia="ru-RU" w:bidi="hi-IN"/>
        </w:rPr>
        <w:t xml:space="preserve">Всероссийской научной конференции «Вяземский “котел”. Возвращение исторической памяти и правды о Великой Отечественной войне», посвященной </w:t>
      </w:r>
      <w:r w:rsidRPr="003C7672">
        <w:rPr>
          <w:rFonts w:ascii="Times New Roman" w:hAnsi="Times New Roman"/>
          <w:sz w:val="24"/>
          <w:szCs w:val="24"/>
        </w:rPr>
        <w:t>80-летию Вяземской оборонительной операции.</w:t>
      </w:r>
      <w:r>
        <w:rPr>
          <w:rFonts w:ascii="Times New Roman" w:hAnsi="Times New Roman"/>
          <w:sz w:val="24"/>
          <w:szCs w:val="24"/>
        </w:rPr>
        <w:t xml:space="preserve"> (Вязьма 12 октября 2021 г.) с докладом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Разрушение советской системы образования и культуры (на материалах Смоленской области)</w:t>
      </w:r>
      <w:r>
        <w:rPr>
          <w:rFonts w:ascii="Times New Roman" w:hAnsi="Times New Roman"/>
          <w:sz w:val="24"/>
          <w:szCs w:val="24"/>
        </w:rPr>
        <w:t>».</w:t>
      </w:r>
    </w:p>
    <w:p w:rsidR="009859CA" w:rsidRPr="009859CA" w:rsidRDefault="009859CA" w:rsidP="00B8206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177E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ступление на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«Юбилеи: взгляд сквозь века». К 300-летию </w:t>
      </w:r>
      <w:proofErr w:type="spellStart"/>
      <w:r>
        <w:rPr>
          <w:rFonts w:ascii="Times New Roman" w:hAnsi="Times New Roman"/>
          <w:sz w:val="24"/>
          <w:szCs w:val="24"/>
        </w:rPr>
        <w:t>Ништадтского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 </w:t>
      </w:r>
      <w:r w:rsidRPr="000A73A4">
        <w:rPr>
          <w:rFonts w:ascii="Times New Roman" w:hAnsi="Times New Roman" w:cs="Times New Roman"/>
          <w:sz w:val="24"/>
          <w:szCs w:val="24"/>
        </w:rPr>
        <w:t xml:space="preserve">(Смоленск, </w:t>
      </w:r>
      <w:r w:rsidRPr="000A73A4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27 мая</w:t>
      </w:r>
      <w:r w:rsidRPr="000A73A4">
        <w:rPr>
          <w:rFonts w:ascii="Times New Roman" w:hAnsi="Times New Roman" w:cs="Times New Roman"/>
          <w:sz w:val="24"/>
          <w:szCs w:val="24"/>
        </w:rPr>
        <w:t xml:space="preserve"> 2021 г.)</w:t>
      </w:r>
      <w:r>
        <w:rPr>
          <w:rFonts w:ascii="Times New Roman" w:hAnsi="Times New Roman" w:cs="Times New Roman"/>
          <w:sz w:val="24"/>
          <w:szCs w:val="24"/>
        </w:rPr>
        <w:t xml:space="preserve"> с докладом «Отражение событий Северной войн в кинематографе».</w:t>
      </w:r>
    </w:p>
    <w:p w:rsidR="009859CA" w:rsidRPr="003D70AC" w:rsidRDefault="009859CA" w:rsidP="00B8206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77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ступление на </w:t>
      </w:r>
      <w:r>
        <w:rPr>
          <w:rFonts w:ascii="Times New Roman" w:hAnsi="Times New Roman"/>
          <w:sz w:val="24"/>
          <w:szCs w:val="24"/>
        </w:rPr>
        <w:t>международной научно-практической конференции «Актуальные проблемы изучения и преподавания всеобщей истории и международных отношений</w:t>
      </w:r>
      <w:r w:rsidR="000A661D">
        <w:rPr>
          <w:rFonts w:ascii="Times New Roman" w:hAnsi="Times New Roman"/>
          <w:sz w:val="24"/>
          <w:szCs w:val="24"/>
        </w:rPr>
        <w:t>» (ФГБОУ ВО «Рязанский государственный университет имени С.А. Есенина», Рязань, 12-13 мая 2021 г.)</w:t>
      </w:r>
      <w:r>
        <w:rPr>
          <w:rFonts w:ascii="Times New Roman" w:hAnsi="Times New Roman" w:cs="Times New Roman"/>
          <w:sz w:val="24"/>
          <w:szCs w:val="24"/>
        </w:rPr>
        <w:t xml:space="preserve"> с докладом «Влияние конфуцианства на формирование управленческого слоя в Китае: традиции и современность»</w:t>
      </w:r>
    </w:p>
    <w:p w:rsidR="003D70AC" w:rsidRPr="003C7672" w:rsidRDefault="003D70AC" w:rsidP="003D70A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0830" w:rsidRDefault="00B2125F" w:rsidP="008808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год</w:t>
      </w:r>
    </w:p>
    <w:p w:rsidR="00B2125F" w:rsidRDefault="003C0F45" w:rsidP="00B2125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="00B2125F" w:rsidRPr="00B2125F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ой конференции</w:t>
      </w:r>
      <w:r w:rsidR="00B2125F" w:rsidRPr="00B2125F">
        <w:rPr>
          <w:rFonts w:ascii="Times New Roman" w:hAnsi="Times New Roman"/>
          <w:sz w:val="24"/>
          <w:szCs w:val="24"/>
        </w:rPr>
        <w:t xml:space="preserve"> Российского общества цвета (Второй Всероссийский конгресс по цвету). </w:t>
      </w:r>
      <w:r w:rsidR="008A1D5B">
        <w:rPr>
          <w:rFonts w:ascii="Times New Roman" w:hAnsi="Times New Roman"/>
          <w:sz w:val="24"/>
          <w:szCs w:val="24"/>
        </w:rPr>
        <w:t>(</w:t>
      </w:r>
      <w:r w:rsidR="00B2125F" w:rsidRPr="00B2125F">
        <w:rPr>
          <w:rFonts w:ascii="Times New Roman" w:hAnsi="Times New Roman"/>
          <w:sz w:val="24"/>
          <w:szCs w:val="24"/>
        </w:rPr>
        <w:t>Смоленск,</w:t>
      </w:r>
      <w:r w:rsidR="00E5230D">
        <w:rPr>
          <w:rFonts w:ascii="Times New Roman" w:hAnsi="Times New Roman"/>
          <w:sz w:val="24"/>
          <w:szCs w:val="24"/>
        </w:rPr>
        <w:t xml:space="preserve">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="00E5230D">
        <w:rPr>
          <w:rFonts w:ascii="Times New Roman" w:hAnsi="Times New Roman"/>
          <w:sz w:val="24"/>
          <w:szCs w:val="24"/>
        </w:rPr>
        <w:t>,</w:t>
      </w:r>
      <w:r w:rsidR="00B2125F" w:rsidRPr="00B2125F">
        <w:rPr>
          <w:rFonts w:ascii="Times New Roman" w:hAnsi="Times New Roman"/>
          <w:sz w:val="24"/>
          <w:szCs w:val="24"/>
        </w:rPr>
        <w:t xml:space="preserve"> 1-5 декабря 2020 г</w:t>
      </w:r>
      <w:r w:rsidR="008A1D5B">
        <w:rPr>
          <w:rFonts w:ascii="Times New Roman" w:hAnsi="Times New Roman"/>
          <w:sz w:val="24"/>
          <w:szCs w:val="24"/>
        </w:rPr>
        <w:t>.)</w:t>
      </w:r>
      <w:r w:rsidR="00B2125F">
        <w:rPr>
          <w:rFonts w:ascii="Times New Roman" w:hAnsi="Times New Roman"/>
          <w:sz w:val="24"/>
          <w:szCs w:val="24"/>
        </w:rPr>
        <w:t xml:space="preserve"> с докладом «Цвета революции».</w:t>
      </w:r>
    </w:p>
    <w:p w:rsidR="00FE4C20" w:rsidRDefault="00E5230D" w:rsidP="00FE4C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230D">
        <w:rPr>
          <w:rFonts w:ascii="Times New Roman" w:hAnsi="Times New Roman" w:cs="Times New Roman"/>
          <w:sz w:val="24"/>
          <w:szCs w:val="24"/>
        </w:rPr>
        <w:t>Выступление на V</w:t>
      </w:r>
      <w:r w:rsidRPr="00E523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230D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230D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230D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230D">
        <w:rPr>
          <w:rFonts w:ascii="Times New Roman" w:hAnsi="Times New Roman" w:cs="Times New Roman"/>
          <w:sz w:val="24"/>
          <w:szCs w:val="24"/>
        </w:rPr>
        <w:t xml:space="preserve"> «Юбилеи: взгляд сквозь века»,</w:t>
      </w:r>
      <w:r w:rsidR="00FE4C20">
        <w:rPr>
          <w:rFonts w:ascii="Times New Roman" w:hAnsi="Times New Roman" w:cs="Times New Roman"/>
          <w:sz w:val="24"/>
          <w:szCs w:val="24"/>
        </w:rPr>
        <w:t xml:space="preserve"> посвященной</w:t>
      </w:r>
      <w:r w:rsidRPr="00E5230D">
        <w:rPr>
          <w:rFonts w:ascii="Times New Roman" w:hAnsi="Times New Roman" w:cs="Times New Roman"/>
          <w:sz w:val="24"/>
          <w:szCs w:val="24"/>
        </w:rPr>
        <w:t xml:space="preserve"> 75-летию Великой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C20">
        <w:rPr>
          <w:rFonts w:ascii="Times New Roman" w:hAnsi="Times New Roman" w:cs="Times New Roman"/>
          <w:sz w:val="24"/>
          <w:szCs w:val="24"/>
        </w:rPr>
        <w:t xml:space="preserve">(Смоленск,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="00FE4C20">
        <w:rPr>
          <w:rFonts w:ascii="Times New Roman" w:hAnsi="Times New Roman" w:cs="Times New Roman"/>
          <w:sz w:val="24"/>
          <w:szCs w:val="24"/>
        </w:rPr>
        <w:t xml:space="preserve"> 28 мая 2020 г.)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Pr="00E5230D">
        <w:rPr>
          <w:rFonts w:ascii="Times New Roman" w:hAnsi="Times New Roman" w:cs="Times New Roman"/>
          <w:sz w:val="24"/>
          <w:szCs w:val="24"/>
        </w:rPr>
        <w:t>«Об одном грустном юбилее – к 20-летию сноса памятника 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59" w:rsidRDefault="00FE4C20" w:rsidP="00D97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5230D">
        <w:rPr>
          <w:rFonts w:ascii="Times New Roman" w:hAnsi="Times New Roman" w:cs="Times New Roman"/>
          <w:sz w:val="24"/>
          <w:szCs w:val="24"/>
        </w:rPr>
        <w:t>Выступление на</w:t>
      </w:r>
      <w:r w:rsidRPr="00FE4C20">
        <w:rPr>
          <w:rFonts w:ascii="Times New Roman" w:hAnsi="Times New Roman"/>
          <w:bCs/>
          <w:sz w:val="24"/>
          <w:szCs w:val="24"/>
        </w:rPr>
        <w:t xml:space="preserve"> Х</w:t>
      </w:r>
      <w:r w:rsidRPr="00FE4C2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E4C20">
        <w:rPr>
          <w:rFonts w:ascii="Times New Roman" w:hAnsi="Times New Roman"/>
          <w:bCs/>
          <w:sz w:val="24"/>
          <w:szCs w:val="24"/>
        </w:rPr>
        <w:t xml:space="preserve"> всероссийск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FE4C20">
        <w:rPr>
          <w:rFonts w:ascii="Times New Roman" w:hAnsi="Times New Roman"/>
          <w:bCs/>
          <w:sz w:val="24"/>
          <w:szCs w:val="24"/>
        </w:rPr>
        <w:t xml:space="preserve"> научн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FE4C20">
        <w:rPr>
          <w:rFonts w:ascii="Times New Roman" w:hAnsi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FE4C20">
        <w:rPr>
          <w:rFonts w:ascii="Times New Roman" w:hAnsi="Times New Roman"/>
          <w:bCs/>
          <w:sz w:val="24"/>
          <w:szCs w:val="24"/>
        </w:rPr>
        <w:t xml:space="preserve"> (с международным участием)</w:t>
      </w:r>
      <w:r>
        <w:rPr>
          <w:rFonts w:ascii="Times New Roman" w:hAnsi="Times New Roman"/>
          <w:bCs/>
          <w:sz w:val="24"/>
          <w:szCs w:val="24"/>
        </w:rPr>
        <w:t xml:space="preserve"> «1812 год: война и мир» </w:t>
      </w:r>
      <w:r>
        <w:rPr>
          <w:rFonts w:ascii="Times New Roman" w:hAnsi="Times New Roman" w:cs="Times New Roman"/>
          <w:sz w:val="24"/>
          <w:szCs w:val="24"/>
        </w:rPr>
        <w:t xml:space="preserve">(Смоленск, </w:t>
      </w:r>
      <w:r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28 декабря 2020 г.) с докладом «</w:t>
      </w:r>
      <w:r w:rsidRPr="00FE4C20">
        <w:rPr>
          <w:rFonts w:ascii="Times New Roman" w:hAnsi="Times New Roman"/>
          <w:sz w:val="24"/>
          <w:szCs w:val="24"/>
          <w:shd w:val="clear" w:color="auto" w:fill="FFFFFF"/>
        </w:rPr>
        <w:t>Реставрация памятника Софийскому полку в Смоленске в послевоенные годы (на архивных материалах)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4C20" w:rsidRPr="00D97B59" w:rsidRDefault="00FE4C20" w:rsidP="00D97B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7B59">
        <w:rPr>
          <w:rFonts w:asciiTheme="majorBidi" w:hAnsiTheme="majorBidi" w:cstheme="majorBidi"/>
          <w:iCs/>
          <w:sz w:val="24"/>
          <w:szCs w:val="24"/>
        </w:rPr>
        <w:t xml:space="preserve">Выступление на Международной научно-практической конференции Девятые </w:t>
      </w:r>
      <w:proofErr w:type="spellStart"/>
      <w:r w:rsidRPr="00D97B59">
        <w:rPr>
          <w:rFonts w:asciiTheme="majorBidi" w:hAnsiTheme="majorBidi" w:cstheme="majorBidi"/>
          <w:iCs/>
          <w:sz w:val="24"/>
          <w:szCs w:val="24"/>
        </w:rPr>
        <w:t>Будаевские</w:t>
      </w:r>
      <w:proofErr w:type="spellEnd"/>
      <w:r w:rsidRPr="00D97B59">
        <w:rPr>
          <w:rFonts w:asciiTheme="majorBidi" w:hAnsiTheme="majorBidi" w:cstheme="majorBidi"/>
          <w:iCs/>
          <w:sz w:val="24"/>
          <w:szCs w:val="24"/>
        </w:rPr>
        <w:t xml:space="preserve"> чтения (Смоленск, ФГБОУ ВО «Смоленский государственный университет», 30 ноября 2020 г.) с докладом «</w:t>
      </w:r>
      <w:r w:rsidRPr="00D97B59">
        <w:rPr>
          <w:rFonts w:ascii="Times New Roman" w:hAnsi="Times New Roman"/>
          <w:sz w:val="24"/>
          <w:szCs w:val="24"/>
        </w:rPr>
        <w:t>Первый послевоенный план восстановления Смоленска (по архивным материалам)</w:t>
      </w:r>
      <w:r w:rsidRPr="00D97B59">
        <w:rPr>
          <w:rFonts w:asciiTheme="majorBidi" w:hAnsiTheme="majorBidi" w:cstheme="majorBidi"/>
          <w:iCs/>
          <w:sz w:val="24"/>
          <w:szCs w:val="24"/>
        </w:rPr>
        <w:t>».</w:t>
      </w:r>
    </w:p>
    <w:p w:rsidR="002655E8" w:rsidRDefault="002655E8" w:rsidP="008A1D5B">
      <w:pPr>
        <w:rPr>
          <w:rFonts w:ascii="Times New Roman" w:hAnsi="Times New Roman"/>
          <w:b/>
          <w:sz w:val="24"/>
          <w:szCs w:val="24"/>
        </w:rPr>
      </w:pPr>
    </w:p>
    <w:p w:rsidR="00E5230D" w:rsidRDefault="008A1D5B" w:rsidP="008A1D5B">
      <w:pPr>
        <w:rPr>
          <w:rFonts w:ascii="Times New Roman" w:hAnsi="Times New Roman"/>
          <w:b/>
          <w:sz w:val="24"/>
          <w:szCs w:val="24"/>
        </w:rPr>
      </w:pPr>
      <w:r w:rsidRPr="008A1D5B">
        <w:rPr>
          <w:rFonts w:ascii="Times New Roman" w:hAnsi="Times New Roman"/>
          <w:b/>
          <w:sz w:val="24"/>
          <w:szCs w:val="24"/>
        </w:rPr>
        <w:t>2019 год</w:t>
      </w:r>
    </w:p>
    <w:p w:rsidR="00D26C9B" w:rsidRPr="00D26C9B" w:rsidRDefault="00386FCB" w:rsidP="008A1D5B">
      <w:pPr>
        <w:pStyle w:val="a3"/>
        <w:numPr>
          <w:ilvl w:val="0"/>
          <w:numId w:val="10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92011">
        <w:rPr>
          <w:rFonts w:asciiTheme="majorBidi" w:hAnsiTheme="majorBidi" w:cstheme="majorBidi"/>
          <w:iCs/>
          <w:sz w:val="24"/>
          <w:szCs w:val="24"/>
        </w:rPr>
        <w:t xml:space="preserve">Выступление на VII Международной научно-практической конференции «Юбилеи: взгляд сквозь века», памяти профессора Г.Т. </w:t>
      </w:r>
      <w:proofErr w:type="spellStart"/>
      <w:r w:rsidRPr="00692011">
        <w:rPr>
          <w:rFonts w:asciiTheme="majorBidi" w:hAnsiTheme="majorBidi" w:cstheme="majorBidi"/>
          <w:iCs/>
          <w:sz w:val="24"/>
          <w:szCs w:val="24"/>
        </w:rPr>
        <w:t>Рябкова</w:t>
      </w:r>
      <w:proofErr w:type="spellEnd"/>
      <w:r w:rsidRPr="00692011">
        <w:rPr>
          <w:rFonts w:asciiTheme="majorBidi" w:hAnsiTheme="majorBidi" w:cstheme="majorBidi"/>
          <w:iCs/>
          <w:sz w:val="24"/>
          <w:szCs w:val="24"/>
        </w:rPr>
        <w:t xml:space="preserve"> (27 мая 2019 г., Смоленск, </w:t>
      </w:r>
      <w:r w:rsidRPr="00692011">
        <w:rPr>
          <w:rFonts w:asciiTheme="majorBidi" w:hAnsiTheme="majorBidi" w:cstheme="majorBidi"/>
          <w:iCs/>
          <w:sz w:val="24"/>
          <w:szCs w:val="24"/>
        </w:rPr>
        <w:lastRenderedPageBreak/>
        <w:t>ФГБОУ ВО «Смоленский государственный университет») с докладом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26C9B" w:rsidRPr="00AC2D03">
        <w:rPr>
          <w:rFonts w:ascii="Times New Roman" w:hAnsi="Times New Roman" w:cs="Times New Roman"/>
          <w:bCs/>
          <w:sz w:val="24"/>
          <w:szCs w:val="24"/>
        </w:rPr>
        <w:t>К истории «забытого» юбилея</w:t>
      </w:r>
      <w:r w:rsidR="007325CB">
        <w:rPr>
          <w:rFonts w:ascii="Times New Roman" w:hAnsi="Times New Roman" w:cs="Times New Roman"/>
          <w:bCs/>
          <w:sz w:val="24"/>
          <w:szCs w:val="24"/>
        </w:rPr>
        <w:t xml:space="preserve"> (первая маёвка в Смоленске)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A1D5B" w:rsidRDefault="00B02EC7" w:rsidP="008A1D5B">
      <w:pPr>
        <w:pStyle w:val="a3"/>
        <w:numPr>
          <w:ilvl w:val="0"/>
          <w:numId w:val="10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02EC7">
        <w:rPr>
          <w:rFonts w:asciiTheme="majorBidi" w:hAnsiTheme="majorBidi" w:cstheme="majorBidi"/>
          <w:iCs/>
          <w:sz w:val="24"/>
          <w:szCs w:val="24"/>
        </w:rPr>
        <w:t xml:space="preserve">Выступление на Международной научно-практической конференции </w:t>
      </w:r>
      <w:r w:rsidRPr="00B02EC7">
        <w:rPr>
          <w:rFonts w:asciiTheme="majorBidi" w:hAnsiTheme="majorBidi" w:cstheme="majorBidi"/>
          <w:iCs/>
          <w:sz w:val="24"/>
          <w:szCs w:val="24"/>
          <w:lang w:val="en-US"/>
        </w:rPr>
        <w:t>VIII</w:t>
      </w:r>
      <w:r w:rsidRPr="00B02EC7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02EC7">
        <w:rPr>
          <w:rFonts w:asciiTheme="majorBidi" w:hAnsiTheme="majorBidi" w:cstheme="majorBidi"/>
          <w:iCs/>
          <w:sz w:val="24"/>
          <w:szCs w:val="24"/>
        </w:rPr>
        <w:t>Будаевс</w:t>
      </w:r>
      <w:r w:rsidR="00663FFF">
        <w:rPr>
          <w:rFonts w:asciiTheme="majorBidi" w:hAnsiTheme="majorBidi" w:cstheme="majorBidi"/>
          <w:iCs/>
          <w:sz w:val="24"/>
          <w:szCs w:val="24"/>
        </w:rPr>
        <w:t>к</w:t>
      </w:r>
      <w:r w:rsidRPr="00B02EC7">
        <w:rPr>
          <w:rFonts w:asciiTheme="majorBidi" w:hAnsiTheme="majorBidi" w:cstheme="majorBidi"/>
          <w:iCs/>
          <w:sz w:val="24"/>
          <w:szCs w:val="24"/>
        </w:rPr>
        <w:t>ие</w:t>
      </w:r>
      <w:proofErr w:type="spellEnd"/>
      <w:r w:rsidRPr="00B02EC7">
        <w:rPr>
          <w:rFonts w:asciiTheme="majorBidi" w:hAnsiTheme="majorBidi" w:cstheme="majorBidi"/>
          <w:iCs/>
          <w:sz w:val="24"/>
          <w:szCs w:val="24"/>
        </w:rPr>
        <w:t xml:space="preserve"> чтения (Смоленс</w:t>
      </w:r>
      <w:r w:rsidR="00663FFF">
        <w:rPr>
          <w:rFonts w:asciiTheme="majorBidi" w:hAnsiTheme="majorBidi" w:cstheme="majorBidi"/>
          <w:iCs/>
          <w:sz w:val="24"/>
          <w:szCs w:val="24"/>
        </w:rPr>
        <w:t>к</w:t>
      </w:r>
      <w:r w:rsidRPr="00B02EC7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Pr="00B02EC7">
        <w:rPr>
          <w:rFonts w:asciiTheme="majorBidi" w:hAnsiTheme="majorBidi" w:cstheme="majorBidi"/>
          <w:iCs/>
          <w:sz w:val="24"/>
          <w:szCs w:val="24"/>
        </w:rPr>
        <w:t>, 27 ноября 2019 г.) с докладом «</w:t>
      </w:r>
      <w:r w:rsidRPr="00B02EC7">
        <w:rPr>
          <w:rFonts w:ascii="Times New Roman" w:hAnsi="Times New Roman"/>
          <w:sz w:val="24"/>
          <w:szCs w:val="24"/>
        </w:rPr>
        <w:t>Границы города Смоленска: расширение территории города во второй половине ХХ века».</w:t>
      </w:r>
    </w:p>
    <w:p w:rsidR="00B02EC7" w:rsidRPr="00663FFF" w:rsidRDefault="00B02EC7" w:rsidP="008A1D5B">
      <w:pPr>
        <w:pStyle w:val="a3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63FFF">
        <w:rPr>
          <w:rFonts w:ascii="Times New Roman" w:hAnsi="Times New Roman" w:cs="Times New Roman"/>
          <w:iCs/>
          <w:sz w:val="24"/>
          <w:szCs w:val="24"/>
        </w:rPr>
        <w:t>Выступление на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 xml:space="preserve"> ХI</w:t>
      </w:r>
      <w:r w:rsidRPr="00663FF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663FFF" w:rsidRPr="00663FF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 xml:space="preserve"> «1812 год: война и мир» (Смоленск,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>, 18 декабря 2019 г.) с докладом «</w:t>
      </w:r>
      <w:r w:rsidR="00663FFF" w:rsidRPr="00663FFF">
        <w:rPr>
          <w:rFonts w:ascii="Times New Roman" w:hAnsi="Times New Roman" w:cs="Times New Roman"/>
          <w:sz w:val="24"/>
          <w:szCs w:val="24"/>
        </w:rPr>
        <w:t>Восстановление памятников войны 1812 года в Смоленске в 1950-х годах</w:t>
      </w:r>
      <w:r w:rsidRPr="00663F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125F" w:rsidRDefault="00B2125F" w:rsidP="00880830">
      <w:pPr>
        <w:rPr>
          <w:rFonts w:ascii="Times New Roman" w:hAnsi="Times New Roman"/>
          <w:b/>
          <w:sz w:val="24"/>
        </w:rPr>
      </w:pPr>
    </w:p>
    <w:p w:rsidR="00880830" w:rsidRDefault="00880830" w:rsidP="008808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880830" w:rsidRDefault="003C0F45" w:rsidP="0088083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Pr="004A1867">
        <w:rPr>
          <w:rFonts w:ascii="Times New Roman" w:hAnsi="Times New Roman"/>
          <w:sz w:val="24"/>
          <w:szCs w:val="24"/>
        </w:rPr>
        <w:t xml:space="preserve"> </w:t>
      </w:r>
      <w:r w:rsidR="00880830" w:rsidRPr="004A1867">
        <w:rPr>
          <w:rFonts w:ascii="Times New Roman" w:hAnsi="Times New Roman"/>
          <w:sz w:val="24"/>
          <w:szCs w:val="24"/>
        </w:rPr>
        <w:t>III межрегиональн</w:t>
      </w:r>
      <w:r>
        <w:rPr>
          <w:rFonts w:ascii="Times New Roman" w:hAnsi="Times New Roman"/>
          <w:sz w:val="24"/>
          <w:szCs w:val="24"/>
        </w:rPr>
        <w:t>ой</w:t>
      </w:r>
      <w:r w:rsidR="00880830" w:rsidRPr="004A1867">
        <w:rPr>
          <w:rFonts w:ascii="Times New Roman" w:hAnsi="Times New Roman"/>
          <w:sz w:val="24"/>
          <w:szCs w:val="24"/>
        </w:rPr>
        <w:t xml:space="preserve"> с международным участием </w:t>
      </w:r>
      <w:r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="00880830" w:rsidRPr="004A1867">
        <w:rPr>
          <w:rFonts w:ascii="Times New Roman" w:hAnsi="Times New Roman"/>
          <w:sz w:val="24"/>
          <w:szCs w:val="24"/>
        </w:rPr>
        <w:t xml:space="preserve"> «Образовательная миссия музея XXI века: новая музейная парадигма». </w:t>
      </w:r>
      <w:r w:rsidR="008A1D5B">
        <w:rPr>
          <w:rFonts w:ascii="Times New Roman" w:hAnsi="Times New Roman"/>
          <w:sz w:val="24"/>
          <w:szCs w:val="24"/>
        </w:rPr>
        <w:t>(</w:t>
      </w:r>
      <w:r w:rsidR="00880830" w:rsidRPr="004A1867">
        <w:rPr>
          <w:rFonts w:ascii="Times New Roman" w:hAnsi="Times New Roman"/>
          <w:sz w:val="24"/>
          <w:szCs w:val="24"/>
        </w:rPr>
        <w:t>Смоле</w:t>
      </w:r>
      <w:r w:rsidR="008A1D5B">
        <w:rPr>
          <w:rFonts w:ascii="Times New Roman" w:hAnsi="Times New Roman"/>
          <w:sz w:val="24"/>
          <w:szCs w:val="24"/>
        </w:rPr>
        <w:t>нск, СОИРО, 20 декабря 2018 г.)</w:t>
      </w:r>
      <w:r w:rsidR="00880830" w:rsidRPr="004A1867">
        <w:rPr>
          <w:rFonts w:ascii="Times New Roman" w:hAnsi="Times New Roman"/>
          <w:sz w:val="24"/>
          <w:szCs w:val="24"/>
        </w:rPr>
        <w:t xml:space="preserve"> с докладом «Восстановление Смоленского музея в 1943-1945 годах».</w:t>
      </w:r>
    </w:p>
    <w:p w:rsidR="00663FFF" w:rsidRPr="00D26C9B" w:rsidRDefault="00663FFF" w:rsidP="0088083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научной конференции в рамках </w:t>
      </w:r>
      <w:r>
        <w:rPr>
          <w:rFonts w:asciiTheme="majorBidi" w:hAnsiTheme="majorBidi" w:cstheme="majorBidi"/>
          <w:sz w:val="24"/>
          <w:szCs w:val="24"/>
        </w:rPr>
        <w:t>Седьмых</w:t>
      </w:r>
      <w:r w:rsidRPr="006920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Будаевских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чтений «Историко-краеведческое наследие Дмитрия Ивановича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(192</w:t>
      </w:r>
      <w:r>
        <w:rPr>
          <w:rFonts w:asciiTheme="majorBidi" w:hAnsiTheme="majorBidi" w:cstheme="majorBidi"/>
          <w:sz w:val="24"/>
          <w:szCs w:val="24"/>
        </w:rPr>
        <w:t xml:space="preserve">3-2011)» (Смоленск.,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>
        <w:rPr>
          <w:rFonts w:asciiTheme="majorBidi" w:hAnsiTheme="majorBidi" w:cstheme="majorBidi"/>
          <w:sz w:val="24"/>
          <w:szCs w:val="24"/>
        </w:rPr>
        <w:t>, 31</w:t>
      </w:r>
      <w:r w:rsidRPr="00692011">
        <w:rPr>
          <w:rFonts w:asciiTheme="majorBidi" w:hAnsiTheme="majorBidi" w:cstheme="majorBidi"/>
          <w:sz w:val="24"/>
          <w:szCs w:val="24"/>
        </w:rPr>
        <w:t xml:space="preserve"> октября 201</w:t>
      </w:r>
      <w:r>
        <w:rPr>
          <w:rFonts w:asciiTheme="majorBidi" w:hAnsiTheme="majorBidi" w:cstheme="majorBidi"/>
          <w:sz w:val="24"/>
          <w:szCs w:val="24"/>
        </w:rPr>
        <w:t>8</w:t>
      </w:r>
      <w:r w:rsidRPr="00692011">
        <w:rPr>
          <w:rFonts w:asciiTheme="majorBidi" w:hAnsiTheme="majorBidi" w:cstheme="majorBidi"/>
          <w:sz w:val="24"/>
          <w:szCs w:val="24"/>
        </w:rPr>
        <w:t xml:space="preserve"> г.) с докладом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3FFF">
        <w:rPr>
          <w:rFonts w:ascii="Times New Roman" w:hAnsi="Times New Roman"/>
          <w:sz w:val="24"/>
          <w:szCs w:val="24"/>
        </w:rPr>
        <w:t>«Альтернативная история Смоленщины: к постановке проблемы</w:t>
      </w:r>
      <w:r>
        <w:rPr>
          <w:rFonts w:asciiTheme="majorBidi" w:hAnsiTheme="majorBidi" w:cstheme="majorBidi"/>
          <w:sz w:val="24"/>
          <w:szCs w:val="24"/>
        </w:rPr>
        <w:t>».</w:t>
      </w:r>
    </w:p>
    <w:p w:rsidR="00D26C9B" w:rsidRPr="00D26C9B" w:rsidRDefault="00D26C9B" w:rsidP="00D26C9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6C9B">
        <w:rPr>
          <w:rFonts w:asciiTheme="majorBidi" w:hAnsiTheme="majorBidi" w:cstheme="majorBidi"/>
          <w:sz w:val="24"/>
          <w:szCs w:val="24"/>
        </w:rPr>
        <w:t xml:space="preserve">Выступление на </w:t>
      </w:r>
      <w:r w:rsidRPr="00D26C9B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D26C9B">
        <w:rPr>
          <w:rFonts w:ascii="Times New Roman" w:hAnsi="Times New Roman"/>
          <w:bCs/>
          <w:sz w:val="24"/>
          <w:szCs w:val="24"/>
        </w:rPr>
        <w:t xml:space="preserve"> региональной (с международным участием) научно-практической конференции «Юбилеи: взгляд сквозь века» (Смол</w:t>
      </w:r>
      <w:r>
        <w:rPr>
          <w:rFonts w:ascii="Times New Roman" w:hAnsi="Times New Roman"/>
          <w:bCs/>
          <w:sz w:val="24"/>
          <w:szCs w:val="24"/>
        </w:rPr>
        <w:t>е</w:t>
      </w:r>
      <w:r w:rsidRPr="00D26C9B">
        <w:rPr>
          <w:rFonts w:ascii="Times New Roman" w:hAnsi="Times New Roman"/>
          <w:bCs/>
          <w:sz w:val="24"/>
          <w:szCs w:val="24"/>
        </w:rPr>
        <w:t xml:space="preserve">нск,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Pr="00D26C9B">
        <w:rPr>
          <w:rFonts w:ascii="Times New Roman" w:hAnsi="Times New Roman"/>
          <w:bCs/>
          <w:sz w:val="24"/>
          <w:szCs w:val="24"/>
        </w:rPr>
        <w:t xml:space="preserve">, 30 мая 2018 г.) с докладом </w:t>
      </w:r>
      <w:r>
        <w:rPr>
          <w:rFonts w:ascii="Times New Roman" w:hAnsi="Times New Roman"/>
          <w:bCs/>
          <w:sz w:val="24"/>
          <w:szCs w:val="24"/>
        </w:rPr>
        <w:t>«</w:t>
      </w:r>
      <w:r w:rsidRPr="00D26C9B">
        <w:rPr>
          <w:rFonts w:ascii="Times New Roman" w:hAnsi="Times New Roman"/>
          <w:bCs/>
          <w:sz w:val="24"/>
          <w:szCs w:val="24"/>
        </w:rPr>
        <w:t>Празднование на Смоле</w:t>
      </w:r>
      <w:r>
        <w:rPr>
          <w:rFonts w:ascii="Times New Roman" w:hAnsi="Times New Roman"/>
          <w:bCs/>
          <w:sz w:val="24"/>
          <w:szCs w:val="24"/>
        </w:rPr>
        <w:t xml:space="preserve">нщине 150-летия со дня рождения </w:t>
      </w:r>
      <w:r w:rsidRPr="00D26C9B">
        <w:rPr>
          <w:rFonts w:ascii="Times New Roman" w:hAnsi="Times New Roman"/>
          <w:bCs/>
          <w:sz w:val="24"/>
          <w:szCs w:val="24"/>
        </w:rPr>
        <w:t>М.И. Глинки (по архивным материалам)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D26C9B" w:rsidRPr="00D26C9B" w:rsidRDefault="00D26C9B" w:rsidP="00D26C9B">
      <w:pPr>
        <w:ind w:left="720"/>
        <w:rPr>
          <w:rFonts w:ascii="Times New Roman" w:hAnsi="Times New Roman"/>
          <w:sz w:val="24"/>
          <w:szCs w:val="24"/>
        </w:rPr>
      </w:pPr>
    </w:p>
    <w:p w:rsidR="00880830" w:rsidRDefault="00880830" w:rsidP="008808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880830" w:rsidRPr="00663FFF" w:rsidRDefault="008A1D5B" w:rsidP="00880830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IV Международной научно-практической конференции «Актуальные проблемы источниковедения». (Витебск, Витебский государственный университет имени П.М.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Машерова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, 20-21 апреля 2017 </w:t>
      </w:r>
      <w:r>
        <w:rPr>
          <w:rFonts w:asciiTheme="majorBidi" w:hAnsiTheme="majorBidi" w:cstheme="majorBidi"/>
          <w:sz w:val="24"/>
          <w:szCs w:val="24"/>
        </w:rPr>
        <w:t>г.)</w:t>
      </w:r>
      <w:r w:rsidR="00131648" w:rsidRPr="00131648">
        <w:rPr>
          <w:rFonts w:ascii="Times New Roman" w:hAnsi="Times New Roman"/>
          <w:sz w:val="24"/>
          <w:szCs w:val="24"/>
        </w:rPr>
        <w:t xml:space="preserve"> с докладом «Социологическое исследование как исторический источник».</w:t>
      </w:r>
    </w:p>
    <w:p w:rsidR="00663FFF" w:rsidRPr="00642C63" w:rsidRDefault="00663FFF" w:rsidP="00880830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692011">
        <w:rPr>
          <w:rFonts w:asciiTheme="majorBidi" w:hAnsiTheme="majorBidi" w:cstheme="majorBidi"/>
          <w:sz w:val="24"/>
          <w:szCs w:val="24"/>
        </w:rPr>
        <w:t xml:space="preserve">Выступление на Международной научной конференции в рамках Шестых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Будаевских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чтений «Историко-краеведческое наследие Дмитрия Ивановича </w:t>
      </w:r>
      <w:proofErr w:type="spellStart"/>
      <w:r w:rsidRPr="00692011">
        <w:rPr>
          <w:rFonts w:asciiTheme="majorBidi" w:hAnsiTheme="majorBidi" w:cstheme="majorBidi"/>
          <w:sz w:val="24"/>
          <w:szCs w:val="24"/>
        </w:rPr>
        <w:t>Будаева</w:t>
      </w:r>
      <w:proofErr w:type="spellEnd"/>
      <w:r w:rsidRPr="00692011">
        <w:rPr>
          <w:rFonts w:asciiTheme="majorBidi" w:hAnsiTheme="majorBidi" w:cstheme="majorBidi"/>
          <w:sz w:val="24"/>
          <w:szCs w:val="24"/>
        </w:rPr>
        <w:t xml:space="preserve"> (1923-2011)» (Смоленск., </w:t>
      </w:r>
      <w:r w:rsidR="00FE4C20" w:rsidRPr="00692011">
        <w:rPr>
          <w:rFonts w:asciiTheme="majorBidi" w:hAnsiTheme="majorBidi" w:cstheme="majorBidi"/>
          <w:iCs/>
          <w:sz w:val="24"/>
          <w:szCs w:val="24"/>
        </w:rPr>
        <w:t>ФГБОУ ВО «Смоленский государственный университет»</w:t>
      </w:r>
      <w:r w:rsidRPr="00692011">
        <w:rPr>
          <w:rFonts w:asciiTheme="majorBidi" w:hAnsiTheme="majorBidi" w:cstheme="majorBidi"/>
          <w:sz w:val="24"/>
          <w:szCs w:val="24"/>
        </w:rPr>
        <w:t>, 5-6 октября 2017 г.) с докладом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3FFF">
        <w:rPr>
          <w:rFonts w:ascii="Times New Roman" w:hAnsi="Times New Roman"/>
          <w:sz w:val="24"/>
          <w:szCs w:val="24"/>
        </w:rPr>
        <w:t>«Празднование 1100-летия Смоленска (на основе архивных материалов)</w:t>
      </w:r>
      <w:r>
        <w:rPr>
          <w:rFonts w:asciiTheme="majorBidi" w:hAnsiTheme="majorBidi" w:cstheme="majorBidi"/>
          <w:sz w:val="24"/>
          <w:szCs w:val="24"/>
        </w:rPr>
        <w:t>».</w:t>
      </w:r>
    </w:p>
    <w:p w:rsidR="002655E8" w:rsidRDefault="002655E8" w:rsidP="00642C63">
      <w:pPr>
        <w:rPr>
          <w:rFonts w:ascii="Times New Roman" w:hAnsi="Times New Roman"/>
          <w:b/>
          <w:sz w:val="24"/>
          <w:szCs w:val="24"/>
        </w:rPr>
      </w:pPr>
    </w:p>
    <w:p w:rsidR="00880830" w:rsidRDefault="00880830" w:rsidP="0088083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880830" w:rsidRDefault="00880830" w:rsidP="00880830">
      <w:pPr>
        <w:rPr>
          <w:rFonts w:ascii="Times New Roman" w:hAnsi="Times New Roman"/>
          <w:b/>
          <w:sz w:val="24"/>
          <w:u w:val="single"/>
        </w:rPr>
      </w:pPr>
    </w:p>
    <w:p w:rsidR="00B82069" w:rsidRDefault="00B82069" w:rsidP="0088083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2021:</w:t>
      </w:r>
    </w:p>
    <w:p w:rsidR="009E7601" w:rsidRPr="00B2125F" w:rsidRDefault="009E7601" w:rsidP="009E7601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Красильников И.Б. </w:t>
      </w:r>
      <w:r w:rsidR="00A44D2C">
        <w:rPr>
          <w:rFonts w:ascii="Times New Roman" w:hAnsi="Times New Roman"/>
          <w:sz w:val="24"/>
          <w:szCs w:val="24"/>
        </w:rPr>
        <w:t xml:space="preserve">Цвет как образ </w:t>
      </w:r>
      <w:r w:rsidRPr="00B2125F">
        <w:rPr>
          <w:rFonts w:ascii="Times New Roman" w:hAnsi="Times New Roman"/>
          <w:sz w:val="24"/>
          <w:szCs w:val="24"/>
        </w:rPr>
        <w:t>революции// Международная научная конферен</w:t>
      </w:r>
      <w:r w:rsidR="00A44D2C">
        <w:rPr>
          <w:rFonts w:ascii="Times New Roman" w:hAnsi="Times New Roman"/>
          <w:sz w:val="24"/>
          <w:szCs w:val="24"/>
        </w:rPr>
        <w:t>ция российского общества цвета: с</w:t>
      </w:r>
      <w:r w:rsidRPr="00B2125F">
        <w:rPr>
          <w:rFonts w:ascii="Times New Roman" w:hAnsi="Times New Roman"/>
          <w:sz w:val="24"/>
          <w:szCs w:val="24"/>
        </w:rPr>
        <w:t xml:space="preserve">борник </w:t>
      </w:r>
      <w:r w:rsidR="00A44D2C">
        <w:rPr>
          <w:rFonts w:ascii="Times New Roman" w:hAnsi="Times New Roman"/>
          <w:sz w:val="24"/>
          <w:szCs w:val="24"/>
        </w:rPr>
        <w:t xml:space="preserve">статей / под ред. Ю.А. </w:t>
      </w:r>
      <w:proofErr w:type="spellStart"/>
      <w:r w:rsidR="00A44D2C">
        <w:rPr>
          <w:rFonts w:ascii="Times New Roman" w:hAnsi="Times New Roman"/>
          <w:sz w:val="24"/>
          <w:szCs w:val="24"/>
        </w:rPr>
        <w:t>Грибер</w:t>
      </w:r>
      <w:proofErr w:type="spellEnd"/>
      <w:r w:rsidR="00A44D2C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="00A44D2C">
        <w:rPr>
          <w:rFonts w:ascii="Times New Roman" w:hAnsi="Times New Roman"/>
          <w:sz w:val="24"/>
          <w:szCs w:val="24"/>
        </w:rPr>
        <w:t>Шиндлер</w:t>
      </w:r>
      <w:proofErr w:type="spellEnd"/>
      <w:r w:rsidR="00A44D2C">
        <w:rPr>
          <w:rFonts w:ascii="Times New Roman" w:hAnsi="Times New Roman"/>
          <w:sz w:val="24"/>
          <w:szCs w:val="24"/>
        </w:rPr>
        <w:t>. Смоленск:</w:t>
      </w:r>
      <w:r w:rsidRPr="00B2125F">
        <w:rPr>
          <w:rFonts w:ascii="Times New Roman" w:hAnsi="Times New Roman"/>
          <w:sz w:val="24"/>
          <w:szCs w:val="24"/>
        </w:rPr>
        <w:t xml:space="preserve"> </w:t>
      </w:r>
      <w:r w:rsidR="00A44D2C">
        <w:rPr>
          <w:rFonts w:ascii="Times New Roman" w:hAnsi="Times New Roman"/>
          <w:sz w:val="24"/>
          <w:szCs w:val="24"/>
        </w:rPr>
        <w:t xml:space="preserve">Изд-во </w:t>
      </w:r>
      <w:r w:rsidRPr="00B2125F">
        <w:rPr>
          <w:rFonts w:ascii="Times New Roman" w:hAnsi="Times New Roman"/>
          <w:sz w:val="24"/>
          <w:szCs w:val="24"/>
        </w:rPr>
        <w:t>Смол</w:t>
      </w:r>
      <w:r w:rsidR="00A44D2C">
        <w:rPr>
          <w:rFonts w:ascii="Times New Roman" w:hAnsi="Times New Roman"/>
          <w:sz w:val="24"/>
          <w:szCs w:val="24"/>
        </w:rPr>
        <w:t xml:space="preserve"> ГУ, 2021</w:t>
      </w:r>
      <w:r w:rsidRPr="00B2125F">
        <w:rPr>
          <w:rFonts w:ascii="Times New Roman" w:hAnsi="Times New Roman"/>
          <w:sz w:val="24"/>
          <w:szCs w:val="24"/>
        </w:rPr>
        <w:t xml:space="preserve">. С. </w:t>
      </w:r>
      <w:r>
        <w:rPr>
          <w:rFonts w:ascii="Times New Roman" w:hAnsi="Times New Roman"/>
          <w:sz w:val="24"/>
          <w:szCs w:val="24"/>
        </w:rPr>
        <w:t>57</w:t>
      </w:r>
      <w:r w:rsidRPr="00B2125F">
        <w:rPr>
          <w:rFonts w:ascii="Times New Roman" w:hAnsi="Times New Roman"/>
          <w:sz w:val="24"/>
          <w:szCs w:val="24"/>
        </w:rPr>
        <w:t>-</w:t>
      </w:r>
      <w:r w:rsidR="00A44D2C">
        <w:rPr>
          <w:rFonts w:ascii="Times New Roman" w:hAnsi="Times New Roman"/>
          <w:sz w:val="24"/>
          <w:szCs w:val="24"/>
        </w:rPr>
        <w:t>61</w:t>
      </w:r>
      <w:r w:rsidRPr="00B2125F">
        <w:rPr>
          <w:rFonts w:ascii="Times New Roman" w:hAnsi="Times New Roman"/>
          <w:sz w:val="24"/>
          <w:szCs w:val="24"/>
        </w:rPr>
        <w:t>.</w:t>
      </w:r>
    </w:p>
    <w:p w:rsidR="00B82069" w:rsidRPr="00D177E1" w:rsidRDefault="00B82069" w:rsidP="00D177E1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 w:rsidRPr="00B82069">
        <w:rPr>
          <w:rFonts w:ascii="Times New Roman" w:hAnsi="Times New Roman"/>
          <w:sz w:val="24"/>
        </w:rPr>
        <w:t>Красильников И.Б. Роль региональных радиопередач в идеологической обработке населения территорий, подвергшихся временной оккупации в 1943-1945 гг. (по материалам архива Смоленской области) // Война в человеческом измерении: идеология, психология, повседневность, историческая память. Материалы Международной научной конференции (г. Москва, 20 марта 2020г.). Санкт-Петербург, АЛЕТЕЙЯ, 2021. С. 355-363.</w:t>
      </w:r>
    </w:p>
    <w:p w:rsidR="00693433" w:rsidRDefault="00693433" w:rsidP="0088083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693433" w:rsidRPr="00B2125F" w:rsidRDefault="00693433" w:rsidP="00693433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Красильников И.Б. </w:t>
      </w:r>
      <w:r w:rsidRPr="00693433">
        <w:rPr>
          <w:rFonts w:ascii="Times New Roman" w:hAnsi="Times New Roman"/>
          <w:iCs/>
          <w:sz w:val="24"/>
          <w:szCs w:val="24"/>
        </w:rPr>
        <w:t xml:space="preserve">Изучение истории Великой Отечественной войны (на материалах Смоленской области). // Без срока давности: Материалы </w:t>
      </w:r>
      <w:r w:rsidRPr="00693433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693433">
        <w:rPr>
          <w:rFonts w:ascii="Times New Roman" w:hAnsi="Times New Roman"/>
          <w:iCs/>
          <w:sz w:val="24"/>
          <w:szCs w:val="24"/>
        </w:rPr>
        <w:t xml:space="preserve"> Международной научно-практической конференции (</w:t>
      </w:r>
      <w:r w:rsidRPr="00693433">
        <w:rPr>
          <w:rFonts w:ascii="Times New Roman" w:hAnsi="Times New Roman"/>
          <w:iCs/>
          <w:sz w:val="24"/>
          <w:szCs w:val="24"/>
          <w:lang w:val="en-US"/>
        </w:rPr>
        <w:t>XIV</w:t>
      </w:r>
      <w:r w:rsidRPr="00693433">
        <w:rPr>
          <w:rFonts w:ascii="Times New Roman" w:hAnsi="Times New Roman"/>
          <w:iCs/>
          <w:sz w:val="24"/>
          <w:szCs w:val="24"/>
        </w:rPr>
        <w:t xml:space="preserve"> «Псковские архивные чтения») 14-15 ноября 2019 года / ГАПО. Псков, 2020.  </w:t>
      </w:r>
      <w:r w:rsidRPr="00693433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693433">
        <w:rPr>
          <w:rFonts w:ascii="Times New Roman" w:hAnsi="Times New Roman"/>
          <w:iCs/>
          <w:sz w:val="24"/>
          <w:szCs w:val="24"/>
        </w:rPr>
        <w:t>. 229-238.</w:t>
      </w:r>
    </w:p>
    <w:p w:rsidR="00B2125F" w:rsidRPr="00B2125F" w:rsidRDefault="00B2125F" w:rsidP="00693433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Красильников И.Б. </w:t>
      </w:r>
      <w:r w:rsidRPr="00B2125F">
        <w:rPr>
          <w:rFonts w:ascii="Times New Roman" w:hAnsi="Times New Roman"/>
          <w:sz w:val="24"/>
          <w:szCs w:val="24"/>
        </w:rPr>
        <w:t>Цвета революции// Международная научная конференция российского общества цвета. Сборник тезисов. Смоленск, СмолГУ, 2020. С. 88-89.</w:t>
      </w:r>
    </w:p>
    <w:p w:rsidR="002655E8" w:rsidRDefault="002655E8" w:rsidP="00880830">
      <w:pPr>
        <w:rPr>
          <w:rFonts w:ascii="Times New Roman" w:hAnsi="Times New Roman"/>
          <w:b/>
          <w:sz w:val="24"/>
          <w:u w:val="single"/>
        </w:rPr>
      </w:pPr>
    </w:p>
    <w:p w:rsidR="00AA16A3" w:rsidRDefault="00AA16A3" w:rsidP="0088083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AA16A3" w:rsidRPr="00AA16A3" w:rsidRDefault="00AA16A3" w:rsidP="00AA16A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Красильников И.Б. </w:t>
      </w:r>
      <w:r w:rsidRPr="00AA16A3">
        <w:rPr>
          <w:rFonts w:ascii="Times New Roman" w:hAnsi="Times New Roman"/>
          <w:sz w:val="24"/>
          <w:szCs w:val="24"/>
        </w:rPr>
        <w:t>Влияние советско-китайских отношений на начало «культурной революции» в Китае // «ЗАПАД И ВОСТОК: ИСТОРИЯ И ПЕРСПЕКТИВЫ РАЗВИТИЯ». Сборник статей 30-ой ЮБИЛЕЙНОЙ Международной научно-практической конференции, 18-19 апреля 2019 года. Рязань, 2019. С. 36-40.</w:t>
      </w:r>
    </w:p>
    <w:p w:rsidR="002655E8" w:rsidRDefault="002655E8" w:rsidP="00880830">
      <w:pPr>
        <w:rPr>
          <w:rFonts w:ascii="Times New Roman" w:hAnsi="Times New Roman"/>
          <w:b/>
          <w:sz w:val="24"/>
          <w:u w:val="single"/>
        </w:rPr>
      </w:pPr>
    </w:p>
    <w:p w:rsidR="00880830" w:rsidRDefault="00880830" w:rsidP="0088083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880830" w:rsidRPr="00880830" w:rsidRDefault="002655E8" w:rsidP="008808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Валуев Д.В., </w:t>
      </w:r>
      <w:r w:rsidR="00E5230D">
        <w:rPr>
          <w:rFonts w:asciiTheme="majorBidi" w:hAnsiTheme="majorBidi" w:cstheme="majorBidi"/>
          <w:sz w:val="24"/>
          <w:szCs w:val="24"/>
        </w:rPr>
        <w:t>Красильников И.Б.</w:t>
      </w:r>
      <w:r>
        <w:rPr>
          <w:rFonts w:asciiTheme="majorBidi" w:hAnsiTheme="majorBidi" w:cstheme="majorBidi"/>
          <w:sz w:val="24"/>
          <w:szCs w:val="24"/>
        </w:rPr>
        <w:t>,</w:t>
      </w:r>
      <w:r w:rsidRPr="002655E8">
        <w:rPr>
          <w:rFonts w:asciiTheme="majorBidi" w:hAnsiTheme="majorBidi" w:cstheme="majorBidi"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sz w:val="24"/>
          <w:szCs w:val="24"/>
        </w:rPr>
        <w:t>Пименов</w:t>
      </w:r>
      <w:r w:rsidRPr="002655E8">
        <w:rPr>
          <w:rFonts w:asciiTheme="majorBidi" w:hAnsiTheme="majorBidi" w:cstheme="majorBidi"/>
          <w:sz w:val="24"/>
          <w:szCs w:val="24"/>
        </w:rPr>
        <w:t xml:space="preserve"> </w:t>
      </w:r>
      <w:r w:rsidRPr="00692011">
        <w:rPr>
          <w:rFonts w:asciiTheme="majorBidi" w:hAnsiTheme="majorBidi" w:cstheme="majorBidi"/>
          <w:sz w:val="24"/>
          <w:szCs w:val="24"/>
        </w:rPr>
        <w:t>В.Ю.</w:t>
      </w:r>
      <w:r w:rsidR="00E5230D" w:rsidRPr="00692011">
        <w:rPr>
          <w:rFonts w:asciiTheme="majorBidi" w:hAnsiTheme="majorBidi" w:cstheme="majorBidi"/>
          <w:sz w:val="24"/>
          <w:szCs w:val="24"/>
        </w:rPr>
        <w:t xml:space="preserve"> «Духовная жизнь провинциального советского горожанина: горизонты и ориентиры». Смоленск: ООО издательство «Свиток», 2018. 340 </w:t>
      </w:r>
      <w:r>
        <w:rPr>
          <w:rFonts w:asciiTheme="majorBidi" w:hAnsiTheme="majorBidi" w:cstheme="majorBidi"/>
          <w:sz w:val="24"/>
          <w:szCs w:val="24"/>
        </w:rPr>
        <w:t>с</w:t>
      </w:r>
      <w:r w:rsidR="00E5230D" w:rsidRPr="00692011">
        <w:rPr>
          <w:rFonts w:asciiTheme="majorBidi" w:hAnsiTheme="majorBidi" w:cstheme="majorBidi"/>
          <w:sz w:val="24"/>
          <w:szCs w:val="24"/>
        </w:rPr>
        <w:t xml:space="preserve">. </w:t>
      </w:r>
    </w:p>
    <w:p w:rsidR="002655E8" w:rsidRDefault="002655E8" w:rsidP="00693433">
      <w:pPr>
        <w:rPr>
          <w:rFonts w:ascii="Times New Roman" w:hAnsi="Times New Roman"/>
          <w:b/>
          <w:sz w:val="24"/>
          <w:u w:val="single"/>
        </w:rPr>
      </w:pPr>
    </w:p>
    <w:p w:rsidR="00880830" w:rsidRDefault="00693433" w:rsidP="00693433">
      <w:pPr>
        <w:rPr>
          <w:rFonts w:ascii="Times New Roman" w:hAnsi="Times New Roman"/>
          <w:b/>
          <w:sz w:val="24"/>
          <w:u w:val="single"/>
        </w:rPr>
      </w:pPr>
      <w:r w:rsidRPr="00693433">
        <w:rPr>
          <w:rFonts w:ascii="Times New Roman" w:hAnsi="Times New Roman"/>
          <w:b/>
          <w:sz w:val="24"/>
          <w:u w:val="single"/>
        </w:rPr>
        <w:t>2017:</w:t>
      </w:r>
    </w:p>
    <w:p w:rsidR="00693433" w:rsidRPr="00693433" w:rsidRDefault="00B2125F" w:rsidP="0069343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Красильников И.Б. </w:t>
      </w:r>
      <w:r w:rsidR="00693433" w:rsidRPr="00693433">
        <w:rPr>
          <w:rFonts w:ascii="Times New Roman" w:hAnsi="Times New Roman"/>
          <w:sz w:val="24"/>
          <w:szCs w:val="24"/>
        </w:rPr>
        <w:t xml:space="preserve">Российская историография </w:t>
      </w:r>
      <w:proofErr w:type="spellStart"/>
      <w:r w:rsidR="00693433" w:rsidRPr="00693433">
        <w:rPr>
          <w:rFonts w:ascii="Times New Roman" w:hAnsi="Times New Roman"/>
          <w:sz w:val="24"/>
          <w:szCs w:val="24"/>
        </w:rPr>
        <w:t>тайпинского</w:t>
      </w:r>
      <w:proofErr w:type="spellEnd"/>
      <w:r w:rsidR="00693433" w:rsidRPr="00693433">
        <w:rPr>
          <w:rFonts w:ascii="Times New Roman" w:hAnsi="Times New Roman"/>
          <w:sz w:val="24"/>
          <w:szCs w:val="24"/>
        </w:rPr>
        <w:t xml:space="preserve"> движения: религиозный аспект // Актуальные проблемы изучения и преподавания всеобщей истории в школе и вузе // Материалы международной научно-практической конференции, город Рязань, 20-21 апреля 2016 года / отв. ред. М.В. </w:t>
      </w:r>
      <w:proofErr w:type="spellStart"/>
      <w:r w:rsidR="00693433" w:rsidRPr="00693433">
        <w:rPr>
          <w:rFonts w:ascii="Times New Roman" w:hAnsi="Times New Roman"/>
          <w:sz w:val="24"/>
          <w:szCs w:val="24"/>
        </w:rPr>
        <w:t>Жолудов</w:t>
      </w:r>
      <w:proofErr w:type="spellEnd"/>
      <w:r w:rsidR="00693433" w:rsidRPr="00693433">
        <w:rPr>
          <w:rFonts w:ascii="Times New Roman" w:hAnsi="Times New Roman"/>
          <w:sz w:val="24"/>
          <w:szCs w:val="24"/>
        </w:rPr>
        <w:t>. Рязанский государственный университет имени С.А. Есенина. Рязань, 2017. С. 179-182.</w:t>
      </w:r>
    </w:p>
    <w:p w:rsidR="00B2125F" w:rsidRPr="00D177E1" w:rsidRDefault="00B2125F" w:rsidP="00D177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Красильников И.Б. </w:t>
      </w:r>
      <w:r w:rsidR="00693433" w:rsidRPr="00693433">
        <w:rPr>
          <w:sz w:val="24"/>
          <w:szCs w:val="24"/>
        </w:rPr>
        <w:t xml:space="preserve">Социологическое исследование как исторический источник // Актуальные проблемы источниковедения. Материалы </w:t>
      </w:r>
      <w:r w:rsidR="00693433" w:rsidRPr="00693433">
        <w:rPr>
          <w:sz w:val="24"/>
          <w:szCs w:val="24"/>
          <w:lang w:val="en-US"/>
        </w:rPr>
        <w:t>IV</w:t>
      </w:r>
      <w:r w:rsidR="00693433" w:rsidRPr="00693433">
        <w:rPr>
          <w:sz w:val="24"/>
          <w:szCs w:val="24"/>
        </w:rPr>
        <w:t xml:space="preserve"> международной научно-практической конференции к 420-летию дарования городу Витебску </w:t>
      </w:r>
      <w:proofErr w:type="spellStart"/>
      <w:r w:rsidR="00693433" w:rsidRPr="00693433">
        <w:rPr>
          <w:sz w:val="24"/>
          <w:szCs w:val="24"/>
        </w:rPr>
        <w:t>магдебургского</w:t>
      </w:r>
      <w:proofErr w:type="spellEnd"/>
      <w:r w:rsidR="00693433" w:rsidRPr="00693433">
        <w:rPr>
          <w:sz w:val="24"/>
          <w:szCs w:val="24"/>
        </w:rPr>
        <w:t xml:space="preserve"> права. Витебск, 20-21 апреля 2017 года. Витебск, 2017. С. 308-311.  </w:t>
      </w:r>
    </w:p>
    <w:sectPr w:rsidR="00B2125F" w:rsidRPr="00D1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1A3"/>
    <w:multiLevelType w:val="hybridMultilevel"/>
    <w:tmpl w:val="0672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AD0"/>
    <w:multiLevelType w:val="hybridMultilevel"/>
    <w:tmpl w:val="0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55699"/>
    <w:multiLevelType w:val="hybridMultilevel"/>
    <w:tmpl w:val="E24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24F6"/>
    <w:multiLevelType w:val="hybridMultilevel"/>
    <w:tmpl w:val="F5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677"/>
    <w:multiLevelType w:val="hybridMultilevel"/>
    <w:tmpl w:val="5D76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A4085"/>
    <w:multiLevelType w:val="hybridMultilevel"/>
    <w:tmpl w:val="EC0E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1A6EE8"/>
    <w:multiLevelType w:val="hybridMultilevel"/>
    <w:tmpl w:val="3824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4215"/>
    <w:multiLevelType w:val="hybridMultilevel"/>
    <w:tmpl w:val="9CFE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892"/>
    <w:multiLevelType w:val="hybridMultilevel"/>
    <w:tmpl w:val="37BE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59CF"/>
    <w:multiLevelType w:val="singleLevel"/>
    <w:tmpl w:val="3EC21CC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C"/>
    <w:rsid w:val="000A661D"/>
    <w:rsid w:val="000A73A4"/>
    <w:rsid w:val="00131648"/>
    <w:rsid w:val="001C3502"/>
    <w:rsid w:val="002655E8"/>
    <w:rsid w:val="00284A74"/>
    <w:rsid w:val="00386FCB"/>
    <w:rsid w:val="003C0F45"/>
    <w:rsid w:val="003C7672"/>
    <w:rsid w:val="003D70AC"/>
    <w:rsid w:val="004A1867"/>
    <w:rsid w:val="005C7C30"/>
    <w:rsid w:val="00642C63"/>
    <w:rsid w:val="00663FFF"/>
    <w:rsid w:val="00693433"/>
    <w:rsid w:val="007325CB"/>
    <w:rsid w:val="00880830"/>
    <w:rsid w:val="008A1D5B"/>
    <w:rsid w:val="008B709C"/>
    <w:rsid w:val="009859CA"/>
    <w:rsid w:val="009E7601"/>
    <w:rsid w:val="00A44D2C"/>
    <w:rsid w:val="00AA16A3"/>
    <w:rsid w:val="00B02EC7"/>
    <w:rsid w:val="00B2125F"/>
    <w:rsid w:val="00B82069"/>
    <w:rsid w:val="00D177E1"/>
    <w:rsid w:val="00D26C9B"/>
    <w:rsid w:val="00D71D5C"/>
    <w:rsid w:val="00D97B59"/>
    <w:rsid w:val="00E5230D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394D"/>
  <w15:chartTrackingRefBased/>
  <w15:docId w15:val="{3FA745F3-7341-4241-AE8F-595F0209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9343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E4C2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Пашкин</cp:lastModifiedBy>
  <cp:revision>17</cp:revision>
  <dcterms:created xsi:type="dcterms:W3CDTF">2021-03-20T09:51:00Z</dcterms:created>
  <dcterms:modified xsi:type="dcterms:W3CDTF">2021-11-23T08:08:00Z</dcterms:modified>
</cp:coreProperties>
</file>