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9B" w:rsidRPr="000459A3" w:rsidRDefault="00BF5359" w:rsidP="00CB659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в конференциях, </w:t>
      </w:r>
      <w:r w:rsidR="00CB659B" w:rsidRPr="000459A3">
        <w:rPr>
          <w:rFonts w:ascii="Times New Roman" w:hAnsi="Times New Roman" w:cs="Times New Roman"/>
          <w:b/>
          <w:sz w:val="24"/>
          <w:szCs w:val="24"/>
        </w:rPr>
        <w:t>доклады</w:t>
      </w:r>
      <w:r w:rsidR="00CB659B" w:rsidRPr="000459A3">
        <w:rPr>
          <w:rFonts w:ascii="Times New Roman" w:hAnsi="Times New Roman" w:cs="Times New Roman"/>
          <w:sz w:val="24"/>
          <w:szCs w:val="24"/>
        </w:rPr>
        <w:t>:</w:t>
      </w:r>
    </w:p>
    <w:p w:rsidR="00BF5359" w:rsidRPr="00CB659B" w:rsidRDefault="00BF5359" w:rsidP="00BF535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BF5359" w:rsidRPr="00CB659B" w:rsidRDefault="00BF5359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  <w:t>XXI Меж</w:t>
      </w:r>
      <w:r w:rsidR="00936D94">
        <w:rPr>
          <w:rFonts w:ascii="Times New Roman" w:hAnsi="Times New Roman" w:cs="Times New Roman"/>
          <w:sz w:val="24"/>
          <w:szCs w:val="24"/>
        </w:rPr>
        <w:t>дународная научная конференция «</w:t>
      </w:r>
      <w:r w:rsidRPr="00CB659B">
        <w:rPr>
          <w:rFonts w:ascii="Times New Roman" w:hAnsi="Times New Roman" w:cs="Times New Roman"/>
          <w:sz w:val="24"/>
          <w:szCs w:val="24"/>
        </w:rPr>
        <w:t>Системы компьюте</w:t>
      </w:r>
      <w:r w:rsidR="00936D94">
        <w:rPr>
          <w:rFonts w:ascii="Times New Roman" w:hAnsi="Times New Roman" w:cs="Times New Roman"/>
          <w:sz w:val="24"/>
          <w:szCs w:val="24"/>
        </w:rPr>
        <w:t>рной математики и их приложения»</w:t>
      </w:r>
      <w:r w:rsidR="0008695F">
        <w:rPr>
          <w:rFonts w:ascii="Times New Roman" w:hAnsi="Times New Roman" w:cs="Times New Roman"/>
          <w:sz w:val="24"/>
          <w:szCs w:val="24"/>
        </w:rPr>
        <w:t>, г. Смоленск</w:t>
      </w:r>
      <w:r w:rsidRPr="00CB659B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оргкомитета, член редакционной коллегии сб</w:t>
      </w:r>
      <w:r w:rsidR="00936D94">
        <w:rPr>
          <w:rFonts w:ascii="Times New Roman" w:hAnsi="Times New Roman" w:cs="Times New Roman"/>
          <w:sz w:val="24"/>
          <w:szCs w:val="24"/>
        </w:rPr>
        <w:t>орника, выступление с докладом «</w:t>
      </w:r>
      <w:r w:rsidRPr="00CB659B">
        <w:rPr>
          <w:rFonts w:ascii="Times New Roman" w:hAnsi="Times New Roman" w:cs="Times New Roman"/>
          <w:sz w:val="24"/>
          <w:szCs w:val="24"/>
        </w:rPr>
        <w:t>Инфографика как средство цифровизации образования</w:t>
      </w:r>
      <w:r w:rsidR="00936D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359" w:rsidRPr="00CB659B" w:rsidRDefault="00BF5359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  <w:t>IV Всероссийская научно-практическая конфер</w:t>
      </w:r>
      <w:r w:rsidR="00936D94">
        <w:rPr>
          <w:rFonts w:ascii="Times New Roman" w:hAnsi="Times New Roman" w:cs="Times New Roman"/>
          <w:sz w:val="24"/>
          <w:szCs w:val="24"/>
        </w:rPr>
        <w:t>енция с международным участием «</w:t>
      </w:r>
      <w:r w:rsidRPr="00CB659B">
        <w:rPr>
          <w:rFonts w:ascii="Times New Roman" w:hAnsi="Times New Roman" w:cs="Times New Roman"/>
          <w:sz w:val="24"/>
          <w:szCs w:val="24"/>
        </w:rPr>
        <w:t>Развитие научно-техническ</w:t>
      </w:r>
      <w:r w:rsidR="00936D94">
        <w:rPr>
          <w:rFonts w:ascii="Times New Roman" w:hAnsi="Times New Roman" w:cs="Times New Roman"/>
          <w:sz w:val="24"/>
          <w:szCs w:val="24"/>
        </w:rPr>
        <w:t>ого творчества детей и молодежи»</w:t>
      </w:r>
      <w:r w:rsidR="0008695F">
        <w:rPr>
          <w:rFonts w:ascii="Times New Roman" w:hAnsi="Times New Roman" w:cs="Times New Roman"/>
          <w:sz w:val="24"/>
          <w:szCs w:val="24"/>
        </w:rPr>
        <w:t>, г. Смоленск</w:t>
      </w:r>
      <w:r w:rsidRPr="00CB659B">
        <w:rPr>
          <w:rFonts w:ascii="Times New Roman" w:hAnsi="Times New Roman" w:cs="Times New Roman"/>
          <w:sz w:val="24"/>
          <w:szCs w:val="24"/>
        </w:rPr>
        <w:t xml:space="preserve"> – член оргкомитета, член редакционной коллегии сборника, выступление с докладами</w:t>
      </w:r>
      <w:r w:rsidR="00936D94">
        <w:rPr>
          <w:rFonts w:ascii="Times New Roman" w:hAnsi="Times New Roman" w:cs="Times New Roman"/>
          <w:sz w:val="24"/>
          <w:szCs w:val="24"/>
        </w:rPr>
        <w:t xml:space="preserve"> «</w:t>
      </w:r>
      <w:r w:rsidRPr="00CB659B">
        <w:rPr>
          <w:rFonts w:ascii="Times New Roman" w:hAnsi="Times New Roman" w:cs="Times New Roman"/>
          <w:sz w:val="24"/>
          <w:szCs w:val="24"/>
        </w:rPr>
        <w:t>Технология творческих мастерских как средство реализации метода</w:t>
      </w:r>
      <w:r w:rsidR="00936D94">
        <w:rPr>
          <w:rFonts w:ascii="Times New Roman" w:hAnsi="Times New Roman" w:cs="Times New Roman"/>
          <w:sz w:val="24"/>
          <w:szCs w:val="24"/>
        </w:rPr>
        <w:t xml:space="preserve"> проектов на уроках информатики», «</w:t>
      </w:r>
      <w:r w:rsidRPr="00CB659B">
        <w:rPr>
          <w:rFonts w:ascii="Times New Roman" w:hAnsi="Times New Roman" w:cs="Times New Roman"/>
          <w:sz w:val="24"/>
          <w:szCs w:val="24"/>
        </w:rPr>
        <w:t>О цифровых технологиях из арсе</w:t>
      </w:r>
      <w:r w:rsidR="00936D94">
        <w:rPr>
          <w:rFonts w:ascii="Times New Roman" w:hAnsi="Times New Roman" w:cs="Times New Roman"/>
          <w:sz w:val="24"/>
          <w:szCs w:val="24"/>
        </w:rPr>
        <w:t>нала современного преподавателя»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359" w:rsidRDefault="00BF5359" w:rsidP="00BF5359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6707" w:rsidRPr="003918AB" w:rsidRDefault="00936D94" w:rsidP="00261CE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18AB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936D94" w:rsidRDefault="003918AB" w:rsidP="00261C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 w:rsidRPr="003918AB">
        <w:rPr>
          <w:rFonts w:ascii="Times New Roman" w:hAnsi="Times New Roman" w:cs="Times New Roman"/>
          <w:sz w:val="24"/>
          <w:szCs w:val="24"/>
        </w:rPr>
        <w:t>XXII Международная научная конференция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918AB">
        <w:rPr>
          <w:rFonts w:ascii="Times New Roman" w:hAnsi="Times New Roman" w:cs="Times New Roman"/>
          <w:sz w:val="24"/>
          <w:szCs w:val="24"/>
        </w:rPr>
        <w:t>Системы компьютерной математики и их приложения</w:t>
      </w:r>
      <w:r>
        <w:rPr>
          <w:rFonts w:ascii="Times New Roman" w:hAnsi="Times New Roman" w:cs="Times New Roman"/>
          <w:sz w:val="24"/>
          <w:szCs w:val="24"/>
        </w:rPr>
        <w:t>» », г. Смоленск</w:t>
      </w:r>
      <w:r w:rsidRPr="00CB659B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оргкомитета, член редакционной коллегии сб</w:t>
      </w:r>
      <w:r>
        <w:rPr>
          <w:rFonts w:ascii="Times New Roman" w:hAnsi="Times New Roman" w:cs="Times New Roman"/>
          <w:sz w:val="24"/>
          <w:szCs w:val="24"/>
        </w:rPr>
        <w:t>орника, выступление с докладом «</w:t>
      </w:r>
      <w:r w:rsidRPr="003918AB">
        <w:rPr>
          <w:rFonts w:ascii="Times New Roman" w:hAnsi="Times New Roman" w:cs="Times New Roman"/>
          <w:sz w:val="24"/>
          <w:szCs w:val="24"/>
        </w:rPr>
        <w:t>О цифровизации образовательного процесса в условиях полного его переноса в онлайн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18AB" w:rsidRDefault="003918AB" w:rsidP="00261C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  <w:t>V Всероссийская научно-практическая конфер</w:t>
      </w:r>
      <w:r>
        <w:rPr>
          <w:rFonts w:ascii="Times New Roman" w:hAnsi="Times New Roman" w:cs="Times New Roman"/>
          <w:sz w:val="24"/>
          <w:szCs w:val="24"/>
        </w:rPr>
        <w:t>енция с международным участием «</w:t>
      </w:r>
      <w:r w:rsidRPr="00CB659B">
        <w:rPr>
          <w:rFonts w:ascii="Times New Roman" w:hAnsi="Times New Roman" w:cs="Times New Roman"/>
          <w:sz w:val="24"/>
          <w:szCs w:val="24"/>
        </w:rPr>
        <w:t>Развитие научно-техническ</w:t>
      </w:r>
      <w:r>
        <w:rPr>
          <w:rFonts w:ascii="Times New Roman" w:hAnsi="Times New Roman" w:cs="Times New Roman"/>
          <w:sz w:val="24"/>
          <w:szCs w:val="24"/>
        </w:rPr>
        <w:t>ого творчества детей и молодежи», г. Смоленск</w:t>
      </w:r>
      <w:r w:rsidRPr="00CB659B">
        <w:rPr>
          <w:rFonts w:ascii="Times New Roman" w:hAnsi="Times New Roman" w:cs="Times New Roman"/>
          <w:sz w:val="24"/>
          <w:szCs w:val="24"/>
        </w:rPr>
        <w:t xml:space="preserve"> – член оргкомитета, член редакционной коллегии сборника, выступление с доклад</w:t>
      </w:r>
      <w:r>
        <w:rPr>
          <w:rFonts w:ascii="Times New Roman" w:hAnsi="Times New Roman" w:cs="Times New Roman"/>
          <w:sz w:val="24"/>
          <w:szCs w:val="24"/>
        </w:rPr>
        <w:t>ом «</w:t>
      </w:r>
      <w:r w:rsidRPr="003918AB">
        <w:rPr>
          <w:rFonts w:ascii="Times New Roman" w:hAnsi="Times New Roman" w:cs="Times New Roman"/>
          <w:sz w:val="24"/>
          <w:szCs w:val="24"/>
        </w:rPr>
        <w:t>О целеполагании в школьном курсе информатики: от алгоритмической культуры к цифровой грамотности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18AB" w:rsidRPr="003918AB" w:rsidRDefault="003918AB" w:rsidP="00261C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 w:rsidRPr="003918AB">
        <w:rPr>
          <w:rFonts w:ascii="Times New Roman" w:hAnsi="Times New Roman"/>
        </w:rPr>
        <w:t>STI 2021: Международная научно-практическая конференция «Новые горизонты устойчивого развития: наука, технологии, инновации»</w:t>
      </w:r>
      <w:r>
        <w:rPr>
          <w:rFonts w:ascii="Times New Roman" w:hAnsi="Times New Roman"/>
        </w:rPr>
        <w:t xml:space="preserve"> выступление с докладом «</w:t>
      </w:r>
      <w:r w:rsidRPr="003918AB">
        <w:rPr>
          <w:rFonts w:ascii="Times New Roman" w:hAnsi="Times New Roman"/>
        </w:rPr>
        <w:t>Modernization of traditional educational forms in the context of distance learning</w:t>
      </w:r>
      <w:r>
        <w:rPr>
          <w:rFonts w:ascii="Times New Roman" w:hAnsi="Times New Roman"/>
        </w:rPr>
        <w:t>»</w:t>
      </w:r>
    </w:p>
    <w:p w:rsidR="00E02169" w:rsidRDefault="00E02169" w:rsidP="00261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36D94" w:rsidRPr="003918AB" w:rsidRDefault="00936D94" w:rsidP="00261CE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18AB"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936D94" w:rsidRDefault="003918AB" w:rsidP="00261C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 w:rsidRPr="003918AB">
        <w:rPr>
          <w:rFonts w:ascii="Times New Roman" w:hAnsi="Times New Roman" w:cs="Times New Roman"/>
          <w:sz w:val="24"/>
          <w:szCs w:val="24"/>
        </w:rPr>
        <w:t>XXIII Международная научная конференция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918AB">
        <w:rPr>
          <w:rFonts w:ascii="Times New Roman" w:hAnsi="Times New Roman" w:cs="Times New Roman"/>
          <w:sz w:val="24"/>
          <w:szCs w:val="24"/>
        </w:rPr>
        <w:t>Системы компьютерной математики и их приложения</w:t>
      </w:r>
      <w:r>
        <w:rPr>
          <w:rFonts w:ascii="Times New Roman" w:hAnsi="Times New Roman" w:cs="Times New Roman"/>
          <w:sz w:val="24"/>
          <w:szCs w:val="24"/>
        </w:rPr>
        <w:t>» », г. Смоленск</w:t>
      </w:r>
      <w:r w:rsidRPr="00CB659B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оргкомитета, член редакционной коллегии сб</w:t>
      </w:r>
      <w:r>
        <w:rPr>
          <w:rFonts w:ascii="Times New Roman" w:hAnsi="Times New Roman" w:cs="Times New Roman"/>
          <w:sz w:val="24"/>
          <w:szCs w:val="24"/>
        </w:rPr>
        <w:t>орника, выступление с докладом «</w:t>
      </w:r>
      <w:r w:rsidRPr="003918AB">
        <w:rPr>
          <w:rFonts w:ascii="Times New Roman" w:hAnsi="Times New Roman" w:cs="Times New Roman"/>
          <w:sz w:val="24"/>
          <w:szCs w:val="24"/>
        </w:rPr>
        <w:t>О влиянии содержания школьного курса информатики на результаты международных сравнительных исследований в области оценки школьной успешности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2169" w:rsidRDefault="003918AB" w:rsidP="00261C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  <w:t>V</w:t>
      </w:r>
      <w:r w:rsidRPr="003918AB">
        <w:rPr>
          <w:rFonts w:ascii="Times New Roman" w:hAnsi="Times New Roman" w:cs="Times New Roman"/>
          <w:sz w:val="24"/>
          <w:szCs w:val="24"/>
        </w:rPr>
        <w:t>I</w:t>
      </w:r>
      <w:r w:rsidRPr="00CB659B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</w:t>
      </w:r>
      <w:r>
        <w:rPr>
          <w:rFonts w:ascii="Times New Roman" w:hAnsi="Times New Roman" w:cs="Times New Roman"/>
          <w:sz w:val="24"/>
          <w:szCs w:val="24"/>
        </w:rPr>
        <w:t>енция с международным участием «</w:t>
      </w:r>
      <w:r w:rsidRPr="00CB659B">
        <w:rPr>
          <w:rFonts w:ascii="Times New Roman" w:hAnsi="Times New Roman" w:cs="Times New Roman"/>
          <w:sz w:val="24"/>
          <w:szCs w:val="24"/>
        </w:rPr>
        <w:t>Развитие научно-техническ</w:t>
      </w:r>
      <w:r>
        <w:rPr>
          <w:rFonts w:ascii="Times New Roman" w:hAnsi="Times New Roman" w:cs="Times New Roman"/>
          <w:sz w:val="24"/>
          <w:szCs w:val="24"/>
        </w:rPr>
        <w:t>ого творчества детей и молодежи», г. Смоленск</w:t>
      </w:r>
      <w:r w:rsidRPr="00CB659B">
        <w:rPr>
          <w:rFonts w:ascii="Times New Roman" w:hAnsi="Times New Roman" w:cs="Times New Roman"/>
          <w:sz w:val="24"/>
          <w:szCs w:val="24"/>
        </w:rPr>
        <w:t xml:space="preserve"> – член оргкомитета, член редакционной коллегии сборника, выступление с доклад</w:t>
      </w:r>
      <w:r>
        <w:rPr>
          <w:rFonts w:ascii="Times New Roman" w:hAnsi="Times New Roman" w:cs="Times New Roman"/>
          <w:sz w:val="24"/>
          <w:szCs w:val="24"/>
        </w:rPr>
        <w:t>ами «</w:t>
      </w:r>
      <w:r w:rsidRPr="003918AB">
        <w:rPr>
          <w:rFonts w:ascii="Times New Roman" w:hAnsi="Times New Roman" w:cs="Times New Roman"/>
          <w:sz w:val="24"/>
          <w:szCs w:val="24"/>
        </w:rPr>
        <w:t>О формировании функциональной грамотности школьников на уроках информатики</w:t>
      </w:r>
      <w:r>
        <w:rPr>
          <w:rFonts w:ascii="Times New Roman" w:hAnsi="Times New Roman" w:cs="Times New Roman"/>
          <w:sz w:val="24"/>
          <w:szCs w:val="24"/>
        </w:rPr>
        <w:t>» (в соавторстве), «</w:t>
      </w:r>
      <w:r w:rsidRPr="003918AB">
        <w:rPr>
          <w:rFonts w:ascii="Times New Roman" w:hAnsi="Times New Roman" w:cs="Times New Roman"/>
          <w:sz w:val="24"/>
          <w:szCs w:val="24"/>
        </w:rPr>
        <w:t>О подходах в содержании школьной информатики, влияющих на повышение качества обучения</w:t>
      </w:r>
      <w:r>
        <w:rPr>
          <w:rFonts w:ascii="Times New Roman" w:hAnsi="Times New Roman" w:cs="Times New Roman"/>
          <w:sz w:val="24"/>
          <w:szCs w:val="24"/>
        </w:rPr>
        <w:t>» (в соавторстве)</w:t>
      </w:r>
    </w:p>
    <w:p w:rsidR="00397EF8" w:rsidRDefault="00397EF8" w:rsidP="00261C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 w:rsidRPr="00397EF8">
        <w:rPr>
          <w:rFonts w:ascii="Times New Roman" w:hAnsi="Times New Roman" w:cs="Times New Roman"/>
          <w:sz w:val="24"/>
          <w:szCs w:val="24"/>
        </w:rPr>
        <w:t>V Юбилейная Всероссийская научно-практическая конференция с международным участием "Вызовы цифровой экономики: импортозамещение и стратегические приоритеты развития"</w:t>
      </w:r>
      <w:r>
        <w:rPr>
          <w:rFonts w:ascii="Times New Roman" w:hAnsi="Times New Roman" w:cs="Times New Roman"/>
          <w:sz w:val="24"/>
          <w:szCs w:val="24"/>
        </w:rPr>
        <w:t>, г. Брянск, выступление с докладом «</w:t>
      </w:r>
      <w:r w:rsidRPr="00397EF8">
        <w:rPr>
          <w:rFonts w:ascii="Times New Roman" w:hAnsi="Times New Roman" w:cs="Times New Roman"/>
          <w:sz w:val="24"/>
          <w:szCs w:val="24"/>
        </w:rPr>
        <w:t>Внедрение цифрового инструментария в содержание рабочей программы дисциплины «Современные средства оценивания результатов обучения»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7EF8" w:rsidRDefault="00397EF8" w:rsidP="00261C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 w:rsidRPr="00397EF8">
        <w:rPr>
          <w:rFonts w:ascii="Times New Roman" w:hAnsi="Times New Roman" w:cs="Times New Roman"/>
          <w:sz w:val="24"/>
          <w:szCs w:val="24"/>
        </w:rPr>
        <w:t>Межрегиональная научно-практическая конференция "Современное воспитание: новые контексты, актуальные подходы, эффективные практики"</w:t>
      </w:r>
      <w:r>
        <w:rPr>
          <w:rFonts w:ascii="Times New Roman" w:hAnsi="Times New Roman" w:cs="Times New Roman"/>
          <w:sz w:val="24"/>
          <w:szCs w:val="24"/>
        </w:rPr>
        <w:t>, г. Смоленск, выступление с докладом «</w:t>
      </w:r>
      <w:r w:rsidRPr="00397EF8">
        <w:rPr>
          <w:rFonts w:ascii="Times New Roman" w:hAnsi="Times New Roman" w:cs="Times New Roman"/>
          <w:sz w:val="24"/>
          <w:szCs w:val="24"/>
        </w:rPr>
        <w:t>Из опыта работы со студентами в русле правового воспитания в рамках дисциплин, связанных с предметной областью информатика и ИКТ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18AB" w:rsidRDefault="003918AB" w:rsidP="00261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36D94" w:rsidRPr="00CB1C76" w:rsidRDefault="00936D94" w:rsidP="00261CE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B1C76"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936D94" w:rsidRDefault="00936D94" w:rsidP="00936D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936D94">
        <w:rPr>
          <w:rFonts w:ascii="Times New Roman" w:hAnsi="Times New Roman" w:cs="Times New Roman"/>
          <w:sz w:val="24"/>
          <w:szCs w:val="24"/>
        </w:rPr>
        <w:t>XXIV Международная научная конференция «Системы компьютерной математики и их приложения»</w:t>
      </w:r>
      <w:r w:rsidR="0008695F">
        <w:rPr>
          <w:rFonts w:ascii="Times New Roman" w:hAnsi="Times New Roman" w:cs="Times New Roman"/>
          <w:sz w:val="24"/>
          <w:szCs w:val="24"/>
        </w:rPr>
        <w:t>, г. Смоленск</w:t>
      </w:r>
      <w:r w:rsidRPr="00936D94">
        <w:rPr>
          <w:rFonts w:ascii="Times New Roman" w:hAnsi="Times New Roman" w:cs="Times New Roman"/>
          <w:sz w:val="24"/>
          <w:szCs w:val="24"/>
        </w:rPr>
        <w:t xml:space="preserve"> </w:t>
      </w:r>
      <w:r w:rsidRPr="00CB659B">
        <w:rPr>
          <w:rFonts w:ascii="Times New Roman" w:hAnsi="Times New Roman" w:cs="Times New Roman"/>
          <w:sz w:val="24"/>
          <w:szCs w:val="24"/>
        </w:rPr>
        <w:t xml:space="preserve">– заместитель председателя оргкомитета, член </w:t>
      </w:r>
      <w:r w:rsidRPr="00CB659B">
        <w:rPr>
          <w:rFonts w:ascii="Times New Roman" w:hAnsi="Times New Roman" w:cs="Times New Roman"/>
          <w:sz w:val="24"/>
          <w:szCs w:val="24"/>
        </w:rPr>
        <w:lastRenderedPageBreak/>
        <w:t>редакционной коллегии сборника, выступление с докладом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36D94">
        <w:rPr>
          <w:rFonts w:ascii="Times New Roman" w:hAnsi="Times New Roman" w:cs="Times New Roman"/>
          <w:sz w:val="24"/>
          <w:szCs w:val="24"/>
        </w:rPr>
        <w:t>О влиянии элементов системы автоматизации поддержки работы преподавателя на качество сетевого обучения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6D94" w:rsidRDefault="00936D94" w:rsidP="00936D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936D94">
        <w:rPr>
          <w:rFonts w:ascii="Times New Roman" w:hAnsi="Times New Roman" w:cs="Times New Roman"/>
          <w:sz w:val="24"/>
          <w:szCs w:val="24"/>
        </w:rPr>
        <w:t>42-ой Международный научный семинар преподавателей математики и информатики университетов и педагогических вузов «Математика и математическое образование: проблемы, технологии, перспективы»</w:t>
      </w:r>
      <w:r w:rsidR="0008695F">
        <w:rPr>
          <w:rFonts w:ascii="Times New Roman" w:hAnsi="Times New Roman" w:cs="Times New Roman"/>
          <w:sz w:val="24"/>
          <w:szCs w:val="24"/>
        </w:rPr>
        <w:t>, г. Смоленск –</w:t>
      </w:r>
      <w:r>
        <w:rPr>
          <w:rFonts w:ascii="Times New Roman" w:hAnsi="Times New Roman" w:cs="Times New Roman"/>
          <w:sz w:val="24"/>
          <w:szCs w:val="24"/>
        </w:rPr>
        <w:t xml:space="preserve"> член оргкомитета, выступление с докладом «</w:t>
      </w:r>
      <w:r w:rsidR="00CB1C76" w:rsidRPr="00CB1C76">
        <w:rPr>
          <w:rFonts w:ascii="Times New Roman" w:hAnsi="Times New Roman" w:cs="Times New Roman"/>
          <w:sz w:val="24"/>
          <w:szCs w:val="24"/>
        </w:rPr>
        <w:t>Дидактический потенциал комиксов в обучении информатике</w:t>
      </w:r>
      <w:r w:rsidR="00CB1C76">
        <w:rPr>
          <w:rFonts w:ascii="Times New Roman" w:hAnsi="Times New Roman" w:cs="Times New Roman"/>
          <w:sz w:val="24"/>
          <w:szCs w:val="24"/>
        </w:rPr>
        <w:t>»</w:t>
      </w:r>
    </w:p>
    <w:p w:rsidR="00CB1C76" w:rsidRDefault="00CB1C76" w:rsidP="00936D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CB1C76">
        <w:rPr>
          <w:rFonts w:ascii="Times New Roman" w:hAnsi="Times New Roman" w:cs="Times New Roman"/>
          <w:sz w:val="24"/>
          <w:szCs w:val="24"/>
        </w:rPr>
        <w:t>VII Всероссийская научно-практическая конференция с международным участием «Развитие научно-технического творчества детей и молодежи»</w:t>
      </w:r>
      <w:r w:rsidR="0008695F">
        <w:rPr>
          <w:rFonts w:ascii="Times New Roman" w:hAnsi="Times New Roman" w:cs="Times New Roman"/>
          <w:sz w:val="24"/>
          <w:szCs w:val="24"/>
        </w:rPr>
        <w:t>, г. Смоленск</w:t>
      </w:r>
      <w:r>
        <w:rPr>
          <w:rFonts w:ascii="Times New Roman" w:hAnsi="Times New Roman" w:cs="Times New Roman"/>
          <w:sz w:val="24"/>
          <w:szCs w:val="24"/>
        </w:rPr>
        <w:t xml:space="preserve"> – член оргкомитета, выступление с докладом «</w:t>
      </w:r>
      <w:r w:rsidRPr="00CB1C76">
        <w:rPr>
          <w:rFonts w:ascii="Times New Roman" w:hAnsi="Times New Roman" w:cs="Times New Roman"/>
          <w:sz w:val="24"/>
          <w:szCs w:val="24"/>
        </w:rPr>
        <w:t>О формировании цифровой грамотности студентов направления подготовки «Юриспруденция»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1C76" w:rsidRDefault="00CB1C76" w:rsidP="00936D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CB1C76">
        <w:rPr>
          <w:rFonts w:ascii="Times New Roman" w:hAnsi="Times New Roman" w:cs="Times New Roman"/>
          <w:sz w:val="24"/>
          <w:szCs w:val="24"/>
        </w:rPr>
        <w:t>XXI Международная научно-техническая конференция, посвящённая 35-летию полета орбитального корабля-ракетоплана многоразовой транспортной космической системы "Буран" «Новые технологии в уч</w:t>
      </w:r>
      <w:r>
        <w:rPr>
          <w:rFonts w:ascii="Times New Roman" w:hAnsi="Times New Roman" w:cs="Times New Roman"/>
          <w:sz w:val="24"/>
          <w:szCs w:val="24"/>
        </w:rPr>
        <w:t>ебном процессе и производстве», г. Рязань выступление с докладом «</w:t>
      </w:r>
      <w:r w:rsidRPr="00CB1C76">
        <w:rPr>
          <w:rFonts w:ascii="Times New Roman" w:hAnsi="Times New Roman" w:cs="Times New Roman"/>
          <w:sz w:val="24"/>
          <w:szCs w:val="24"/>
        </w:rPr>
        <w:t>О здоровье сбережении в сетевом формате обучения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118C" w:rsidRPr="00B1118C" w:rsidRDefault="00B1118C" w:rsidP="00936D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Международная научно-практическая конференция «Современная система образования: тенденции, инновации, технологии» «Толегеновские чтения – 2023», г. Аркалык, Казахстан, выступление с докладом «</w:t>
      </w: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evaluating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B1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outcomes</w:t>
      </w:r>
      <w:r>
        <w:rPr>
          <w:rFonts w:ascii="Times New Roman" w:hAnsi="Times New Roman" w:cs="Times New Roman"/>
          <w:sz w:val="24"/>
          <w:szCs w:val="24"/>
        </w:rPr>
        <w:t>»»</w:t>
      </w:r>
    </w:p>
    <w:p w:rsidR="00CB1C76" w:rsidRDefault="00CB1C76" w:rsidP="00936D9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1C76" w:rsidRPr="00CB1C76" w:rsidRDefault="00CB1C76" w:rsidP="00936D9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B1C76"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08695F" w:rsidRDefault="00CB1C76" w:rsidP="00936D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08695F">
        <w:rPr>
          <w:rFonts w:ascii="Times New Roman" w:hAnsi="Times New Roman" w:cs="Times New Roman"/>
          <w:sz w:val="24"/>
          <w:szCs w:val="24"/>
        </w:rPr>
        <w:t>XX</w:t>
      </w:r>
      <w:r w:rsidR="0008695F" w:rsidRPr="00936D94">
        <w:rPr>
          <w:rFonts w:ascii="Times New Roman" w:hAnsi="Times New Roman" w:cs="Times New Roman"/>
          <w:sz w:val="24"/>
          <w:szCs w:val="24"/>
        </w:rPr>
        <w:t>V Международная научная конференция «Системы компьютерной математики и их приложения»</w:t>
      </w:r>
      <w:r w:rsidR="0008695F">
        <w:rPr>
          <w:rFonts w:ascii="Times New Roman" w:hAnsi="Times New Roman" w:cs="Times New Roman"/>
          <w:sz w:val="24"/>
          <w:szCs w:val="24"/>
        </w:rPr>
        <w:t>, г. Смоленск</w:t>
      </w:r>
      <w:r w:rsidR="0008695F" w:rsidRPr="00936D94">
        <w:rPr>
          <w:rFonts w:ascii="Times New Roman" w:hAnsi="Times New Roman" w:cs="Times New Roman"/>
          <w:sz w:val="24"/>
          <w:szCs w:val="24"/>
        </w:rPr>
        <w:t xml:space="preserve"> </w:t>
      </w:r>
      <w:r w:rsidR="0008695F" w:rsidRPr="00CB659B">
        <w:rPr>
          <w:rFonts w:ascii="Times New Roman" w:hAnsi="Times New Roman" w:cs="Times New Roman"/>
          <w:sz w:val="24"/>
          <w:szCs w:val="24"/>
        </w:rPr>
        <w:t>– заместитель председателя оргкомитета, член редакционной коллегии сборника, выступление с докладом</w:t>
      </w:r>
      <w:r w:rsidR="0008695F">
        <w:rPr>
          <w:rFonts w:ascii="Times New Roman" w:hAnsi="Times New Roman" w:cs="Times New Roman"/>
          <w:sz w:val="24"/>
          <w:szCs w:val="24"/>
        </w:rPr>
        <w:t xml:space="preserve"> «</w:t>
      </w:r>
      <w:r w:rsidR="0008695F" w:rsidRPr="0008695F">
        <w:rPr>
          <w:rFonts w:ascii="Times New Roman" w:hAnsi="Times New Roman" w:cs="Times New Roman"/>
          <w:sz w:val="24"/>
          <w:szCs w:val="24"/>
        </w:rPr>
        <w:t>О применении комиксов в курсе «Теория и методика обучения информатике»</w:t>
      </w:r>
      <w:r w:rsidR="0008695F">
        <w:rPr>
          <w:rFonts w:ascii="Times New Roman" w:hAnsi="Times New Roman" w:cs="Times New Roman"/>
          <w:sz w:val="24"/>
          <w:szCs w:val="24"/>
        </w:rPr>
        <w:t>»</w:t>
      </w:r>
    </w:p>
    <w:p w:rsidR="0008695F" w:rsidRPr="0008695F" w:rsidRDefault="0008695F" w:rsidP="0008695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Международная научно-методическая конференция «Актуальные вопросы филологии, методики преподавания языков и межкультурной коммуникации»</w:t>
      </w:r>
      <w:r w:rsidR="005E4EE4">
        <w:rPr>
          <w:rFonts w:ascii="Times New Roman" w:hAnsi="Times New Roman" w:cs="Times New Roman"/>
          <w:sz w:val="24"/>
          <w:szCs w:val="24"/>
        </w:rPr>
        <w:t>, г. Смоленск,</w:t>
      </w:r>
      <w:r>
        <w:rPr>
          <w:rFonts w:ascii="Times New Roman" w:hAnsi="Times New Roman" w:cs="Times New Roman"/>
          <w:sz w:val="24"/>
          <w:szCs w:val="24"/>
        </w:rPr>
        <w:t xml:space="preserve"> выступление с докладом «Эдьютейнмент на основе использования комиксов в обучении»</w:t>
      </w:r>
    </w:p>
    <w:p w:rsidR="00CB1C76" w:rsidRDefault="0008695F" w:rsidP="00936D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CB1C76">
        <w:rPr>
          <w:rFonts w:ascii="Times New Roman" w:hAnsi="Times New Roman" w:cs="Times New Roman"/>
          <w:sz w:val="24"/>
          <w:szCs w:val="24"/>
        </w:rPr>
        <w:t>Всероссийская научно-методическая конференция «Современная педагогика и научные исследования в образовательной организации высшего образования», г. Кострома</w:t>
      </w:r>
      <w:r w:rsidR="005E4EE4">
        <w:rPr>
          <w:rFonts w:ascii="Times New Roman" w:hAnsi="Times New Roman" w:cs="Times New Roman"/>
          <w:sz w:val="24"/>
          <w:szCs w:val="24"/>
        </w:rPr>
        <w:t>,</w:t>
      </w:r>
      <w:r w:rsidR="00CB1C76">
        <w:rPr>
          <w:rFonts w:ascii="Times New Roman" w:hAnsi="Times New Roman" w:cs="Times New Roman"/>
          <w:sz w:val="24"/>
          <w:szCs w:val="24"/>
        </w:rPr>
        <w:t xml:space="preserve"> выступление с докладом «Развитие педагогических идей на стыке педагогики и математического моделирования в исследованиях научно-методической школы физико-математического факультета СмолГУ под руководством профессора Г.Е. Сенькиной»</w:t>
      </w:r>
      <w:r w:rsidR="003918AB">
        <w:rPr>
          <w:rFonts w:ascii="Times New Roman" w:hAnsi="Times New Roman" w:cs="Times New Roman"/>
          <w:sz w:val="24"/>
          <w:szCs w:val="24"/>
        </w:rPr>
        <w:t xml:space="preserve"> (доклад в соавторстве)</w:t>
      </w:r>
    </w:p>
    <w:p w:rsidR="00CB1C76" w:rsidRDefault="00CB1C76" w:rsidP="00936D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08695F" w:rsidRPr="00CB1C76">
        <w:rPr>
          <w:rFonts w:ascii="Times New Roman" w:hAnsi="Times New Roman" w:cs="Times New Roman"/>
          <w:sz w:val="24"/>
          <w:szCs w:val="24"/>
        </w:rPr>
        <w:t>VII</w:t>
      </w:r>
      <w:r w:rsidR="000869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695F" w:rsidRPr="00CB1C76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 «Развитие научно-технического творчества детей и молодежи»</w:t>
      </w:r>
      <w:r w:rsidR="005E4EE4">
        <w:rPr>
          <w:rFonts w:ascii="Times New Roman" w:hAnsi="Times New Roman" w:cs="Times New Roman"/>
          <w:sz w:val="24"/>
          <w:szCs w:val="24"/>
        </w:rPr>
        <w:t>, г. Смоленск</w:t>
      </w:r>
      <w:r w:rsidR="0008695F">
        <w:rPr>
          <w:rFonts w:ascii="Times New Roman" w:hAnsi="Times New Roman" w:cs="Times New Roman"/>
          <w:sz w:val="24"/>
          <w:szCs w:val="24"/>
        </w:rPr>
        <w:t xml:space="preserve"> – член оргкомитета, выступление с докладом</w:t>
      </w:r>
      <w:r w:rsidR="0008695F" w:rsidRPr="0008695F">
        <w:rPr>
          <w:rFonts w:ascii="Times New Roman" w:hAnsi="Times New Roman" w:cs="Times New Roman"/>
          <w:sz w:val="24"/>
          <w:szCs w:val="24"/>
        </w:rPr>
        <w:t xml:space="preserve"> </w:t>
      </w:r>
      <w:r w:rsidR="0008695F">
        <w:rPr>
          <w:rFonts w:ascii="Times New Roman" w:hAnsi="Times New Roman" w:cs="Times New Roman"/>
          <w:sz w:val="24"/>
          <w:szCs w:val="24"/>
        </w:rPr>
        <w:t>«Нейросетевой подход в образовании: о помощи нейросетей учителю-предметнику в подборе задачного материала»</w:t>
      </w:r>
      <w:r w:rsidR="003918AB">
        <w:rPr>
          <w:rFonts w:ascii="Times New Roman" w:hAnsi="Times New Roman" w:cs="Times New Roman"/>
          <w:sz w:val="24"/>
          <w:szCs w:val="24"/>
        </w:rPr>
        <w:t xml:space="preserve"> (доклад в соавторстве)</w:t>
      </w:r>
    </w:p>
    <w:p w:rsidR="00B1118C" w:rsidRDefault="00B1118C" w:rsidP="00936D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Международная научно-практическая конференция «Современная система образования: тенденции, инновации, технологии» «Толегеновские чтения – 2024», г. Аркалык, Казахстан, выступление с докладом «</w:t>
      </w:r>
      <w:r w:rsidRPr="00B1118C">
        <w:rPr>
          <w:rFonts w:ascii="Times New Roman" w:hAnsi="Times New Roman" w:cs="Times New Roman"/>
          <w:sz w:val="24"/>
          <w:szCs w:val="24"/>
        </w:rPr>
        <w:t>About the modern educational trend of digital storytelling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1C76" w:rsidRPr="00936D94" w:rsidRDefault="00CB1C76" w:rsidP="00936D9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D1C3C" w:rsidRPr="000459A3" w:rsidRDefault="00546707" w:rsidP="008D1C3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59A3">
        <w:rPr>
          <w:rFonts w:ascii="Times New Roman" w:hAnsi="Times New Roman" w:cs="Times New Roman"/>
          <w:b/>
          <w:bCs/>
          <w:sz w:val="24"/>
          <w:szCs w:val="24"/>
        </w:rPr>
        <w:t xml:space="preserve">Публикации и исследования: </w:t>
      </w:r>
    </w:p>
    <w:p w:rsidR="008D1C3C" w:rsidRPr="000459A3" w:rsidRDefault="008D1C3C" w:rsidP="008D1C3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459A3">
        <w:rPr>
          <w:rFonts w:ascii="Times New Roman" w:hAnsi="Times New Roman" w:cs="Times New Roman"/>
          <w:b/>
          <w:sz w:val="24"/>
          <w:szCs w:val="24"/>
        </w:rPr>
        <w:t>Гранты:</w:t>
      </w:r>
    </w:p>
    <w:p w:rsidR="008D1C3C" w:rsidRPr="00CB659B" w:rsidRDefault="00397EF8" w:rsidP="008D1C3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8D1C3C" w:rsidRPr="000459A3" w:rsidRDefault="008D1C3C" w:rsidP="008D1C3C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9A3">
        <w:rPr>
          <w:rFonts w:ascii="Times New Roman" w:hAnsi="Times New Roman" w:cs="Times New Roman"/>
          <w:b/>
          <w:sz w:val="24"/>
          <w:szCs w:val="24"/>
          <w:u w:val="single"/>
        </w:rPr>
        <w:t>Публикации:</w:t>
      </w:r>
    </w:p>
    <w:p w:rsidR="00397EF8" w:rsidRDefault="00397EF8" w:rsidP="00BF5359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2024:</w:t>
      </w:r>
    </w:p>
    <w:p w:rsidR="00593937" w:rsidRDefault="00593937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 w:rsidRPr="00593937">
        <w:rPr>
          <w:rFonts w:ascii="Times New Roman" w:hAnsi="Times New Roman" w:cs="Times New Roman"/>
          <w:sz w:val="24"/>
          <w:szCs w:val="24"/>
        </w:rPr>
        <w:t>Тимофеева Н.М. Методические аспекты применения комиксов в образовательном процессе // Современные наукоемкие технологии. 2024. № 1. С. 145-149.</w:t>
      </w:r>
    </w:p>
    <w:p w:rsidR="00397EF8" w:rsidRDefault="00593937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Тимофеева Н.М. Комиксы как инструмент современных образовательных трендов сторителлинга и эдьютейнмента и их применение во внеурочной деятельности по информатике </w:t>
      </w:r>
      <w:r w:rsidRPr="00593937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Современные наукоемкие технологии. 2024. № 5(1). С.208-212.</w:t>
      </w:r>
    </w:p>
    <w:p w:rsidR="00593937" w:rsidRPr="00593937" w:rsidRDefault="00593937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97EF8" w:rsidRDefault="00397EF8" w:rsidP="00BF5359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2023:</w:t>
      </w:r>
    </w:p>
    <w:p w:rsidR="00593937" w:rsidRDefault="00593937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 w:rsidRPr="00593937">
        <w:rPr>
          <w:rFonts w:ascii="Times New Roman" w:hAnsi="Times New Roman" w:cs="Times New Roman"/>
          <w:sz w:val="24"/>
          <w:szCs w:val="24"/>
        </w:rPr>
        <w:t>Тимофеева Н.М. О проблеме здоровьесбережения в электронном обучении (сетевой формат: факторы, влияющие на здоровье участников образовательного процесса, и их нивелирование)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937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93937">
        <w:rPr>
          <w:rFonts w:ascii="Times New Roman" w:hAnsi="Times New Roman" w:cs="Times New Roman"/>
          <w:sz w:val="24"/>
          <w:szCs w:val="24"/>
        </w:rPr>
        <w:t>овременные проблемы науки 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2023. № 1.; </w:t>
      </w:r>
      <w:r w:rsidRPr="00593937">
        <w:rPr>
          <w:rFonts w:ascii="Times New Roman" w:hAnsi="Times New Roman" w:cs="Times New Roman"/>
          <w:sz w:val="24"/>
          <w:szCs w:val="24"/>
        </w:rPr>
        <w:t>URL: https://science-education.ru/ru/article/view?id=32406 (дата обращения: 19.09.2024).</w:t>
      </w:r>
    </w:p>
    <w:p w:rsidR="00593937" w:rsidRPr="00593937" w:rsidRDefault="00593937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 w:rsidRPr="00593937">
        <w:rPr>
          <w:rFonts w:ascii="Times New Roman" w:hAnsi="Times New Roman" w:cs="Times New Roman"/>
          <w:sz w:val="24"/>
          <w:szCs w:val="24"/>
        </w:rPr>
        <w:t>Тимофеева Н.М. Оценка дидактического потенциала комиксов // Современные наукоемкие технологии. 2023. № 7. С. 203-207.</w:t>
      </w:r>
    </w:p>
    <w:p w:rsidR="00593937" w:rsidRPr="00593937" w:rsidRDefault="00593937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97EF8" w:rsidRDefault="00397EF8" w:rsidP="00BF5359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2022:</w:t>
      </w:r>
    </w:p>
    <w:p w:rsidR="00FE7ED9" w:rsidRDefault="00FE7ED9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E7ED9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E7ED9">
        <w:rPr>
          <w:rFonts w:ascii="Times New Roman" w:hAnsi="Times New Roman" w:cs="Times New Roman"/>
          <w:sz w:val="24"/>
          <w:szCs w:val="24"/>
          <w:lang w:val="en-US"/>
        </w:rPr>
        <w:tab/>
        <w:t>Senkina G.E., Timofeeva N.M., Kiseleva O.M. Modernization of traditional educational forms in the context of distance learning. Journal of Higher Education Theory and Practice. 2022. V. 22. № 3. 160-165.</w:t>
      </w:r>
    </w:p>
    <w:p w:rsidR="00FE7ED9" w:rsidRPr="00FE7ED9" w:rsidRDefault="00FE7ED9" w:rsidP="00FE7ED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 w:rsidRPr="00FE7ED9">
        <w:rPr>
          <w:rFonts w:ascii="Times New Roman" w:hAnsi="Times New Roman" w:cs="Times New Roman"/>
          <w:sz w:val="24"/>
          <w:szCs w:val="24"/>
        </w:rPr>
        <w:t xml:space="preserve">Тимофеева Н.М.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7ED9">
        <w:rPr>
          <w:rFonts w:ascii="Times New Roman" w:hAnsi="Times New Roman" w:cs="Times New Roman"/>
          <w:sz w:val="24"/>
          <w:szCs w:val="24"/>
        </w:rPr>
        <w:t>ценка качества электронного обучения и возможности его повышения // Современные проблемы науки и образования. – 2022. – № 4.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ED9">
        <w:rPr>
          <w:rFonts w:ascii="Times New Roman" w:hAnsi="Times New Roman" w:cs="Times New Roman"/>
          <w:sz w:val="24"/>
          <w:szCs w:val="24"/>
        </w:rPr>
        <w:t>URL: https://science-education.ru/ru/article/view?id=31855 (дата обращения: 19.09.2024).</w:t>
      </w:r>
    </w:p>
    <w:p w:rsidR="00FE7ED9" w:rsidRPr="00FE7ED9" w:rsidRDefault="00FE7ED9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97EF8" w:rsidRDefault="00397EF8" w:rsidP="00BF5359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ED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2021:</w:t>
      </w:r>
    </w:p>
    <w:p w:rsidR="00FE7ED9" w:rsidRDefault="00FE7ED9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 w:rsidRPr="00FE7ED9">
        <w:rPr>
          <w:rFonts w:ascii="Times New Roman" w:hAnsi="Times New Roman" w:cs="Times New Roman"/>
          <w:sz w:val="24"/>
          <w:szCs w:val="24"/>
        </w:rPr>
        <w:t>Тимофеева Н.М. О цифровых технологиях из арсенала современного преподавателя // Развитие научно-технического творчества детей и молодежи. Киров, 2020. С. 108-113.</w:t>
      </w:r>
    </w:p>
    <w:p w:rsidR="00FE7ED9" w:rsidRPr="00FE7ED9" w:rsidRDefault="00FE7ED9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</w:r>
      <w:r w:rsidRPr="00FE7ED9">
        <w:rPr>
          <w:rFonts w:ascii="Times New Roman" w:hAnsi="Times New Roman" w:cs="Times New Roman"/>
          <w:sz w:val="24"/>
          <w:szCs w:val="24"/>
        </w:rPr>
        <w:t>Тимофеева Н.М. О целеполагании в школьном курсе информатики: от алгоритмической культуры к цифровой грамотности /Развитие научно-технического творчества детей и молодежи - НТТДМ 2021: сборник материалов V Всероссийской научно-практической конференции с международным участием. Киров, 2021. С. 31-35.</w:t>
      </w:r>
    </w:p>
    <w:p w:rsidR="00FE7ED9" w:rsidRPr="00FE7ED9" w:rsidRDefault="00FE7ED9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F5359" w:rsidRPr="00CB659B" w:rsidRDefault="00BF5359" w:rsidP="00BF5359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B659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B65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F5359" w:rsidRPr="00CB659B" w:rsidRDefault="00BF5359" w:rsidP="00BF53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  <w:t>Тимофеева Н.М. О цифровых технологиях из арсенала современного преподавателя // Развитие научно-технического творчества детей и молодежи: сборник научных трудов IV Всероссийской научно-практической конференции с международным участием. Киров, 2020. С. 108-113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359" w:rsidRPr="00CB659B" w:rsidRDefault="00BF5359" w:rsidP="00BF5359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B659B">
        <w:rPr>
          <w:rFonts w:ascii="Times New Roman" w:hAnsi="Times New Roman" w:cs="Times New Roman"/>
          <w:sz w:val="24"/>
          <w:szCs w:val="24"/>
        </w:rPr>
        <w:t>•</w:t>
      </w:r>
      <w:r w:rsidRPr="00CB659B">
        <w:rPr>
          <w:rFonts w:ascii="Times New Roman" w:hAnsi="Times New Roman" w:cs="Times New Roman"/>
          <w:sz w:val="24"/>
          <w:szCs w:val="24"/>
        </w:rPr>
        <w:tab/>
        <w:t>Шкуратова А.А., Тимофеева Н.М. Технология творческих мастерских как средство реализации метода проектов на уроках информатики / Развитие научно-технического творчества детей и молодежи: сборник научных трудов IV Всероссийской научно-практической конференции с международным участием. Киров, 2020. С.184-188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F5359" w:rsidRPr="00CB659B" w:rsidSect="00B2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50BC"/>
    <w:multiLevelType w:val="hybridMultilevel"/>
    <w:tmpl w:val="1BAE3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0B5775"/>
    <w:multiLevelType w:val="hybridMultilevel"/>
    <w:tmpl w:val="D9285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5E11DD"/>
    <w:multiLevelType w:val="hybridMultilevel"/>
    <w:tmpl w:val="0FB0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90526"/>
    <w:multiLevelType w:val="hybridMultilevel"/>
    <w:tmpl w:val="436E3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8A1F3B"/>
    <w:multiLevelType w:val="hybridMultilevel"/>
    <w:tmpl w:val="B222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862F3"/>
    <w:multiLevelType w:val="hybridMultilevel"/>
    <w:tmpl w:val="ACC6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A0CA5"/>
    <w:multiLevelType w:val="singleLevel"/>
    <w:tmpl w:val="84B0B554"/>
    <w:lvl w:ilvl="0">
      <w:start w:val="6"/>
      <w:numFmt w:val="decimal"/>
      <w:lvlText w:val="%1. "/>
      <w:legacy w:legacy="1" w:legacySpace="0" w:legacyIndent="283"/>
      <w:lvlJc w:val="left"/>
      <w:pPr>
        <w:ind w:left="13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7">
    <w:nsid w:val="1A5722D3"/>
    <w:multiLevelType w:val="hybridMultilevel"/>
    <w:tmpl w:val="7E3A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7698"/>
    <w:multiLevelType w:val="hybridMultilevel"/>
    <w:tmpl w:val="EDE04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366322"/>
    <w:multiLevelType w:val="multilevel"/>
    <w:tmpl w:val="D67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0055B"/>
    <w:multiLevelType w:val="hybridMultilevel"/>
    <w:tmpl w:val="52EE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E3881"/>
    <w:multiLevelType w:val="hybridMultilevel"/>
    <w:tmpl w:val="D2B2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F20EA"/>
    <w:multiLevelType w:val="singleLevel"/>
    <w:tmpl w:val="D7963F7A"/>
    <w:lvl w:ilvl="0">
      <w:start w:val="1"/>
      <w:numFmt w:val="decimal"/>
      <w:lvlText w:val="4.1.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3">
    <w:nsid w:val="254A4C1B"/>
    <w:multiLevelType w:val="hybridMultilevel"/>
    <w:tmpl w:val="EA96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A790C"/>
    <w:multiLevelType w:val="hybridMultilevel"/>
    <w:tmpl w:val="1EF2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4012D"/>
    <w:multiLevelType w:val="multilevel"/>
    <w:tmpl w:val="98C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52789"/>
    <w:multiLevelType w:val="hybridMultilevel"/>
    <w:tmpl w:val="D6202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073B6B"/>
    <w:multiLevelType w:val="hybridMultilevel"/>
    <w:tmpl w:val="8744D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945E04"/>
    <w:multiLevelType w:val="hybridMultilevel"/>
    <w:tmpl w:val="F7ECB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850708"/>
    <w:multiLevelType w:val="hybridMultilevel"/>
    <w:tmpl w:val="FE6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A6E98"/>
    <w:multiLevelType w:val="hybridMultilevel"/>
    <w:tmpl w:val="2ADE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B3D20"/>
    <w:multiLevelType w:val="hybridMultilevel"/>
    <w:tmpl w:val="83D27DD2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48CC0677"/>
    <w:multiLevelType w:val="hybridMultilevel"/>
    <w:tmpl w:val="1D18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87414"/>
    <w:multiLevelType w:val="hybridMultilevel"/>
    <w:tmpl w:val="CFC8E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1A1903"/>
    <w:multiLevelType w:val="hybridMultilevel"/>
    <w:tmpl w:val="5EE8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43FB8"/>
    <w:multiLevelType w:val="hybridMultilevel"/>
    <w:tmpl w:val="78F6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A172D"/>
    <w:multiLevelType w:val="hybridMultilevel"/>
    <w:tmpl w:val="95881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B23516"/>
    <w:multiLevelType w:val="hybridMultilevel"/>
    <w:tmpl w:val="7E44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90CFF"/>
    <w:multiLevelType w:val="hybridMultilevel"/>
    <w:tmpl w:val="7200D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544585"/>
    <w:multiLevelType w:val="hybridMultilevel"/>
    <w:tmpl w:val="78223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92F10E8"/>
    <w:multiLevelType w:val="hybridMultilevel"/>
    <w:tmpl w:val="A06A6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7E02AB"/>
    <w:multiLevelType w:val="hybridMultilevel"/>
    <w:tmpl w:val="18FE4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1D6634F"/>
    <w:multiLevelType w:val="hybridMultilevel"/>
    <w:tmpl w:val="3062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F3F4A"/>
    <w:multiLevelType w:val="hybridMultilevel"/>
    <w:tmpl w:val="667E5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C25599F"/>
    <w:multiLevelType w:val="hybridMultilevel"/>
    <w:tmpl w:val="E04C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E7AFD"/>
    <w:multiLevelType w:val="hybridMultilevel"/>
    <w:tmpl w:val="25966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F86D54"/>
    <w:multiLevelType w:val="hybridMultilevel"/>
    <w:tmpl w:val="1E12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E764A"/>
    <w:multiLevelType w:val="hybridMultilevel"/>
    <w:tmpl w:val="A89A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5"/>
  </w:num>
  <w:num w:numId="7">
    <w:abstractNumId w:val="32"/>
  </w:num>
  <w:num w:numId="8">
    <w:abstractNumId w:val="34"/>
  </w:num>
  <w:num w:numId="9">
    <w:abstractNumId w:val="25"/>
  </w:num>
  <w:num w:numId="10">
    <w:abstractNumId w:val="27"/>
  </w:num>
  <w:num w:numId="11">
    <w:abstractNumId w:val="11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35"/>
  </w:num>
  <w:num w:numId="17">
    <w:abstractNumId w:val="28"/>
  </w:num>
  <w:num w:numId="18">
    <w:abstractNumId w:val="26"/>
  </w:num>
  <w:num w:numId="19">
    <w:abstractNumId w:val="8"/>
  </w:num>
  <w:num w:numId="20">
    <w:abstractNumId w:val="17"/>
  </w:num>
  <w:num w:numId="21">
    <w:abstractNumId w:val="30"/>
  </w:num>
  <w:num w:numId="22">
    <w:abstractNumId w:val="1"/>
  </w:num>
  <w:num w:numId="23">
    <w:abstractNumId w:val="14"/>
  </w:num>
  <w:num w:numId="24">
    <w:abstractNumId w:val="16"/>
  </w:num>
  <w:num w:numId="25">
    <w:abstractNumId w:val="31"/>
  </w:num>
  <w:num w:numId="26">
    <w:abstractNumId w:val="18"/>
  </w:num>
  <w:num w:numId="27">
    <w:abstractNumId w:val="33"/>
  </w:num>
  <w:num w:numId="28">
    <w:abstractNumId w:val="29"/>
  </w:num>
  <w:num w:numId="29">
    <w:abstractNumId w:val="23"/>
  </w:num>
  <w:num w:numId="30">
    <w:abstractNumId w:val="12"/>
  </w:num>
  <w:num w:numId="31">
    <w:abstractNumId w:val="6"/>
  </w:num>
  <w:num w:numId="32">
    <w:abstractNumId w:val="20"/>
  </w:num>
  <w:num w:numId="33">
    <w:abstractNumId w:val="37"/>
  </w:num>
  <w:num w:numId="34">
    <w:abstractNumId w:val="24"/>
  </w:num>
  <w:num w:numId="35">
    <w:abstractNumId w:val="2"/>
  </w:num>
  <w:num w:numId="36">
    <w:abstractNumId w:val="36"/>
  </w:num>
  <w:num w:numId="37">
    <w:abstractNumId w:val="21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doNotHyphenateCaps/>
  <w:characterSpacingControl w:val="doNotCompress"/>
  <w:doNotValidateAgainstSchema/>
  <w:doNotDemarcateInvalidXml/>
  <w:compat/>
  <w:rsids>
    <w:rsidRoot w:val="002B67BA"/>
    <w:rsid w:val="00016D9B"/>
    <w:rsid w:val="00030985"/>
    <w:rsid w:val="000459A3"/>
    <w:rsid w:val="0005201B"/>
    <w:rsid w:val="000544AE"/>
    <w:rsid w:val="00055D05"/>
    <w:rsid w:val="00062DD0"/>
    <w:rsid w:val="000841DE"/>
    <w:rsid w:val="0008695F"/>
    <w:rsid w:val="000B7CF8"/>
    <w:rsid w:val="000D4138"/>
    <w:rsid w:val="0011557B"/>
    <w:rsid w:val="001445DB"/>
    <w:rsid w:val="001466AB"/>
    <w:rsid w:val="00160F2B"/>
    <w:rsid w:val="001729A2"/>
    <w:rsid w:val="001E4F07"/>
    <w:rsid w:val="002106DF"/>
    <w:rsid w:val="00242BCA"/>
    <w:rsid w:val="00253017"/>
    <w:rsid w:val="00261337"/>
    <w:rsid w:val="00261CE7"/>
    <w:rsid w:val="00262F79"/>
    <w:rsid w:val="00274B2C"/>
    <w:rsid w:val="002857B2"/>
    <w:rsid w:val="0029230B"/>
    <w:rsid w:val="00295942"/>
    <w:rsid w:val="002A4C1D"/>
    <w:rsid w:val="002B67BA"/>
    <w:rsid w:val="00321067"/>
    <w:rsid w:val="003325C7"/>
    <w:rsid w:val="00350B13"/>
    <w:rsid w:val="003640E6"/>
    <w:rsid w:val="003918AB"/>
    <w:rsid w:val="00397EF8"/>
    <w:rsid w:val="003C1A68"/>
    <w:rsid w:val="003D444A"/>
    <w:rsid w:val="003D6708"/>
    <w:rsid w:val="003E679D"/>
    <w:rsid w:val="003F23D9"/>
    <w:rsid w:val="003F2ED4"/>
    <w:rsid w:val="004158FC"/>
    <w:rsid w:val="00423C29"/>
    <w:rsid w:val="0043715C"/>
    <w:rsid w:val="00487352"/>
    <w:rsid w:val="004E207A"/>
    <w:rsid w:val="004F302F"/>
    <w:rsid w:val="00513DDB"/>
    <w:rsid w:val="00517789"/>
    <w:rsid w:val="005441F1"/>
    <w:rsid w:val="00546707"/>
    <w:rsid w:val="00570BD0"/>
    <w:rsid w:val="005747B6"/>
    <w:rsid w:val="00590225"/>
    <w:rsid w:val="00593937"/>
    <w:rsid w:val="005A593E"/>
    <w:rsid w:val="005C327E"/>
    <w:rsid w:val="005C4C31"/>
    <w:rsid w:val="005C573A"/>
    <w:rsid w:val="005E4EE4"/>
    <w:rsid w:val="005F5E63"/>
    <w:rsid w:val="00620E29"/>
    <w:rsid w:val="00623FF3"/>
    <w:rsid w:val="00627882"/>
    <w:rsid w:val="00640EF6"/>
    <w:rsid w:val="00655B4E"/>
    <w:rsid w:val="00674963"/>
    <w:rsid w:val="006962C5"/>
    <w:rsid w:val="006C1BB7"/>
    <w:rsid w:val="006E3717"/>
    <w:rsid w:val="006F50B5"/>
    <w:rsid w:val="0073396A"/>
    <w:rsid w:val="007674E2"/>
    <w:rsid w:val="00792E17"/>
    <w:rsid w:val="007C07F7"/>
    <w:rsid w:val="007C6BAF"/>
    <w:rsid w:val="0080774C"/>
    <w:rsid w:val="00807920"/>
    <w:rsid w:val="00835400"/>
    <w:rsid w:val="008542DB"/>
    <w:rsid w:val="00855991"/>
    <w:rsid w:val="008D070E"/>
    <w:rsid w:val="008D1C3C"/>
    <w:rsid w:val="008F3BBD"/>
    <w:rsid w:val="008F5BD1"/>
    <w:rsid w:val="008F5F74"/>
    <w:rsid w:val="00911621"/>
    <w:rsid w:val="00915AE0"/>
    <w:rsid w:val="009167EB"/>
    <w:rsid w:val="00936D94"/>
    <w:rsid w:val="00942345"/>
    <w:rsid w:val="009423F2"/>
    <w:rsid w:val="009542E7"/>
    <w:rsid w:val="00965757"/>
    <w:rsid w:val="009746A9"/>
    <w:rsid w:val="009D4567"/>
    <w:rsid w:val="009F4CD8"/>
    <w:rsid w:val="00A85C2E"/>
    <w:rsid w:val="00AA154D"/>
    <w:rsid w:val="00AA3B19"/>
    <w:rsid w:val="00AD0C7D"/>
    <w:rsid w:val="00B1118C"/>
    <w:rsid w:val="00B22D29"/>
    <w:rsid w:val="00B25416"/>
    <w:rsid w:val="00B96149"/>
    <w:rsid w:val="00BB49EB"/>
    <w:rsid w:val="00BC1BDB"/>
    <w:rsid w:val="00BF5359"/>
    <w:rsid w:val="00C31797"/>
    <w:rsid w:val="00C65854"/>
    <w:rsid w:val="00C9472B"/>
    <w:rsid w:val="00CB1C76"/>
    <w:rsid w:val="00CB659B"/>
    <w:rsid w:val="00CF2307"/>
    <w:rsid w:val="00CF47A9"/>
    <w:rsid w:val="00D22C76"/>
    <w:rsid w:val="00D46C3F"/>
    <w:rsid w:val="00D47870"/>
    <w:rsid w:val="00D578FF"/>
    <w:rsid w:val="00D60522"/>
    <w:rsid w:val="00D8059E"/>
    <w:rsid w:val="00D95F29"/>
    <w:rsid w:val="00DA5521"/>
    <w:rsid w:val="00DB3956"/>
    <w:rsid w:val="00DC788E"/>
    <w:rsid w:val="00DD4DFA"/>
    <w:rsid w:val="00DE4DDC"/>
    <w:rsid w:val="00DE7DEC"/>
    <w:rsid w:val="00E02169"/>
    <w:rsid w:val="00E13720"/>
    <w:rsid w:val="00E25E66"/>
    <w:rsid w:val="00E307B0"/>
    <w:rsid w:val="00E3249B"/>
    <w:rsid w:val="00E70B14"/>
    <w:rsid w:val="00E74138"/>
    <w:rsid w:val="00EA3B37"/>
    <w:rsid w:val="00ED2C83"/>
    <w:rsid w:val="00ED72A0"/>
    <w:rsid w:val="00F30CAD"/>
    <w:rsid w:val="00F46BE9"/>
    <w:rsid w:val="00FA08CB"/>
    <w:rsid w:val="00FE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9B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6D9B"/>
    <w:rPr>
      <w:color w:val="auto"/>
      <w:u w:val="single"/>
    </w:rPr>
  </w:style>
  <w:style w:type="paragraph" w:styleId="a4">
    <w:name w:val="List Paragraph"/>
    <w:basedOn w:val="a"/>
    <w:uiPriority w:val="99"/>
    <w:qFormat/>
    <w:rsid w:val="0080774C"/>
    <w:pPr>
      <w:ind w:left="720"/>
    </w:pPr>
  </w:style>
  <w:style w:type="paragraph" w:customStyle="1" w:styleId="p2">
    <w:name w:val="p2"/>
    <w:basedOn w:val="a"/>
    <w:rsid w:val="00570BD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70BD0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70BD0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List"/>
    <w:basedOn w:val="a5"/>
    <w:rsid w:val="00570BD0"/>
    <w:rPr>
      <w:rFonts w:cs="Arial Unicode MS"/>
    </w:rPr>
  </w:style>
  <w:style w:type="character" w:customStyle="1" w:styleId="apple-converted-space">
    <w:name w:val="apple-converted-space"/>
    <w:basedOn w:val="a0"/>
    <w:rsid w:val="00FA08CB"/>
  </w:style>
  <w:style w:type="character" w:customStyle="1" w:styleId="bigtext">
    <w:name w:val="bigtext"/>
    <w:basedOn w:val="a0"/>
    <w:rsid w:val="00FA08CB"/>
  </w:style>
  <w:style w:type="character" w:styleId="a8">
    <w:name w:val="FollowedHyperlink"/>
    <w:basedOn w:val="a0"/>
    <w:uiPriority w:val="99"/>
    <w:semiHidden/>
    <w:unhideWhenUsed/>
    <w:rsid w:val="00FA08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9B"/>
    <w:pPr>
      <w:jc w:val="both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D9B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80774C"/>
    <w:pPr>
      <w:ind w:left="720"/>
    </w:pPr>
  </w:style>
  <w:style w:type="paragraph" w:customStyle="1" w:styleId="p2">
    <w:name w:val="p2"/>
    <w:basedOn w:val="Normal"/>
    <w:rsid w:val="00570BD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570BD0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70BD0"/>
    <w:rPr>
      <w:rFonts w:ascii="Times New Roman" w:eastAsia="Times New Roman" w:hAnsi="Times New Roman"/>
      <w:sz w:val="24"/>
      <w:szCs w:val="24"/>
      <w:lang w:eastAsia="ar-SA"/>
    </w:rPr>
  </w:style>
  <w:style w:type="paragraph" w:styleId="List">
    <w:name w:val="List"/>
    <w:basedOn w:val="BodyText"/>
    <w:rsid w:val="00570BD0"/>
    <w:rPr>
      <w:rFonts w:cs="Arial Unicode MS"/>
    </w:rPr>
  </w:style>
  <w:style w:type="character" w:customStyle="1" w:styleId="apple-converted-space">
    <w:name w:val="apple-converted-space"/>
    <w:basedOn w:val="DefaultParagraphFont"/>
    <w:rsid w:val="00FA08CB"/>
  </w:style>
  <w:style w:type="character" w:customStyle="1" w:styleId="bigtext">
    <w:name w:val="bigtext"/>
    <w:basedOn w:val="DefaultParagraphFont"/>
    <w:rsid w:val="00FA08CB"/>
  </w:style>
  <w:style w:type="character" w:styleId="FollowedHyperlink">
    <w:name w:val="FollowedHyperlink"/>
    <w:basedOn w:val="DefaultParagraphFont"/>
    <w:uiPriority w:val="99"/>
    <w:semiHidden/>
    <w:unhideWhenUsed/>
    <w:rsid w:val="00FA08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C7B0-A1B8-478C-9A5D-DA264323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СмолГУ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Кафедра ИОТ</cp:lastModifiedBy>
  <cp:revision>2</cp:revision>
  <dcterms:created xsi:type="dcterms:W3CDTF">2024-09-24T07:37:00Z</dcterms:created>
  <dcterms:modified xsi:type="dcterms:W3CDTF">2024-09-24T07:37:00Z</dcterms:modified>
</cp:coreProperties>
</file>