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28AF37" w14:textId="1C2D2631" w:rsidR="00DC46B2" w:rsidRPr="00737FAF" w:rsidRDefault="00DC46B2" w:rsidP="00DC46B2">
      <w:pPr>
        <w:rPr>
          <w:rFonts w:ascii="Arial" w:hAnsi="Arial" w:cs="Arial"/>
          <w:b/>
          <w:bCs/>
        </w:rPr>
      </w:pPr>
      <w:r w:rsidRPr="00737FAF">
        <w:rPr>
          <w:rFonts w:ascii="Arial" w:hAnsi="Arial" w:cs="Arial"/>
          <w:b/>
          <w:bCs/>
        </w:rPr>
        <w:t>Городской парк как научная лаборатория: гости ИЦАЭ Смоленска отправились на прогулку с биологом</w:t>
      </w:r>
    </w:p>
    <w:p w14:paraId="0EA5FD7B" w14:textId="103B8CF8" w:rsidR="00DC46B2" w:rsidRPr="00737FAF" w:rsidRDefault="00DC46B2" w:rsidP="00DC46B2">
      <w:pPr>
        <w:rPr>
          <w:rFonts w:ascii="Arial" w:hAnsi="Arial" w:cs="Arial"/>
        </w:rPr>
      </w:pPr>
      <w:r w:rsidRPr="00737FAF">
        <w:rPr>
          <w:rFonts w:ascii="Arial" w:hAnsi="Arial" w:cs="Arial"/>
        </w:rPr>
        <w:t>Каких животных можно встретить в городе? Что делать, если увидел на улице выпавшего из гнезда птенца? Чем можно кормить уток в городских парках? Ответы на эти и другие вопросы искали участники прогулки с учёным, организованной 12 августа Информационным центром по атомной энергии (ИЦАЭ) Смоленска в рамках проекта «Семейные среды».</w:t>
      </w:r>
    </w:p>
    <w:p w14:paraId="63517827" w14:textId="3E384854" w:rsidR="00DC46B2" w:rsidRPr="00737FAF" w:rsidRDefault="00DC46B2" w:rsidP="00DC46B2">
      <w:pPr>
        <w:rPr>
          <w:rFonts w:ascii="Arial" w:hAnsi="Arial" w:cs="Arial"/>
        </w:rPr>
      </w:pPr>
      <w:r w:rsidRPr="00737FAF">
        <w:rPr>
          <w:rFonts w:ascii="Arial" w:hAnsi="Arial" w:cs="Arial"/>
        </w:rPr>
        <w:t xml:space="preserve">«Дикая природа начинается не за сотни километров от города, а буквально за порогом дома», — с этих слов начал свой рассказ о городской фауне биолог, преподаватель Смоленского государственного университета Олег </w:t>
      </w:r>
      <w:proofErr w:type="spellStart"/>
      <w:r w:rsidRPr="00737FAF">
        <w:rPr>
          <w:rFonts w:ascii="Arial" w:hAnsi="Arial" w:cs="Arial"/>
        </w:rPr>
        <w:t>Семионенков</w:t>
      </w:r>
      <w:proofErr w:type="spellEnd"/>
      <w:r w:rsidRPr="00737FAF">
        <w:rPr>
          <w:rFonts w:ascii="Arial" w:hAnsi="Arial" w:cs="Arial"/>
        </w:rPr>
        <w:t>. Учёный рассказал, что понятие «город» существует только у людей, для животных здания и дороги — часть их среды обитания. Например, сухое дерево — объект, портящий облик города и несущий опасность внезапным падением для человека, — это дом для многих насекомых и мелких животных. Исследуя разные уголки Центрального парка культуры и отдыха «Лопатинский сад», дети и взрослые учились замечать то, что обычно скрыто от беглого взгляда.</w:t>
      </w:r>
    </w:p>
    <w:p w14:paraId="609C3758" w14:textId="61C42E7C" w:rsidR="00DC46B2" w:rsidRPr="00737FAF" w:rsidRDefault="00DC46B2" w:rsidP="00DC46B2">
      <w:pPr>
        <w:rPr>
          <w:rFonts w:ascii="Arial" w:hAnsi="Arial" w:cs="Arial"/>
        </w:rPr>
      </w:pPr>
      <w:r w:rsidRPr="00737FAF">
        <w:rPr>
          <w:rFonts w:ascii="Arial" w:hAnsi="Arial" w:cs="Arial"/>
        </w:rPr>
        <w:t>«Удивительно, какое малое расстояние мы успели пройти за время экскурсии и как много всего узнали. Здорово, когда попадаешь на встречу с таким интересным и увлечённым человеком. Олег Игоревич умеет говорить с детской аудиторией, отвечая на все вопросы и комментируя все детские находки: от земляники и сухого пня до насекомых под корой деревьев и личинок на листочках, — поделилась впечатлениями участница прогулки Екатерина. — После этой встречи я, например, совсем другими глазами буду смотреть на тополя вдоль дорог, а гуляя в парках, не буду кормить уток хлебом. Раньше мне казалось, что я им помогаю, а оказывается, свежий хлеб может навредить птицам. Думаю, вообще нужно пересмотреть своё желание подкармливать птиц, в особенности перелётных».</w:t>
      </w:r>
    </w:p>
    <w:p w14:paraId="0BEB2BD6" w14:textId="31637F82" w:rsidR="00DC46B2" w:rsidRPr="00737FAF" w:rsidRDefault="00DC46B2" w:rsidP="00DC46B2">
      <w:pPr>
        <w:rPr>
          <w:rFonts w:ascii="Arial" w:hAnsi="Arial" w:cs="Arial"/>
        </w:rPr>
      </w:pPr>
      <w:r w:rsidRPr="00737FAF">
        <w:rPr>
          <w:rFonts w:ascii="Arial" w:hAnsi="Arial" w:cs="Arial"/>
        </w:rPr>
        <w:t xml:space="preserve">У старого дерева внимание исследователей захватил мир насекомых. Участники прогулки обсудили жизнь муравейника и выяснили, какую пользу приносят обыкновенные божьи коровки, спасая </w:t>
      </w:r>
      <w:r w:rsidR="00737FAF">
        <w:rPr>
          <w:rFonts w:ascii="Arial" w:hAnsi="Arial" w:cs="Arial"/>
        </w:rPr>
        <w:t>растения</w:t>
      </w:r>
      <w:r w:rsidRPr="00737FAF">
        <w:rPr>
          <w:rFonts w:ascii="Arial" w:hAnsi="Arial" w:cs="Arial"/>
        </w:rPr>
        <w:t xml:space="preserve"> от тли. Кстати, учёный рассказал, что количество точек на спине этого насекомого является отличительным признаком вида и частью предупредительной окраски, которая спасает его от хищников.</w:t>
      </w:r>
    </w:p>
    <w:p w14:paraId="302B3C4F" w14:textId="149051A8" w:rsidR="00DC46B2" w:rsidRPr="00737FAF" w:rsidRDefault="00DC46B2" w:rsidP="00DC46B2">
      <w:pPr>
        <w:rPr>
          <w:rFonts w:ascii="Arial" w:hAnsi="Arial" w:cs="Arial"/>
        </w:rPr>
      </w:pPr>
      <w:r w:rsidRPr="00737FAF">
        <w:rPr>
          <w:rFonts w:ascii="Arial" w:hAnsi="Arial" w:cs="Arial"/>
        </w:rPr>
        <w:t xml:space="preserve">Говоря о животных покрупнее, </w:t>
      </w:r>
      <w:r w:rsidR="00737FAF">
        <w:rPr>
          <w:rFonts w:ascii="Arial" w:hAnsi="Arial" w:cs="Arial"/>
        </w:rPr>
        <w:t>биолог</w:t>
      </w:r>
      <w:r w:rsidRPr="00737FAF">
        <w:rPr>
          <w:rFonts w:ascii="Arial" w:hAnsi="Arial" w:cs="Arial"/>
        </w:rPr>
        <w:t xml:space="preserve"> развенчал несколько мифов. Он пояснил, почему прикармливание уток хлебом наносит им серьёзный вред, и посоветовал заменить его специальным комбикормом или зерном. Отдельно поговорили об осторожности: почему нельзя трогать ежей руками и как вести себя при встрече с бездомным животным. </w:t>
      </w:r>
    </w:p>
    <w:p w14:paraId="5DF78383" w14:textId="5B6DA02F" w:rsidR="004140D5" w:rsidRDefault="00DC46B2" w:rsidP="00DC46B2">
      <w:pPr>
        <w:rPr>
          <w:rFonts w:ascii="Arial" w:hAnsi="Arial" w:cs="Arial"/>
        </w:rPr>
      </w:pPr>
      <w:r w:rsidRPr="00737FAF">
        <w:rPr>
          <w:rFonts w:ascii="Arial" w:hAnsi="Arial" w:cs="Arial"/>
        </w:rPr>
        <w:t xml:space="preserve">«Мы привыкли делить мир на "город" и "дикую природу", но это опасное заблуждение, — отметил Олег </w:t>
      </w:r>
      <w:proofErr w:type="spellStart"/>
      <w:r w:rsidRPr="00737FAF">
        <w:rPr>
          <w:rFonts w:ascii="Arial" w:hAnsi="Arial" w:cs="Arial"/>
        </w:rPr>
        <w:t>Семионенков</w:t>
      </w:r>
      <w:proofErr w:type="spellEnd"/>
      <w:r w:rsidRPr="00737FAF">
        <w:rPr>
          <w:rFonts w:ascii="Arial" w:hAnsi="Arial" w:cs="Arial"/>
        </w:rPr>
        <w:t>. — Городские газоны, скверы и даже пустыри — это полноценная экосистема. Наша задача — научить детей быть не завоевателями этой территории, а внимательными и бережными соседями».</w:t>
      </w:r>
    </w:p>
    <w:p w14:paraId="17A700A5" w14:textId="396CE940" w:rsidR="00550842" w:rsidRDefault="00550842" w:rsidP="00DC46B2">
      <w:pPr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2B1983B5" wp14:editId="104F9B77">
            <wp:extent cx="5935980" cy="39547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3D0D40" w14:textId="2C461F43" w:rsidR="00550842" w:rsidRDefault="00550842" w:rsidP="00DC46B2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8E96BAA" wp14:editId="35772645">
            <wp:extent cx="5935980" cy="3954780"/>
            <wp:effectExtent l="0" t="0" r="762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2A0CE2" w14:textId="7985B87D" w:rsidR="00550842" w:rsidRDefault="00550842" w:rsidP="00DC46B2">
      <w:pPr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04402CE9" wp14:editId="7553BB77">
            <wp:extent cx="5935980" cy="3954780"/>
            <wp:effectExtent l="0" t="0" r="762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39E08" w14:textId="53D0252B" w:rsidR="00550842" w:rsidRDefault="00550842" w:rsidP="00DC46B2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541711C" wp14:editId="0C97D853">
            <wp:extent cx="5935980" cy="3954780"/>
            <wp:effectExtent l="0" t="0" r="762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2EC8AC" w14:textId="261A8A0D" w:rsidR="00550842" w:rsidRDefault="00550842" w:rsidP="00DC46B2">
      <w:pPr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6D552A46" wp14:editId="1561A01A">
            <wp:extent cx="5935980" cy="3954780"/>
            <wp:effectExtent l="0" t="0" r="762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EDF59" w14:textId="2EF0DEA5" w:rsidR="00550842" w:rsidRDefault="00550842" w:rsidP="00DC46B2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AFA0FFA" wp14:editId="54D4B58C">
            <wp:extent cx="5935980" cy="3954780"/>
            <wp:effectExtent l="0" t="0" r="762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A2865" w14:textId="43B37AB8" w:rsidR="00550842" w:rsidRDefault="00550842" w:rsidP="00DC46B2">
      <w:pPr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0136ECA8" wp14:editId="723D9B89">
            <wp:extent cx="5935980" cy="3954780"/>
            <wp:effectExtent l="0" t="0" r="762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7B46B" w14:textId="4A2EB924" w:rsidR="00550842" w:rsidRPr="00737FAF" w:rsidRDefault="00550842" w:rsidP="00DC46B2">
      <w:pPr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noProof/>
        </w:rPr>
        <w:drawing>
          <wp:inline distT="0" distB="0" distL="0" distR="0" wp14:anchorId="2DB7484C" wp14:editId="0350B4A4">
            <wp:extent cx="5935980" cy="3954780"/>
            <wp:effectExtent l="0" t="0" r="7620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50842" w:rsidRPr="00737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D55"/>
    <w:rsid w:val="001928EC"/>
    <w:rsid w:val="004140D5"/>
    <w:rsid w:val="00550842"/>
    <w:rsid w:val="00737FAF"/>
    <w:rsid w:val="00772D55"/>
    <w:rsid w:val="00932295"/>
    <w:rsid w:val="00AF0617"/>
    <w:rsid w:val="00DC46B2"/>
    <w:rsid w:val="00E71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E4C48"/>
  <w15:chartTrackingRefBased/>
  <w15:docId w15:val="{19FF9DE1-0724-40A3-A99D-6CE825C63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08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08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ИЦАЭ Смоленска</dc:creator>
  <cp:keywords/>
  <dc:description/>
  <cp:lastModifiedBy>Мари Кучерявенко</cp:lastModifiedBy>
  <cp:revision>3</cp:revision>
  <dcterms:created xsi:type="dcterms:W3CDTF">2026-08-12T15:11:00Z</dcterms:created>
  <dcterms:modified xsi:type="dcterms:W3CDTF">2026-09-07T08:31:00Z</dcterms:modified>
</cp:coreProperties>
</file>