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C4" w:rsidRDefault="00C471C4">
      <w:pPr>
        <w:rPr>
          <w:rFonts w:ascii="Times New Roman" w:hAnsi="Times New Roman" w:cs="Times New Roman"/>
          <w:b/>
          <w:sz w:val="28"/>
          <w:szCs w:val="28"/>
        </w:rPr>
      </w:pPr>
    </w:p>
    <w:p w:rsidR="00C471C4" w:rsidRPr="00C471C4" w:rsidRDefault="00C471C4" w:rsidP="00C471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C4" w:rsidRDefault="00C471C4" w:rsidP="00C47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исследования:</w:t>
      </w:r>
    </w:p>
    <w:p w:rsidR="00C471C4" w:rsidRPr="00C471C4" w:rsidRDefault="00C471C4" w:rsidP="00C47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в научных изданиях</w:t>
      </w:r>
    </w:p>
    <w:p w:rsidR="00C471C4" w:rsidRPr="00C471C4" w:rsidRDefault="00C471C4" w:rsidP="00C47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C471C4" w:rsidRPr="00C471C4" w:rsidRDefault="00C471C4" w:rsidP="00C471C4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iCs/>
          <w:sz w:val="28"/>
          <w:szCs w:val="28"/>
        </w:rPr>
        <w:t xml:space="preserve">«Смоленский период» жизни и деятельности Петра Дмитриевича Шестакова. </w:t>
      </w:r>
      <w:proofErr w:type="spellStart"/>
      <w:r w:rsidRPr="00C471C4">
        <w:rPr>
          <w:rFonts w:ascii="Times New Roman" w:hAnsi="Times New Roman" w:cs="Times New Roman"/>
          <w:iCs/>
          <w:sz w:val="28"/>
          <w:szCs w:val="28"/>
        </w:rPr>
        <w:t>Чертковский</w:t>
      </w:r>
      <w:proofErr w:type="spellEnd"/>
      <w:r w:rsidRPr="00C471C4">
        <w:rPr>
          <w:rFonts w:ascii="Times New Roman" w:hAnsi="Times New Roman" w:cs="Times New Roman"/>
          <w:iCs/>
          <w:sz w:val="28"/>
          <w:szCs w:val="28"/>
        </w:rPr>
        <w:t xml:space="preserve"> исторический сборник. Выпуск III. Российская империя: власть, общество, повседневная жизнь. М., ГПИБ, 2020. С.302-310.</w:t>
      </w:r>
    </w:p>
    <w:p w:rsidR="00C471C4" w:rsidRPr="00C471C4" w:rsidRDefault="00C471C4" w:rsidP="00C471C4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sz w:val="28"/>
          <w:szCs w:val="28"/>
        </w:rPr>
        <w:t>Анализ результатов ЕГЭ по истории в Смоленской области в 2020 году//</w:t>
      </w:r>
      <w:r w:rsidRPr="00C471C4">
        <w:rPr>
          <w:rFonts w:ascii="Times New Roman" w:hAnsi="Times New Roman" w:cs="Times New Roman"/>
          <w:iCs/>
          <w:sz w:val="28"/>
          <w:szCs w:val="28"/>
        </w:rPr>
        <w:t xml:space="preserve"> Итоги единого государственного экзамена в Смоленской области в 2020 году (июль-август). Смоленск, 2020. – С. 92-103.</w:t>
      </w:r>
    </w:p>
    <w:p w:rsidR="00C471C4" w:rsidRPr="00C471C4" w:rsidRDefault="00C471C4" w:rsidP="00C471C4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71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2019 г.  </w:t>
      </w:r>
    </w:p>
    <w:p w:rsidR="00C471C4" w:rsidRPr="00C471C4" w:rsidRDefault="00C471C4" w:rsidP="00C471C4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iCs/>
          <w:sz w:val="28"/>
          <w:szCs w:val="28"/>
        </w:rPr>
        <w:t>Анализ результатов ЕГЭ по истории в Смоленской области в 2019 году// Итоги государственной итоговой аттестации в Смоленской области в 2019 году (май-июнь). Смоленск, 2019. – С. 186-200.</w:t>
      </w:r>
    </w:p>
    <w:p w:rsidR="00C471C4" w:rsidRPr="00C471C4" w:rsidRDefault="00C471C4" w:rsidP="00C471C4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1C4" w:rsidRPr="00C471C4" w:rsidRDefault="00C471C4" w:rsidP="00C471C4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C471C4" w:rsidRDefault="00C471C4" w:rsidP="00C471C4">
      <w:pPr>
        <w:pStyle w:val="a3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sz w:val="28"/>
          <w:szCs w:val="28"/>
        </w:rPr>
        <w:t xml:space="preserve">Эвакуация учреждений из западных губерний Российской империи во время Первой мировой войны: к вопросу о судьбе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Молодечненской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Учительской Семинарии и её директора А.В.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Ярушевича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C471C4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C471C4">
        <w:rPr>
          <w:rFonts w:ascii="Times New Roman" w:hAnsi="Times New Roman" w:cs="Times New Roman"/>
          <w:sz w:val="28"/>
          <w:szCs w:val="28"/>
        </w:rPr>
        <w:t xml:space="preserve">Первая мировая война и становление Версальско-Вашингтонской системы международных отношений»: материалы Международной научно-практической конференции к 100-летию Великой войны 1914-1918 гг., Витебск, 18-20 октября 2018 г., Витебский гос. ун-т;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>.: В.А. Космач (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гл.ред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) [и др.]. – Витебск: ВГУ имени П.М.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>, 2018. – С. 80-84.</w:t>
      </w:r>
    </w:p>
    <w:p w:rsidR="00C471C4" w:rsidRPr="00C471C4" w:rsidRDefault="00C471C4" w:rsidP="00C471C4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C4" w:rsidRPr="00C471C4" w:rsidRDefault="00C471C4" w:rsidP="00C471C4">
      <w:pPr>
        <w:pStyle w:val="a3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iCs/>
          <w:sz w:val="28"/>
          <w:szCs w:val="28"/>
        </w:rPr>
        <w:t>Анализ результатов ЕГЭ по истории в Смоленской области в 2018 году// Итоги государственной итоговой аттестации в Смоленской области в 2018 году (май-июнь). Смоленск, 2018. – С. 97-106.</w:t>
      </w:r>
    </w:p>
    <w:p w:rsidR="00C471C4" w:rsidRDefault="00C471C4" w:rsidP="00C471C4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C4" w:rsidRPr="00C471C4" w:rsidRDefault="00C471C4" w:rsidP="00C471C4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C471C4" w:rsidRPr="00C471C4" w:rsidRDefault="00C471C4" w:rsidP="00C471C4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sz w:val="28"/>
          <w:szCs w:val="28"/>
        </w:rPr>
        <w:t>О тенденциях развития школьного исторического образования в современной России // Философия и методология истории. Сборник научных статей. – Коломна, 2017. – С. 323 - 333.</w:t>
      </w:r>
    </w:p>
    <w:p w:rsidR="00C471C4" w:rsidRPr="00C471C4" w:rsidRDefault="00C471C4" w:rsidP="00C471C4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C471C4">
        <w:rPr>
          <w:rFonts w:ascii="Times New Roman" w:hAnsi="Times New Roman" w:cs="Times New Roman"/>
          <w:bCs/>
          <w:sz w:val="28"/>
          <w:szCs w:val="28"/>
        </w:rPr>
        <w:t xml:space="preserve">«Человек в меняющемся мире» Интегрированный урок. </w:t>
      </w:r>
      <w:r w:rsidRPr="00C471C4">
        <w:rPr>
          <w:rFonts w:ascii="Times New Roman" w:hAnsi="Times New Roman" w:cs="Times New Roman"/>
          <w:sz w:val="28"/>
          <w:szCs w:val="28"/>
        </w:rPr>
        <w:t xml:space="preserve">Урок обобщения по теме «Человек в меняющемся мире» в курсе обществознания // Технологии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интеграции гуманитарных и естественнонаучных предметов в общеобразовательной школе: Сборник итоговых работ слушателей курсов повышения квалификации 20 февраля – 31 мая 2017 года, г. Москва ГАУО ВО МГПУ. Часть 2. / Сост. Смелова В.Г. – М.: ИДО МГПУ, 2017. – С. 45-49.</w:t>
      </w:r>
    </w:p>
    <w:p w:rsidR="00C471C4" w:rsidRPr="00C471C4" w:rsidRDefault="00C471C4" w:rsidP="00C471C4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sz w:val="28"/>
          <w:szCs w:val="28"/>
        </w:rPr>
        <w:t>Аналитический отчет по результатам ЕГЭ по истории в Смоленской области в 2017 году // Итоги государственной итоговой аттестации в Смоленской области в 2017 году (май-июнь). - Смоленск, 2017. - С. 82-89.</w:t>
      </w:r>
    </w:p>
    <w:p w:rsidR="00C471C4" w:rsidRPr="00C471C4" w:rsidRDefault="00C471C4" w:rsidP="00C471C4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sz w:val="28"/>
          <w:szCs w:val="28"/>
        </w:rPr>
        <w:t>События 1917 г. на страницах регионального учебника истории для общеобразовательной школы // Международная научно-теоретическая конференция «1917 год в исторических судьбах народов Беларуси» (22 декабря 2017 г., Белорусский государственный педагогический университет имени Максима Танка). – Минск, 2017. – С. 147-150.</w:t>
      </w:r>
    </w:p>
    <w:p w:rsidR="00C471C4" w:rsidRDefault="00C471C4" w:rsidP="00C471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C4" w:rsidRPr="00C471C4" w:rsidRDefault="00C471C4" w:rsidP="00C471C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C471C4" w:rsidRPr="00C471C4" w:rsidRDefault="00C471C4" w:rsidP="00C471C4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C4">
        <w:rPr>
          <w:rFonts w:ascii="Times New Roman" w:hAnsi="Times New Roman" w:cs="Times New Roman"/>
          <w:sz w:val="28"/>
          <w:szCs w:val="28"/>
        </w:rPr>
        <w:t>К истории Всесоюзного конкурса на лучший учебник по истории СССР для начальной школы (1936 г.)// Славянский мир: письменность, история, культура. Материалы Международной научной конференции. Смоленск, 2016. С.144-153.</w:t>
      </w:r>
    </w:p>
    <w:p w:rsidR="00C471C4" w:rsidRPr="00C471C4" w:rsidRDefault="00C471C4" w:rsidP="00C471C4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>«Школа ещё не имела своего Октября»: реформирование системы образования в первые годы Советской власти // Советское общество: идеи, результаты и оценки. Материалы Всероссийской научной конференции, г. Москва, 7-8 ноября 2016 г.; под общ. Ред. А.Б. Ананченко. [Электронное издание] - М., 2017. С. 358-366.</w:t>
      </w:r>
    </w:p>
    <w:p w:rsidR="00C471C4" w:rsidRDefault="00C471C4" w:rsidP="00C471C4">
      <w:pPr>
        <w:rPr>
          <w:rFonts w:ascii="Times New Roman" w:hAnsi="Times New Roman"/>
          <w:sz w:val="28"/>
          <w:szCs w:val="28"/>
        </w:rPr>
      </w:pPr>
    </w:p>
    <w:p w:rsidR="00C471C4" w:rsidRDefault="00C471C4" w:rsidP="00C471C4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исследованиях, конференциях, экспертная деятельность.</w:t>
      </w:r>
    </w:p>
    <w:p w:rsidR="00C471C4" w:rsidRDefault="00C471C4" w:rsidP="00C471C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научно-образовательная Школа для гуманитариев России и Беларуси, организованной научно-образовательным центром «Россия и Беларусь: история и культура в прошлом и настоящем» сентябрь 2017 г., </w:t>
      </w:r>
      <w:proofErr w:type="spellStart"/>
      <w:r>
        <w:rPr>
          <w:rFonts w:ascii="Times New Roman" w:hAnsi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(приглашённый эксперт)</w:t>
      </w:r>
    </w:p>
    <w:p w:rsidR="00C471C4" w:rsidRDefault="00C471C4" w:rsidP="00C471C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научно-образовательная </w:t>
      </w:r>
      <w:proofErr w:type="gramStart"/>
      <w:r>
        <w:rPr>
          <w:rFonts w:ascii="Times New Roman" w:hAnsi="Times New Roman"/>
          <w:sz w:val="28"/>
          <w:szCs w:val="28"/>
        </w:rPr>
        <w:t>школа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учителей истории российско-белорусского приграничья «Россия и Беларусь: история и культура в прошлом и настоящем» 17-22 июня 2019 г., </w:t>
      </w:r>
      <w:proofErr w:type="spellStart"/>
      <w:r>
        <w:rPr>
          <w:rFonts w:ascii="Times New Roman" w:hAnsi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/>
          <w:sz w:val="28"/>
          <w:szCs w:val="28"/>
        </w:rPr>
        <w:t xml:space="preserve"> (член оргкомитета, приглашённый эксперт)</w:t>
      </w:r>
    </w:p>
    <w:p w:rsidR="00C471C4" w:rsidRDefault="00C471C4" w:rsidP="00C471C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Конференция "Российская империя: власть, общество, образ" (8-е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Чертковские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чтения).</w:t>
      </w:r>
      <w:r>
        <w:rPr>
          <w:rFonts w:ascii="Times New Roman" w:hAnsi="Times New Roman"/>
          <w:sz w:val="28"/>
          <w:szCs w:val="28"/>
        </w:rPr>
        <w:t xml:space="preserve"> 3-5 декабря 2019 г., ГПИБ, г. Москва (докладчик)</w:t>
      </w:r>
    </w:p>
    <w:p w:rsidR="00C471C4" w:rsidRDefault="00C471C4" w:rsidP="00C471C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научно-образовательный семинар «Школьное историческое образование в Союзном государстве» 20 декабря 2019 г., </w:t>
      </w:r>
      <w:proofErr w:type="spellStart"/>
      <w:r>
        <w:rPr>
          <w:rFonts w:ascii="Times New Roman" w:hAnsi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/>
          <w:sz w:val="28"/>
          <w:szCs w:val="28"/>
        </w:rPr>
        <w:t xml:space="preserve"> (член оргкомитета, приглашённый эксперт).</w:t>
      </w:r>
    </w:p>
    <w:p w:rsidR="00C471C4" w:rsidRDefault="00C471C4" w:rsidP="00C471C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Мировая славистика и изучение новой и новейшей истории России и Беларуси: концепты славянского единства и самобытного развития в исторической ретроспективе. (исполнитель)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Госзадание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России, № 33.1419.2017/ПЧ (2017-2019 гг.)</w:t>
      </w:r>
    </w:p>
    <w:p w:rsidR="00606227" w:rsidRPr="00C471C4" w:rsidRDefault="004A4A36">
      <w:pPr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</w:t>
      </w:r>
    </w:p>
    <w:p w:rsidR="00897DDC" w:rsidRPr="00C471C4" w:rsidRDefault="00897DDC" w:rsidP="00897DD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2019 г</w:t>
      </w:r>
      <w:r w:rsidR="00A67C12">
        <w:rPr>
          <w:rFonts w:ascii="Times New Roman" w:hAnsi="Times New Roman" w:cs="Times New Roman"/>
          <w:b/>
          <w:sz w:val="28"/>
          <w:szCs w:val="28"/>
        </w:rPr>
        <w:t>од</w:t>
      </w:r>
    </w:p>
    <w:p w:rsidR="00897DDC" w:rsidRPr="00C471C4" w:rsidRDefault="00897DDC" w:rsidP="00E873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C4">
        <w:rPr>
          <w:rFonts w:ascii="Times New Roman" w:hAnsi="Times New Roman" w:cs="Times New Roman"/>
          <w:bCs/>
          <w:sz w:val="28"/>
          <w:szCs w:val="28"/>
        </w:rPr>
        <w:t>VII международная научно-практическая конференция «Юбилеи: взгляд сквозь века»</w:t>
      </w:r>
      <w:r w:rsidRPr="00C471C4">
        <w:rPr>
          <w:rFonts w:ascii="Times New Roman" w:hAnsi="Times New Roman" w:cs="Times New Roman"/>
          <w:sz w:val="28"/>
          <w:szCs w:val="28"/>
        </w:rPr>
        <w:t xml:space="preserve"> 27 мая 2019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E8736E" w:rsidRPr="00C471C4">
        <w:rPr>
          <w:rFonts w:ascii="Times New Roman" w:hAnsi="Times New Roman" w:cs="Times New Roman"/>
          <w:sz w:val="28"/>
          <w:szCs w:val="28"/>
        </w:rPr>
        <w:t>. Тема доклада «</w:t>
      </w:r>
      <w:r w:rsidR="00E8736E"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"Подвести учащегося к марксистскому пониманию истории": постановления СНК СССР И ЦК ВКП(б) 1934 года о преподавании истории в школах и первые меры по их реализации».</w:t>
      </w:r>
    </w:p>
    <w:p w:rsidR="00897DDC" w:rsidRPr="00C471C4" w:rsidRDefault="00897DDC" w:rsidP="009F1C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Международная научно-образовательная </w:t>
      </w:r>
      <w:proofErr w:type="gramStart"/>
      <w:r w:rsidRPr="00C471C4">
        <w:rPr>
          <w:rFonts w:ascii="Times New Roman" w:hAnsi="Times New Roman" w:cs="Times New Roman"/>
          <w:sz w:val="28"/>
          <w:szCs w:val="28"/>
        </w:rPr>
        <w:t>школа  для</w:t>
      </w:r>
      <w:proofErr w:type="gramEnd"/>
      <w:r w:rsidRPr="00C471C4">
        <w:rPr>
          <w:rFonts w:ascii="Times New Roman" w:hAnsi="Times New Roman" w:cs="Times New Roman"/>
          <w:sz w:val="28"/>
          <w:szCs w:val="28"/>
        </w:rPr>
        <w:t xml:space="preserve"> учителей истории российско-белорусского приграничья «Россия и Беларусь: история и культура в прошлом и настоящем» 17-22 июня 2019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E8736E" w:rsidRPr="00C471C4">
        <w:rPr>
          <w:rFonts w:ascii="Times New Roman" w:hAnsi="Times New Roman" w:cs="Times New Roman"/>
          <w:sz w:val="28"/>
          <w:szCs w:val="28"/>
        </w:rPr>
        <w:t>. Тема доклада «ЕГЭ и ЦТ по истории: общее и особенное».</w:t>
      </w:r>
    </w:p>
    <w:p w:rsidR="00897DDC" w:rsidRPr="00C471C4" w:rsidRDefault="00897DDC" w:rsidP="009F1C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>XIX летняя сессия международных курсов «Уроки Холокоста – путь к толерантности» 16-19 августа 2019 г., РГГУ, г. Москва</w:t>
      </w:r>
      <w:r w:rsidR="00E8736E" w:rsidRPr="00C471C4">
        <w:rPr>
          <w:rFonts w:ascii="Times New Roman" w:hAnsi="Times New Roman" w:cs="Times New Roman"/>
          <w:sz w:val="28"/>
          <w:szCs w:val="28"/>
        </w:rPr>
        <w:t>. Тема доклада «</w:t>
      </w:r>
      <w:r w:rsidR="00E8736E" w:rsidRPr="00C471C4">
        <w:rPr>
          <w:rFonts w:ascii="Times New Roman" w:eastAsia="+mj-ea" w:hAnsi="Times New Roman" w:cs="Times New Roman"/>
          <w:sz w:val="28"/>
          <w:szCs w:val="28"/>
        </w:rPr>
        <w:t>Сопряжение федерального и регионального компонента на уроках истории и обществознания для формирования памяти о Холокосте</w:t>
      </w:r>
      <w:r w:rsidR="00E8736E" w:rsidRPr="00C471C4">
        <w:rPr>
          <w:rFonts w:ascii="Times New Roman" w:hAnsi="Times New Roman" w:cs="Times New Roman"/>
          <w:sz w:val="28"/>
          <w:szCs w:val="28"/>
        </w:rPr>
        <w:t>»</w:t>
      </w:r>
      <w:r w:rsidR="00E8736E" w:rsidRPr="00C471C4">
        <w:rPr>
          <w:rFonts w:ascii="Times New Roman" w:eastAsia="+mj-ea" w:hAnsi="Times New Roman" w:cs="Times New Roman"/>
          <w:sz w:val="28"/>
          <w:szCs w:val="28"/>
        </w:rPr>
        <w:t>.</w:t>
      </w:r>
    </w:p>
    <w:p w:rsidR="00897DDC" w:rsidRPr="00C471C4" w:rsidRDefault="00897DDC" w:rsidP="009F1C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«Польско-советская война 1919-1920 гг.: эволюция историографических оценок (к 100-летию начала войны) 10-11 октября 2019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E8736E" w:rsidRPr="00C471C4">
        <w:rPr>
          <w:rFonts w:ascii="Times New Roman" w:hAnsi="Times New Roman" w:cs="Times New Roman"/>
          <w:sz w:val="28"/>
          <w:szCs w:val="28"/>
        </w:rPr>
        <w:t>. Тема доклада «Польско-советская война 1919-1920 гг. в современных российских учебниках истории».</w:t>
      </w:r>
    </w:p>
    <w:p w:rsidR="00897DDC" w:rsidRPr="00C471C4" w:rsidRDefault="00897DDC" w:rsidP="009F1C33">
      <w:pPr>
        <w:pStyle w:val="a4"/>
        <w:numPr>
          <w:ilvl w:val="0"/>
          <w:numId w:val="7"/>
        </w:numPr>
        <w:jc w:val="both"/>
        <w:rPr>
          <w:bCs/>
          <w:color w:val="000000"/>
          <w:szCs w:val="28"/>
          <w:shd w:val="clear" w:color="auto" w:fill="FFFFFF"/>
        </w:rPr>
      </w:pPr>
      <w:r w:rsidRPr="00C471C4">
        <w:rPr>
          <w:szCs w:val="28"/>
        </w:rPr>
        <w:t>ВОСЬМЫЕ БУДАЕВСКИЕ ЧТЕНИЯ</w:t>
      </w:r>
      <w:r w:rsidR="00E939CE" w:rsidRPr="00C471C4">
        <w:rPr>
          <w:szCs w:val="28"/>
        </w:rPr>
        <w:t xml:space="preserve"> </w:t>
      </w:r>
      <w:r w:rsidRPr="00C471C4">
        <w:rPr>
          <w:szCs w:val="28"/>
        </w:rPr>
        <w:t xml:space="preserve">Международная научная конференция, посвященная 100-летию со дня рождения Георгия Трофимовича </w:t>
      </w:r>
      <w:proofErr w:type="spellStart"/>
      <w:r w:rsidRPr="00C471C4">
        <w:rPr>
          <w:szCs w:val="28"/>
        </w:rPr>
        <w:t>Рябкова</w:t>
      </w:r>
      <w:proofErr w:type="spellEnd"/>
      <w:r w:rsidRPr="00C471C4">
        <w:rPr>
          <w:szCs w:val="28"/>
        </w:rPr>
        <w:t xml:space="preserve"> (1919-1993) 27 ноября 2019 г., </w:t>
      </w:r>
      <w:proofErr w:type="spellStart"/>
      <w:r w:rsidRPr="00C471C4">
        <w:rPr>
          <w:szCs w:val="28"/>
        </w:rPr>
        <w:t>СмолГУ</w:t>
      </w:r>
      <w:proofErr w:type="spellEnd"/>
      <w:r w:rsidR="00E8736E" w:rsidRPr="00C471C4">
        <w:rPr>
          <w:szCs w:val="28"/>
        </w:rPr>
        <w:t>. Тема доклада «</w:t>
      </w:r>
      <w:r w:rsidR="00E8736E" w:rsidRPr="00C471C4">
        <w:rPr>
          <w:bCs/>
          <w:color w:val="000000"/>
          <w:szCs w:val="28"/>
          <w:shd w:val="clear" w:color="auto" w:fill="FFFFFF"/>
        </w:rPr>
        <w:t>Единая трудовая школа в РСФСР: идеология и первые шаги по созданию».</w:t>
      </w:r>
    </w:p>
    <w:p w:rsidR="00E8736E" w:rsidRPr="00C471C4" w:rsidRDefault="00E8736E" w:rsidP="00E8736E">
      <w:pPr>
        <w:pStyle w:val="a4"/>
        <w:jc w:val="both"/>
        <w:rPr>
          <w:szCs w:val="28"/>
        </w:rPr>
      </w:pPr>
    </w:p>
    <w:p w:rsidR="00897DDC" w:rsidRPr="00C471C4" w:rsidRDefault="00897DDC" w:rsidP="009F1C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Конференция "Российская империя: власть, общество, образ" (8-е </w:t>
      </w:r>
      <w:proofErr w:type="spellStart"/>
      <w:r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Чертковские</w:t>
      </w:r>
      <w:proofErr w:type="spellEnd"/>
      <w:r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чтения).</w:t>
      </w:r>
      <w:r w:rsidRPr="00C471C4">
        <w:rPr>
          <w:rFonts w:ascii="Times New Roman" w:hAnsi="Times New Roman" w:cs="Times New Roman"/>
          <w:sz w:val="28"/>
          <w:szCs w:val="28"/>
        </w:rPr>
        <w:t xml:space="preserve"> 3-5 декабря 2019 г., ГПИБ, г. Москва</w:t>
      </w:r>
      <w:r w:rsidR="00072B46" w:rsidRPr="00C471C4">
        <w:rPr>
          <w:rFonts w:ascii="Times New Roman" w:hAnsi="Times New Roman" w:cs="Times New Roman"/>
          <w:sz w:val="28"/>
          <w:szCs w:val="28"/>
        </w:rPr>
        <w:t xml:space="preserve">. Тема доклада </w:t>
      </w:r>
      <w:r w:rsidR="00072B46"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«Смоленский период» жизни и деятельности Петра Дмитриевича Шестакова.</w:t>
      </w:r>
    </w:p>
    <w:p w:rsidR="00897DDC" w:rsidRDefault="00897DDC" w:rsidP="009F1C3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Международный научно-образовательный семинар «Школьное историческое образование в Союзном государстве» 20 декабря 2019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E8736E" w:rsidRPr="00C471C4">
        <w:rPr>
          <w:rFonts w:ascii="Times New Roman" w:hAnsi="Times New Roman" w:cs="Times New Roman"/>
          <w:sz w:val="28"/>
          <w:szCs w:val="28"/>
        </w:rPr>
        <w:t>. Тема доклада «Школьное историческое образование в России в ХХ1 веке».</w:t>
      </w:r>
    </w:p>
    <w:p w:rsidR="00A67C12" w:rsidRPr="00C471C4" w:rsidRDefault="00A67C12" w:rsidP="00A67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A67C12" w:rsidRPr="00C471C4" w:rsidRDefault="00A67C12" w:rsidP="00A67C1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1C4">
        <w:rPr>
          <w:rFonts w:ascii="Times New Roman" w:hAnsi="Times New Roman" w:cs="Times New Roman"/>
          <w:bCs/>
          <w:sz w:val="28"/>
          <w:szCs w:val="28"/>
        </w:rPr>
        <w:t xml:space="preserve">Выступление с докладом на </w:t>
      </w:r>
      <w:r w:rsidRPr="00C471C4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C471C4">
        <w:rPr>
          <w:rFonts w:ascii="Times New Roman" w:hAnsi="Times New Roman" w:cs="Times New Roman"/>
          <w:bCs/>
          <w:sz w:val="28"/>
          <w:szCs w:val="28"/>
        </w:rPr>
        <w:t xml:space="preserve"> региональной (с международным участием) научно-практической конференции «Юбилеи: взгляд сквозь века» (30 мая 2018 г., </w:t>
      </w:r>
      <w:proofErr w:type="spellStart"/>
      <w:r w:rsidRPr="00C471C4">
        <w:rPr>
          <w:rFonts w:ascii="Times New Roman" w:hAnsi="Times New Roman" w:cs="Times New Roman"/>
          <w:bCs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bCs/>
          <w:sz w:val="28"/>
          <w:szCs w:val="28"/>
        </w:rPr>
        <w:t>)</w:t>
      </w:r>
      <w:r w:rsidRPr="00C471C4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.</w:t>
      </w:r>
      <w:r w:rsidRPr="00C471C4">
        <w:rPr>
          <w:rFonts w:ascii="Times New Roman" w:hAnsi="Times New Roman" w:cs="Times New Roman"/>
          <w:bCs/>
          <w:sz w:val="28"/>
          <w:szCs w:val="28"/>
        </w:rPr>
        <w:t xml:space="preserve"> Тема «Единая трудовая школа в РСФСР: идеология и первые шаги по созданию».</w:t>
      </w:r>
    </w:p>
    <w:p w:rsidR="00A67C12" w:rsidRPr="00C471C4" w:rsidRDefault="00A67C12" w:rsidP="00A67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Выступление с докладом на Международной научной конференции в рамках Седьмых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Будаевских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чтений «Историко-краеведческое наследие Дмитрия Ивановича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(1923-2011)» (31 октября 2018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). Тема «Организация переподготовки учителей Единой трудовой школы для работы по комплексным программам в 1920-1921 гг. (на материалах Смоленской губернии)».  </w:t>
      </w:r>
    </w:p>
    <w:p w:rsidR="00A67C12" w:rsidRPr="00C471C4" w:rsidRDefault="00A67C12" w:rsidP="00A67C1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>Выступление с докладом на международной конференции «</w:t>
      </w:r>
      <w:proofErr w:type="spellStart"/>
      <w:r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Россиеведение</w:t>
      </w:r>
      <w:proofErr w:type="spellEnd"/>
      <w:r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белорусоведение</w:t>
      </w:r>
      <w:proofErr w:type="spellEnd"/>
      <w:r w:rsidRPr="00C4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XXI веке: традиционные и новые тенденции в научных исследованиях</w:t>
      </w:r>
      <w:r w:rsidRPr="00C471C4">
        <w:rPr>
          <w:rFonts w:ascii="Times New Roman" w:hAnsi="Times New Roman" w:cs="Times New Roman"/>
          <w:sz w:val="28"/>
          <w:szCs w:val="28"/>
        </w:rPr>
        <w:t xml:space="preserve">» (11-12 октября 2018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>), секция «Российско-белорусское пограничье: современные исследования». Тема – «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Молодечненская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учительская семинария в Смоленске». </w:t>
      </w:r>
    </w:p>
    <w:p w:rsidR="00A67C12" w:rsidRPr="00C471C4" w:rsidRDefault="00A67C12" w:rsidP="00A67C1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Участие в международной научно-практической конференции к 100-летию Великой войны 1914-1918 гг. «Первая мировая война и становление Версальско-Вашингтонской системы международных отношений» (18-20 октября 2018 г., ВГУ имени П.М.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, Витебск, РБ), выступление с докладом по теме «Эвакуация учреждений из западных губерний Российской империи во время Первой мировой войны: к вопросу о судьбе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Молодечненской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учительской семинарии и её директора А.В.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Ярушевича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7C12" w:rsidRPr="00C471C4" w:rsidRDefault="00A67C12" w:rsidP="00A67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A67C12" w:rsidRPr="00C471C4" w:rsidRDefault="00A67C12" w:rsidP="00A67C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C471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471C4">
        <w:rPr>
          <w:rFonts w:ascii="Times New Roman" w:hAnsi="Times New Roman" w:cs="Times New Roman"/>
          <w:sz w:val="28"/>
          <w:szCs w:val="28"/>
        </w:rPr>
        <w:t xml:space="preserve"> Всероссийской конференции “Философия и методология истории» (27-28 апреля 2017 г., ГСГУ, г. Коломна </w:t>
      </w:r>
      <w:r w:rsidRPr="00C471C4">
        <w:rPr>
          <w:rFonts w:ascii="Times New Roman" w:hAnsi="Times New Roman" w:cs="Times New Roman"/>
          <w:sz w:val="28"/>
          <w:szCs w:val="28"/>
        </w:rPr>
        <w:lastRenderedPageBreak/>
        <w:t>Московская область). Тема доклада – «О тенденциях развития школьного исторического образования в современной России».</w:t>
      </w:r>
    </w:p>
    <w:p w:rsidR="00A67C12" w:rsidRPr="00C471C4" w:rsidRDefault="00A67C12" w:rsidP="00A67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Выступление с лекцией-презентацией перед участниками Второй научно-образовательной Школы для гуманитариев России и Беларуси, организованной научно-образовательным центром «Россия и Беларусь: история и культура в прошлом и настоящем». Тема – «Школьные учебники истории: от унификации времен СССР к многообразию образов национальной истории» (20 сентября 2017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>).</w:t>
      </w:r>
    </w:p>
    <w:p w:rsidR="00A67C12" w:rsidRPr="00C471C4" w:rsidRDefault="00A67C12" w:rsidP="00A67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научной конференции Шестые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Будаевские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чтения «Историко-краеведческое наследие Дмитрия Ивановича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(1923-2011)» (5-6 октября 2017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). Тема доклада - «Постановление ЦК КПСС, Совмина СССР от 8 октября 1959 года № 1162 «О некоторых изменениях в преподавании истории в школах» и меры по его реализации».  </w:t>
      </w:r>
    </w:p>
    <w:p w:rsidR="00A67C12" w:rsidRPr="00C471C4" w:rsidRDefault="00A67C12" w:rsidP="00A67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конференции «Россия и Беларусь на историческом перепутье (1917-1922 гг.)» (19-21 октября 2017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). Тема доклада – «Советско-польская война и Рижский мир на страницах школьных учебников России и Беларуси». </w:t>
      </w:r>
    </w:p>
    <w:p w:rsidR="00A67C12" w:rsidRPr="00C471C4" w:rsidRDefault="00A67C12" w:rsidP="00A67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Участие в международном семинаре «Россия – Беларусь: отражение общей истории в учебной литературе» (23-24 ноября 2017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>), выступление с докладом по теме «Советско-польская война и Рижский мир на страницах школьных учебников России и Беларуси: методический аспект».</w:t>
      </w:r>
    </w:p>
    <w:p w:rsidR="00A67C12" w:rsidRPr="00C471C4" w:rsidRDefault="00A67C12" w:rsidP="00A67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Выступление на X межвузовской научно-практической конференции «1812 год: война и мир» (6 декабря 2017 г., </w:t>
      </w:r>
      <w:proofErr w:type="spellStart"/>
      <w:r w:rsidRPr="00C471C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). Тема доклада </w:t>
      </w:r>
      <w:proofErr w:type="gramStart"/>
      <w:r w:rsidRPr="00C471C4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C471C4">
        <w:rPr>
          <w:rFonts w:ascii="Times New Roman" w:hAnsi="Times New Roman" w:cs="Times New Roman"/>
          <w:sz w:val="28"/>
          <w:szCs w:val="28"/>
        </w:rPr>
        <w:t>Отечественная война 1812 года на страницах школьных учебников со</w:t>
      </w:r>
      <w:bookmarkStart w:id="0" w:name="_GoBack"/>
      <w:bookmarkEnd w:id="0"/>
      <w:r w:rsidRPr="00C471C4">
        <w:rPr>
          <w:rFonts w:ascii="Times New Roman" w:hAnsi="Times New Roman" w:cs="Times New Roman"/>
          <w:sz w:val="28"/>
          <w:szCs w:val="28"/>
        </w:rPr>
        <w:t>временной Беларуси».</w:t>
      </w:r>
    </w:p>
    <w:p w:rsidR="00A67C12" w:rsidRPr="00C471C4" w:rsidRDefault="00A67C12" w:rsidP="00A67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>Выступление на Международной научно-теоретической конференции «1917 год в исторических судьбах народов Беларуси» (22 декабря 2017 г., Белорусский государственный педагогический университет имени Максима Танка). Тема доклада - «События 1917 года на страницах регионального учебника истории для общеобразовательной школы».</w:t>
      </w:r>
    </w:p>
    <w:p w:rsidR="00A67C12" w:rsidRPr="00C471C4" w:rsidRDefault="00A67C12" w:rsidP="00A67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A67C12" w:rsidRPr="00C471C4" w:rsidRDefault="00A67C12" w:rsidP="00A67C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Выступление на Международной научной конференции «Славянский мир: письменность, история, культура» в Смоленском государственном </w:t>
      </w:r>
      <w:r w:rsidRPr="00C471C4">
        <w:rPr>
          <w:rFonts w:ascii="Times New Roman" w:hAnsi="Times New Roman" w:cs="Times New Roman"/>
          <w:sz w:val="28"/>
          <w:szCs w:val="28"/>
        </w:rPr>
        <w:lastRenderedPageBreak/>
        <w:t xml:space="preserve">институте искусств 22 мая 2016 г. Тема доклада «К истории Всесоюзного конкурса на лучший учебник по истории СССР для начальной школы (1936 г.)»  </w:t>
      </w:r>
    </w:p>
    <w:p w:rsidR="00A67C12" w:rsidRPr="00C471C4" w:rsidRDefault="00A67C12" w:rsidP="00A67C12">
      <w:pPr>
        <w:pStyle w:val="p2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C471C4">
        <w:rPr>
          <w:sz w:val="28"/>
          <w:szCs w:val="28"/>
        </w:rPr>
        <w:t xml:space="preserve">Пятые </w:t>
      </w:r>
      <w:proofErr w:type="spellStart"/>
      <w:r w:rsidRPr="00C471C4">
        <w:rPr>
          <w:sz w:val="28"/>
          <w:szCs w:val="28"/>
        </w:rPr>
        <w:t>Будаевские</w:t>
      </w:r>
      <w:proofErr w:type="spellEnd"/>
      <w:r w:rsidRPr="00C471C4">
        <w:rPr>
          <w:sz w:val="28"/>
          <w:szCs w:val="28"/>
        </w:rPr>
        <w:t xml:space="preserve"> чтения. 3 октября 2016 года. Тема доклада на пленарном заседании «П.Д. Шестаков – педагог, писатель, краевед»</w:t>
      </w:r>
    </w:p>
    <w:p w:rsidR="00A67C12" w:rsidRPr="00C471C4" w:rsidRDefault="00A67C12" w:rsidP="00A67C1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7C12" w:rsidRPr="00C471C4" w:rsidSect="0060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D23"/>
    <w:multiLevelType w:val="hybridMultilevel"/>
    <w:tmpl w:val="3782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968"/>
    <w:multiLevelType w:val="hybridMultilevel"/>
    <w:tmpl w:val="D34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8F0"/>
    <w:multiLevelType w:val="hybridMultilevel"/>
    <w:tmpl w:val="90F2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7C5F"/>
    <w:multiLevelType w:val="hybridMultilevel"/>
    <w:tmpl w:val="2D78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0BB"/>
    <w:multiLevelType w:val="hybridMultilevel"/>
    <w:tmpl w:val="363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66D4"/>
    <w:multiLevelType w:val="hybridMultilevel"/>
    <w:tmpl w:val="B91A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4FF"/>
    <w:multiLevelType w:val="hybridMultilevel"/>
    <w:tmpl w:val="DD80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0FF0"/>
    <w:multiLevelType w:val="hybridMultilevel"/>
    <w:tmpl w:val="1644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32B"/>
    <w:multiLevelType w:val="hybridMultilevel"/>
    <w:tmpl w:val="D55A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9EB"/>
    <w:multiLevelType w:val="hybridMultilevel"/>
    <w:tmpl w:val="BD5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2FC0"/>
    <w:multiLevelType w:val="hybridMultilevel"/>
    <w:tmpl w:val="993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10ABD"/>
    <w:multiLevelType w:val="hybridMultilevel"/>
    <w:tmpl w:val="442E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36"/>
    <w:rsid w:val="00002CE0"/>
    <w:rsid w:val="000041C2"/>
    <w:rsid w:val="00006AAC"/>
    <w:rsid w:val="000258DA"/>
    <w:rsid w:val="00034D6E"/>
    <w:rsid w:val="00037FA9"/>
    <w:rsid w:val="000579E3"/>
    <w:rsid w:val="00072B46"/>
    <w:rsid w:val="0009238B"/>
    <w:rsid w:val="000A40FF"/>
    <w:rsid w:val="000A69FF"/>
    <w:rsid w:val="000B4EA7"/>
    <w:rsid w:val="000C2842"/>
    <w:rsid w:val="000C41D2"/>
    <w:rsid w:val="000C52ED"/>
    <w:rsid w:val="000D2005"/>
    <w:rsid w:val="000D669A"/>
    <w:rsid w:val="000F17D1"/>
    <w:rsid w:val="000F515B"/>
    <w:rsid w:val="001045DB"/>
    <w:rsid w:val="00105019"/>
    <w:rsid w:val="0011041A"/>
    <w:rsid w:val="001179C1"/>
    <w:rsid w:val="00121A8F"/>
    <w:rsid w:val="00146220"/>
    <w:rsid w:val="00147873"/>
    <w:rsid w:val="0015581B"/>
    <w:rsid w:val="00163C4E"/>
    <w:rsid w:val="0017191D"/>
    <w:rsid w:val="0018441E"/>
    <w:rsid w:val="001A593C"/>
    <w:rsid w:val="001B7664"/>
    <w:rsid w:val="001B7FEA"/>
    <w:rsid w:val="001C76EC"/>
    <w:rsid w:val="001D19D4"/>
    <w:rsid w:val="001E5365"/>
    <w:rsid w:val="001F1A8A"/>
    <w:rsid w:val="001F6162"/>
    <w:rsid w:val="001F7487"/>
    <w:rsid w:val="001F773A"/>
    <w:rsid w:val="002029D0"/>
    <w:rsid w:val="002251F7"/>
    <w:rsid w:val="00230556"/>
    <w:rsid w:val="002438FB"/>
    <w:rsid w:val="002501A1"/>
    <w:rsid w:val="00255DB9"/>
    <w:rsid w:val="0025799E"/>
    <w:rsid w:val="00272F4D"/>
    <w:rsid w:val="0027625C"/>
    <w:rsid w:val="002955C4"/>
    <w:rsid w:val="002A4717"/>
    <w:rsid w:val="002B1B5E"/>
    <w:rsid w:val="002C41B9"/>
    <w:rsid w:val="002E6DAC"/>
    <w:rsid w:val="002E77FD"/>
    <w:rsid w:val="002F03A7"/>
    <w:rsid w:val="002F1A24"/>
    <w:rsid w:val="002F5EA9"/>
    <w:rsid w:val="0030734A"/>
    <w:rsid w:val="00307379"/>
    <w:rsid w:val="0032016D"/>
    <w:rsid w:val="00330B8E"/>
    <w:rsid w:val="00332A29"/>
    <w:rsid w:val="00351B00"/>
    <w:rsid w:val="00355DBA"/>
    <w:rsid w:val="00362C2D"/>
    <w:rsid w:val="003821AF"/>
    <w:rsid w:val="003848A1"/>
    <w:rsid w:val="0038614F"/>
    <w:rsid w:val="003A4CB3"/>
    <w:rsid w:val="003A7308"/>
    <w:rsid w:val="003B4C8F"/>
    <w:rsid w:val="003C1E12"/>
    <w:rsid w:val="003C315D"/>
    <w:rsid w:val="003D3845"/>
    <w:rsid w:val="003E760A"/>
    <w:rsid w:val="003F2D90"/>
    <w:rsid w:val="003F703C"/>
    <w:rsid w:val="004033D1"/>
    <w:rsid w:val="004076AD"/>
    <w:rsid w:val="00414F5B"/>
    <w:rsid w:val="00416229"/>
    <w:rsid w:val="00421580"/>
    <w:rsid w:val="00425E38"/>
    <w:rsid w:val="00427480"/>
    <w:rsid w:val="0045631D"/>
    <w:rsid w:val="00472AAC"/>
    <w:rsid w:val="0048072F"/>
    <w:rsid w:val="00482293"/>
    <w:rsid w:val="00491DC1"/>
    <w:rsid w:val="00493341"/>
    <w:rsid w:val="0049530F"/>
    <w:rsid w:val="004A4A36"/>
    <w:rsid w:val="004A5F28"/>
    <w:rsid w:val="004B7333"/>
    <w:rsid w:val="004C0C7A"/>
    <w:rsid w:val="004E16FD"/>
    <w:rsid w:val="004F3661"/>
    <w:rsid w:val="00503436"/>
    <w:rsid w:val="00507BE6"/>
    <w:rsid w:val="00523CB9"/>
    <w:rsid w:val="005272C5"/>
    <w:rsid w:val="00536475"/>
    <w:rsid w:val="00536FAD"/>
    <w:rsid w:val="00544067"/>
    <w:rsid w:val="0055019B"/>
    <w:rsid w:val="00550D0B"/>
    <w:rsid w:val="005512AB"/>
    <w:rsid w:val="005731D9"/>
    <w:rsid w:val="00590842"/>
    <w:rsid w:val="005B1CD2"/>
    <w:rsid w:val="005D525B"/>
    <w:rsid w:val="005E0425"/>
    <w:rsid w:val="005E1DDD"/>
    <w:rsid w:val="005E6856"/>
    <w:rsid w:val="005E76F5"/>
    <w:rsid w:val="005F3FBF"/>
    <w:rsid w:val="00606227"/>
    <w:rsid w:val="00610015"/>
    <w:rsid w:val="0062433F"/>
    <w:rsid w:val="006335C2"/>
    <w:rsid w:val="006373F9"/>
    <w:rsid w:val="00646EA6"/>
    <w:rsid w:val="00647BA1"/>
    <w:rsid w:val="00660049"/>
    <w:rsid w:val="00664E34"/>
    <w:rsid w:val="006742A7"/>
    <w:rsid w:val="00675449"/>
    <w:rsid w:val="00683C93"/>
    <w:rsid w:val="00684D5C"/>
    <w:rsid w:val="00684EC9"/>
    <w:rsid w:val="006A339B"/>
    <w:rsid w:val="006B1517"/>
    <w:rsid w:val="006C7FF0"/>
    <w:rsid w:val="006D77D7"/>
    <w:rsid w:val="006E0F7C"/>
    <w:rsid w:val="006F2E80"/>
    <w:rsid w:val="00701388"/>
    <w:rsid w:val="0071064F"/>
    <w:rsid w:val="00715576"/>
    <w:rsid w:val="00722A7D"/>
    <w:rsid w:val="00722C3A"/>
    <w:rsid w:val="0073083B"/>
    <w:rsid w:val="00730C91"/>
    <w:rsid w:val="00734AB3"/>
    <w:rsid w:val="00743752"/>
    <w:rsid w:val="00750A74"/>
    <w:rsid w:val="007562B8"/>
    <w:rsid w:val="007712C8"/>
    <w:rsid w:val="00782DC5"/>
    <w:rsid w:val="00796B46"/>
    <w:rsid w:val="00797931"/>
    <w:rsid w:val="007A6F66"/>
    <w:rsid w:val="007B10BD"/>
    <w:rsid w:val="007C234D"/>
    <w:rsid w:val="007C4E1E"/>
    <w:rsid w:val="007C7DBE"/>
    <w:rsid w:val="007D5D41"/>
    <w:rsid w:val="007D6E86"/>
    <w:rsid w:val="007D7F52"/>
    <w:rsid w:val="007E1A51"/>
    <w:rsid w:val="007E6012"/>
    <w:rsid w:val="007F301D"/>
    <w:rsid w:val="008034CC"/>
    <w:rsid w:val="0080508D"/>
    <w:rsid w:val="00810CF5"/>
    <w:rsid w:val="008167F9"/>
    <w:rsid w:val="0081717A"/>
    <w:rsid w:val="00822B61"/>
    <w:rsid w:val="008250FB"/>
    <w:rsid w:val="00830EE9"/>
    <w:rsid w:val="00843421"/>
    <w:rsid w:val="00844668"/>
    <w:rsid w:val="0085167B"/>
    <w:rsid w:val="00853292"/>
    <w:rsid w:val="00855374"/>
    <w:rsid w:val="00857FF3"/>
    <w:rsid w:val="00864FBC"/>
    <w:rsid w:val="0086787C"/>
    <w:rsid w:val="00872192"/>
    <w:rsid w:val="00872FDB"/>
    <w:rsid w:val="0087489B"/>
    <w:rsid w:val="008846E6"/>
    <w:rsid w:val="00887C74"/>
    <w:rsid w:val="00890A1D"/>
    <w:rsid w:val="00897DDC"/>
    <w:rsid w:val="008B4470"/>
    <w:rsid w:val="008B4B5C"/>
    <w:rsid w:val="008C416F"/>
    <w:rsid w:val="008D17F1"/>
    <w:rsid w:val="008E5D32"/>
    <w:rsid w:val="008F4237"/>
    <w:rsid w:val="008F5621"/>
    <w:rsid w:val="008F5AB6"/>
    <w:rsid w:val="00910895"/>
    <w:rsid w:val="0091147A"/>
    <w:rsid w:val="00922977"/>
    <w:rsid w:val="00922CF1"/>
    <w:rsid w:val="009316DE"/>
    <w:rsid w:val="0093228E"/>
    <w:rsid w:val="0094032B"/>
    <w:rsid w:val="00944CF6"/>
    <w:rsid w:val="00955A15"/>
    <w:rsid w:val="00957949"/>
    <w:rsid w:val="009671E4"/>
    <w:rsid w:val="009749BD"/>
    <w:rsid w:val="00976357"/>
    <w:rsid w:val="00982763"/>
    <w:rsid w:val="00992D5F"/>
    <w:rsid w:val="00992E75"/>
    <w:rsid w:val="009964E1"/>
    <w:rsid w:val="009A30F0"/>
    <w:rsid w:val="009B761D"/>
    <w:rsid w:val="009C5A72"/>
    <w:rsid w:val="009D5A8F"/>
    <w:rsid w:val="009E115A"/>
    <w:rsid w:val="009E4506"/>
    <w:rsid w:val="009E6721"/>
    <w:rsid w:val="009F1C33"/>
    <w:rsid w:val="009F2BAD"/>
    <w:rsid w:val="009F7255"/>
    <w:rsid w:val="00A01B75"/>
    <w:rsid w:val="00A2405B"/>
    <w:rsid w:val="00A304D8"/>
    <w:rsid w:val="00A32EBB"/>
    <w:rsid w:val="00A36600"/>
    <w:rsid w:val="00A42E23"/>
    <w:rsid w:val="00A524AA"/>
    <w:rsid w:val="00A566BC"/>
    <w:rsid w:val="00A61D73"/>
    <w:rsid w:val="00A6435D"/>
    <w:rsid w:val="00A67C12"/>
    <w:rsid w:val="00A72D00"/>
    <w:rsid w:val="00A73414"/>
    <w:rsid w:val="00A76857"/>
    <w:rsid w:val="00A82B0D"/>
    <w:rsid w:val="00A84F89"/>
    <w:rsid w:val="00A9496B"/>
    <w:rsid w:val="00AA39BE"/>
    <w:rsid w:val="00AA4039"/>
    <w:rsid w:val="00AA7876"/>
    <w:rsid w:val="00AB6054"/>
    <w:rsid w:val="00AC01F5"/>
    <w:rsid w:val="00AD78D0"/>
    <w:rsid w:val="00AF4BFD"/>
    <w:rsid w:val="00AF5158"/>
    <w:rsid w:val="00AF6336"/>
    <w:rsid w:val="00AF6D97"/>
    <w:rsid w:val="00B11A8B"/>
    <w:rsid w:val="00B14349"/>
    <w:rsid w:val="00B15841"/>
    <w:rsid w:val="00B1657F"/>
    <w:rsid w:val="00B17909"/>
    <w:rsid w:val="00B20828"/>
    <w:rsid w:val="00B20913"/>
    <w:rsid w:val="00B2221A"/>
    <w:rsid w:val="00B24F05"/>
    <w:rsid w:val="00B36BC1"/>
    <w:rsid w:val="00B40A92"/>
    <w:rsid w:val="00B47884"/>
    <w:rsid w:val="00B561C4"/>
    <w:rsid w:val="00B57C64"/>
    <w:rsid w:val="00B65A68"/>
    <w:rsid w:val="00B7220E"/>
    <w:rsid w:val="00B735B5"/>
    <w:rsid w:val="00B916FF"/>
    <w:rsid w:val="00BA62B2"/>
    <w:rsid w:val="00BB223D"/>
    <w:rsid w:val="00BB2895"/>
    <w:rsid w:val="00BD0B74"/>
    <w:rsid w:val="00BD1CB7"/>
    <w:rsid w:val="00BD2E34"/>
    <w:rsid w:val="00BE343D"/>
    <w:rsid w:val="00BE7A38"/>
    <w:rsid w:val="00BF69F0"/>
    <w:rsid w:val="00C11703"/>
    <w:rsid w:val="00C12762"/>
    <w:rsid w:val="00C20C5B"/>
    <w:rsid w:val="00C22B06"/>
    <w:rsid w:val="00C257F8"/>
    <w:rsid w:val="00C332DB"/>
    <w:rsid w:val="00C36B67"/>
    <w:rsid w:val="00C4007E"/>
    <w:rsid w:val="00C40829"/>
    <w:rsid w:val="00C4143F"/>
    <w:rsid w:val="00C471C4"/>
    <w:rsid w:val="00C93BD0"/>
    <w:rsid w:val="00CA36A0"/>
    <w:rsid w:val="00CB3BBE"/>
    <w:rsid w:val="00CB68D5"/>
    <w:rsid w:val="00CC2CC8"/>
    <w:rsid w:val="00CD5BDB"/>
    <w:rsid w:val="00CD6466"/>
    <w:rsid w:val="00CE78D1"/>
    <w:rsid w:val="00D12EB4"/>
    <w:rsid w:val="00D3227C"/>
    <w:rsid w:val="00D33037"/>
    <w:rsid w:val="00D36240"/>
    <w:rsid w:val="00D42A23"/>
    <w:rsid w:val="00D605D5"/>
    <w:rsid w:val="00D626B3"/>
    <w:rsid w:val="00D65C47"/>
    <w:rsid w:val="00D76CE3"/>
    <w:rsid w:val="00D833C7"/>
    <w:rsid w:val="00D861D8"/>
    <w:rsid w:val="00D87938"/>
    <w:rsid w:val="00DB63B1"/>
    <w:rsid w:val="00DC1425"/>
    <w:rsid w:val="00DE2B8B"/>
    <w:rsid w:val="00DE4C7D"/>
    <w:rsid w:val="00E233FE"/>
    <w:rsid w:val="00E26DBF"/>
    <w:rsid w:val="00E27CB8"/>
    <w:rsid w:val="00E32ACF"/>
    <w:rsid w:val="00E33B57"/>
    <w:rsid w:val="00E373FB"/>
    <w:rsid w:val="00E406DB"/>
    <w:rsid w:val="00E45592"/>
    <w:rsid w:val="00E64BE7"/>
    <w:rsid w:val="00E65687"/>
    <w:rsid w:val="00E72566"/>
    <w:rsid w:val="00E7298D"/>
    <w:rsid w:val="00E76F3A"/>
    <w:rsid w:val="00E77800"/>
    <w:rsid w:val="00E8736E"/>
    <w:rsid w:val="00E93813"/>
    <w:rsid w:val="00E939CE"/>
    <w:rsid w:val="00EA0C3F"/>
    <w:rsid w:val="00EA57E7"/>
    <w:rsid w:val="00EA7565"/>
    <w:rsid w:val="00EB1461"/>
    <w:rsid w:val="00EB19AE"/>
    <w:rsid w:val="00EC2AAB"/>
    <w:rsid w:val="00EC3520"/>
    <w:rsid w:val="00EC7EE0"/>
    <w:rsid w:val="00EE646D"/>
    <w:rsid w:val="00EF1B42"/>
    <w:rsid w:val="00F14677"/>
    <w:rsid w:val="00F14B0E"/>
    <w:rsid w:val="00F16CB4"/>
    <w:rsid w:val="00F16DA1"/>
    <w:rsid w:val="00F2049D"/>
    <w:rsid w:val="00F262A0"/>
    <w:rsid w:val="00F31CCB"/>
    <w:rsid w:val="00F36B87"/>
    <w:rsid w:val="00F47CD6"/>
    <w:rsid w:val="00F50036"/>
    <w:rsid w:val="00F61E9A"/>
    <w:rsid w:val="00F71208"/>
    <w:rsid w:val="00F717C5"/>
    <w:rsid w:val="00F876C5"/>
    <w:rsid w:val="00F93B74"/>
    <w:rsid w:val="00F93F57"/>
    <w:rsid w:val="00FA2AE0"/>
    <w:rsid w:val="00FC0DE5"/>
    <w:rsid w:val="00FC7D59"/>
    <w:rsid w:val="00FF208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0DB1"/>
  <w15:docId w15:val="{EACE3BBD-2E94-4303-ACF4-3238E2C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DC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897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97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E9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C47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234345</cp:lastModifiedBy>
  <cp:revision>3</cp:revision>
  <dcterms:created xsi:type="dcterms:W3CDTF">2021-03-18T19:55:00Z</dcterms:created>
  <dcterms:modified xsi:type="dcterms:W3CDTF">2021-03-19T20:04:00Z</dcterms:modified>
</cp:coreProperties>
</file>